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5A6A72" w:rsidTr="000A2D53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5A6A72" w:rsidRPr="005A6A72" w:rsidTr="00272FE3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A72" w:rsidRPr="00D21CD8" w:rsidRDefault="005A6A72" w:rsidP="005A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2FE3" w:rsidRPr="005A6A7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5A6A7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0000" cy="684000"/>
                        <wp:effectExtent l="0" t="0" r="0" b="0"/>
                        <wp:docPr id="1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2FE3" w:rsidRPr="008929A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272FE3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 xml:space="preserve">Министерство </w:t>
                  </w:r>
                  <w:r w:rsidRPr="005A6A72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образования и науки Тамбовской области</w:t>
                  </w:r>
                </w:p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ул.Советская, 108,г.Тамбов, 392000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272FE3" w:rsidRPr="00742B81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21357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-mail: post@obraz.tambov.gov.ru 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21357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https://obraz.tmbreg.ru/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272FE3" w:rsidRPr="00B91049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829021123, КПП 682901001</w:t>
                  </w:r>
                </w:p>
                <w:p w:rsidR="00272FE3" w:rsidRPr="005A6A72" w:rsidRDefault="00742B81" w:rsidP="00742B81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27.10.2023 № 02-03/5</w:t>
                  </w: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952</w:t>
                  </w:r>
                </w:p>
                <w:p w:rsidR="00272FE3" w:rsidRPr="00272FE3" w:rsidRDefault="00272FE3" w:rsidP="00272FE3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</w:t>
                  </w:r>
                  <w:r w:rsidRPr="00B91049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5A6A72" w:rsidRDefault="005A6A72"/>
        </w:tc>
        <w:tc>
          <w:tcPr>
            <w:tcW w:w="4721" w:type="dxa"/>
          </w:tcPr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72FE3" w:rsidRDefault="00272FE3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C0495" w:rsidRPr="00F41CBD" w:rsidRDefault="002C0495" w:rsidP="00A01AA2">
            <w:pPr>
              <w:ind w:right="-817"/>
              <w:rPr>
                <w:rFonts w:ascii="PT Astra Serif" w:hAnsi="PT Astra Serif"/>
                <w:sz w:val="28"/>
                <w:szCs w:val="28"/>
              </w:rPr>
            </w:pPr>
          </w:p>
          <w:p w:rsidR="00620BF3" w:rsidRPr="009353C4" w:rsidRDefault="00620BF3" w:rsidP="00620BF3">
            <w:pPr>
              <w:pStyle w:val="a9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620BF3" w:rsidRDefault="00620BF3" w:rsidP="00620BF3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9353C4">
              <w:rPr>
                <w:rFonts w:ascii="PT Astra Serif" w:hAnsi="PT Astra Serif"/>
                <w:sz w:val="28"/>
                <w:szCs w:val="28"/>
              </w:rPr>
              <w:t>в сфере образования</w:t>
            </w:r>
          </w:p>
          <w:p w:rsidR="00620BF3" w:rsidRPr="009E27C1" w:rsidRDefault="00620BF3" w:rsidP="00620BF3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10"/>
                <w:szCs w:val="10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20BF3" w:rsidRDefault="00620BF3" w:rsidP="00620BF3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</w:t>
            </w:r>
            <w:r>
              <w:rPr>
                <w:rFonts w:ascii="PT Astra Serif" w:hAnsi="PT Astra Serif"/>
                <w:sz w:val="28"/>
                <w:szCs w:val="28"/>
              </w:rPr>
              <w:t>министерству</w:t>
            </w: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A6A72" w:rsidRDefault="005A6A72" w:rsidP="00A01AA2"/>
        </w:tc>
      </w:tr>
    </w:tbl>
    <w:p w:rsidR="003B65ED" w:rsidRPr="004A3E03" w:rsidRDefault="000A2D53" w:rsidP="006E238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4A3E0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 </w:t>
      </w:r>
      <w:r w:rsidR="00620BF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проведении </w:t>
      </w:r>
      <w:r w:rsidR="006E2389">
        <w:rPr>
          <w:rFonts w:ascii="PT Astra Serif" w:eastAsia="Times New Roman" w:hAnsi="PT Astra Serif" w:cs="Times New Roman"/>
          <w:sz w:val="28"/>
          <w:szCs w:val="24"/>
          <w:lang w:eastAsia="ru-RU"/>
        </w:rPr>
        <w:t>программы «</w:t>
      </w:r>
      <w:proofErr w:type="spellStart"/>
      <w:r w:rsidR="006E2389">
        <w:rPr>
          <w:rFonts w:ascii="PT Astra Serif" w:eastAsia="Times New Roman" w:hAnsi="PT Astra Serif" w:cs="Times New Roman"/>
          <w:sz w:val="28"/>
          <w:szCs w:val="24"/>
          <w:lang w:eastAsia="ru-RU"/>
        </w:rPr>
        <w:t>Сириус.ИИ</w:t>
      </w:r>
      <w:proofErr w:type="spellEnd"/>
      <w:r w:rsidR="006E2389">
        <w:rPr>
          <w:rFonts w:ascii="PT Astra Serif" w:eastAsia="Times New Roman" w:hAnsi="PT Astra Serif" w:cs="Times New Roman"/>
          <w:sz w:val="28"/>
          <w:szCs w:val="24"/>
          <w:lang w:eastAsia="ru-RU"/>
        </w:rPr>
        <w:t>»</w:t>
      </w:r>
    </w:p>
    <w:p w:rsidR="000A2D53" w:rsidRPr="00A149E1" w:rsidRDefault="000A2D53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62DF4" w:rsidRPr="00A62DF4" w:rsidRDefault="00672A9A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</w:t>
      </w:r>
      <w:r w:rsidR="00620B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ые коллеги</w:t>
      </w:r>
      <w:r w:rsidR="00A62DF4"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A62DF4" w:rsidRPr="00A149E1" w:rsidRDefault="00A62DF4" w:rsidP="005D7F8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E2389" w:rsidRDefault="00D21CD8" w:rsidP="00D21CD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Министерство образования и науки Тамбовской области                                   в соответствии с письмом </w:t>
      </w:r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Образовательного Фонда «Талан и </w:t>
      </w:r>
      <w:proofErr w:type="gramStart"/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успех» </w:t>
      </w:r>
      <w:r w:rsidR="0055599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55599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</w:t>
      </w:r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 19.10.2023 №Ф/4184-АГ информирует о проведении всероссийской научно-образовательной программы по решению проектных задач в области искусственного интеллекта и смежных дисциплин «</w:t>
      </w:r>
      <w:proofErr w:type="spellStart"/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Сириус.ИИ</w:t>
      </w:r>
      <w:proofErr w:type="spellEnd"/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 (</w:t>
      </w:r>
      <w:r w:rsidR="00DD73F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далее – Программа «</w:t>
      </w:r>
      <w:proofErr w:type="spellStart"/>
      <w:r w:rsidR="00DD73F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Сириус.ИИ</w:t>
      </w:r>
      <w:proofErr w:type="spellEnd"/>
      <w:r w:rsidR="00DD73F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», программа).</w:t>
      </w:r>
    </w:p>
    <w:p w:rsidR="00DD73F5" w:rsidRPr="006A796F" w:rsidRDefault="00DD73F5" w:rsidP="00DD73F5">
      <w:pPr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Программа проводится </w:t>
      </w:r>
      <w:r w:rsidRPr="006A796F">
        <w:rPr>
          <w:rFonts w:ascii="PT Astra Serif" w:eastAsia="Times New Roman" w:hAnsi="PT Astra Serif"/>
          <w:b/>
          <w:sz w:val="28"/>
          <w:szCs w:val="28"/>
          <w:lang w:eastAsia="ru-RU"/>
        </w:rPr>
        <w:t>с 10 октября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6A796F">
        <w:rPr>
          <w:rFonts w:ascii="PT Astra Serif" w:eastAsia="Times New Roman" w:hAnsi="PT Astra Serif"/>
          <w:b/>
          <w:sz w:val="28"/>
          <w:szCs w:val="28"/>
          <w:lang w:eastAsia="ru-RU"/>
        </w:rPr>
        <w:t>по 25 декабря 2023 года.</w:t>
      </w:r>
    </w:p>
    <w:p w:rsidR="006E2389" w:rsidRDefault="009E1294" w:rsidP="00D21CD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Программа «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Сириус.ИИ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» - </w:t>
      </w:r>
      <w:r w:rsidR="00DD73F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научно-образовательная программа по решению проектных</w:t>
      </w:r>
      <w:r w:rsidR="00DD73F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задач командами, сформированными школьниками 7-11 классов общеобразовательных организаций. </w:t>
      </w:r>
    </w:p>
    <w:p w:rsidR="00DD73F5" w:rsidRDefault="00DD73F5" w:rsidP="00555991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77DD">
        <w:rPr>
          <w:rFonts w:ascii="PT Astra Serif" w:eastAsia="Times New Roman" w:hAnsi="PT Astra Serif"/>
          <w:sz w:val="28"/>
          <w:szCs w:val="28"/>
          <w:lang w:eastAsia="ru-RU"/>
        </w:rPr>
        <w:t xml:space="preserve">Приём заявок для участия в конкурсном отборе открыт </w:t>
      </w:r>
      <w:r w:rsidRPr="00A73915">
        <w:rPr>
          <w:rFonts w:ascii="PT Astra Serif" w:eastAsia="Times New Roman" w:hAnsi="PT Astra Serif"/>
          <w:b/>
          <w:sz w:val="28"/>
          <w:szCs w:val="28"/>
          <w:lang w:eastAsia="ru-RU"/>
        </w:rPr>
        <w:t>до 28 октября 2023 года.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555991" w:rsidRPr="00555991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5133D3">
        <w:rPr>
          <w:rFonts w:ascii="PT Astra Serif" w:eastAsia="Times New Roman" w:hAnsi="PT Astra Serif"/>
          <w:sz w:val="28"/>
          <w:szCs w:val="28"/>
          <w:lang w:eastAsia="ru-RU"/>
        </w:rPr>
        <w:t>аждый участник может входить в состав только одной проектной команды. Количество участников в одн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ой проектной команде ограничено: капитан команды (1 чел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овек</w:t>
      </w:r>
      <w:r>
        <w:rPr>
          <w:rFonts w:ascii="PT Astra Serif" w:eastAsia="Times New Roman" w:hAnsi="PT Astra Serif"/>
          <w:sz w:val="28"/>
          <w:szCs w:val="28"/>
          <w:lang w:eastAsia="ru-RU"/>
        </w:rPr>
        <w:t>) и члены</w:t>
      </w:r>
      <w:r w:rsidRPr="005133D3">
        <w:rPr>
          <w:rFonts w:ascii="PT Astra Serif" w:eastAsia="Times New Roman" w:hAnsi="PT Astra Serif"/>
          <w:sz w:val="28"/>
          <w:szCs w:val="28"/>
          <w:lang w:eastAsia="ru-RU"/>
        </w:rPr>
        <w:t xml:space="preserve"> команды (от 1 до 3 чел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овек</w:t>
      </w:r>
      <w:r w:rsidRPr="005133D3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DD73F5" w:rsidRDefault="00DD73F5" w:rsidP="00DD73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133D3">
        <w:rPr>
          <w:rFonts w:ascii="PT Astra Serif" w:eastAsia="Times New Roman" w:hAnsi="PT Astra Serif"/>
          <w:sz w:val="28"/>
          <w:szCs w:val="28"/>
          <w:lang w:eastAsia="ru-RU"/>
        </w:rPr>
        <w:t>Ссылка для регистрации капитана команды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:</w:t>
      </w:r>
      <w:r w:rsidRPr="005133D3">
        <w:rPr>
          <w:rFonts w:ascii="PT Astra Serif" w:eastAsia="Times New Roman" w:hAnsi="PT Astra Serif"/>
          <w:sz w:val="28"/>
          <w:szCs w:val="28"/>
          <w:lang w:eastAsia="ru-RU"/>
        </w:rPr>
        <w:t xml:space="preserve">  </w:t>
      </w:r>
      <w:hyperlink r:id="rId6" w:history="1">
        <w:r w:rsidRPr="00010C7F">
          <w:rPr>
            <w:rStyle w:val="a6"/>
            <w:rFonts w:ascii="PT Astra Serif" w:eastAsia="Times New Roman" w:hAnsi="PT Astra Serif"/>
            <w:sz w:val="28"/>
            <w:szCs w:val="28"/>
            <w:lang w:eastAsia="ru-RU"/>
          </w:rPr>
          <w:t>https://online.sochisirius.ru/forms?act=send&amp;task=addShowFilled&amp;fid=199913570961&amp;f_1002910005=150615010813&amp;f_1002910143=194615015486</w:t>
        </w:r>
      </w:hyperlink>
      <w:r w:rsidR="00555991">
        <w:rPr>
          <w:rStyle w:val="a6"/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D73F5" w:rsidRDefault="00DD73F5" w:rsidP="00DD73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133D3">
        <w:rPr>
          <w:rFonts w:ascii="PT Astra Serif" w:eastAsia="Times New Roman" w:hAnsi="PT Astra Serif"/>
          <w:sz w:val="28"/>
          <w:szCs w:val="28"/>
          <w:lang w:eastAsia="ru-RU"/>
        </w:rPr>
        <w:t>Ссылка для регистрации участника команды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:</w:t>
      </w:r>
      <w:r w:rsidRPr="005133D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hyperlink r:id="rId7" w:history="1">
        <w:r w:rsidRPr="00010C7F">
          <w:rPr>
            <w:rStyle w:val="a6"/>
            <w:rFonts w:ascii="PT Astra Serif" w:eastAsia="Times New Roman" w:hAnsi="PT Astra Serif"/>
            <w:sz w:val="28"/>
            <w:szCs w:val="28"/>
            <w:lang w:eastAsia="ru-RU"/>
          </w:rPr>
          <w:t>https://online.sochisirius.ru/forms?act=send&amp;task=addShowFilled&amp;fid=199913570961&amp;f_1002910005=150615010813&amp;f_1002910143=194610255987</w:t>
        </w:r>
      </w:hyperlink>
      <w:r w:rsidR="00555991">
        <w:rPr>
          <w:rStyle w:val="a6"/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D73F5" w:rsidRPr="00555991" w:rsidRDefault="00DD73F5" w:rsidP="00DD73F5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55991">
        <w:rPr>
          <w:rFonts w:ascii="PT Astra Serif" w:eastAsia="Times New Roman" w:hAnsi="PT Astra Serif"/>
          <w:b/>
          <w:sz w:val="28"/>
          <w:szCs w:val="28"/>
          <w:lang w:eastAsia="ru-RU"/>
        </w:rPr>
        <w:t>Программа «</w:t>
      </w:r>
      <w:proofErr w:type="spellStart"/>
      <w:r w:rsidRPr="00555991">
        <w:rPr>
          <w:rFonts w:ascii="PT Astra Serif" w:eastAsia="Times New Roman" w:hAnsi="PT Astra Serif"/>
          <w:b/>
          <w:sz w:val="28"/>
          <w:szCs w:val="28"/>
          <w:lang w:eastAsia="ru-RU"/>
        </w:rPr>
        <w:t>Сириус.ИИ</w:t>
      </w:r>
      <w:proofErr w:type="spellEnd"/>
      <w:r w:rsidRPr="00555991">
        <w:rPr>
          <w:rFonts w:ascii="PT Astra Serif" w:eastAsia="Times New Roman" w:hAnsi="PT Astra Serif"/>
          <w:b/>
          <w:sz w:val="28"/>
          <w:szCs w:val="28"/>
          <w:lang w:eastAsia="ru-RU"/>
        </w:rPr>
        <w:t>» проводиться в несколько этапов:</w:t>
      </w:r>
    </w:p>
    <w:p w:rsidR="00DD73F5" w:rsidRPr="00A73915" w:rsidRDefault="00DD73F5" w:rsidP="00555991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одготовительный этап: 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10 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 28 октября 2023 года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D73F5" w:rsidRPr="00A73915" w:rsidRDefault="00DD73F5" w:rsidP="00555991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тборочный этап: 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25 октября 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 6 декабря 2023 года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D73F5" w:rsidRPr="00A73915" w:rsidRDefault="00DD73F5" w:rsidP="00555991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тоговый этап: 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8 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 25 декабря 2023 года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D73F5" w:rsidRPr="00A73915" w:rsidRDefault="00DD73F5" w:rsidP="0055599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>Отбороч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>ный этап состоит из двух этапов. Пе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рвый этап отборочного тура проходит в формате выполнения командой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проектного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задания.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="00555991">
        <w:rPr>
          <w:rFonts w:ascii="PT Astra Serif" w:eastAsia="Times New Roman" w:hAnsi="PT Astra Serif"/>
          <w:sz w:val="28"/>
          <w:szCs w:val="28"/>
          <w:lang w:eastAsia="ru-RU"/>
        </w:rPr>
        <w:t xml:space="preserve">28 октября по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 ноября 2023 года 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>команды выбирают задачу в системе «</w:t>
      </w:r>
      <w:proofErr w:type="spellStart"/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>Сириус.Онлайн</w:t>
      </w:r>
      <w:proofErr w:type="spellEnd"/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>» и работают над ее решением. Итоговое решение, оформленное в презентацию, ка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питан проектной команды загружает в заявку до </w:t>
      </w:r>
      <w:r w:rsidRPr="00555991">
        <w:rPr>
          <w:rFonts w:ascii="PT Astra Serif" w:eastAsia="Times New Roman" w:hAnsi="PT Astra Serif"/>
          <w:b/>
          <w:sz w:val="28"/>
          <w:szCs w:val="28"/>
          <w:lang w:eastAsia="ru-RU"/>
        </w:rPr>
        <w:t>4 ноября 2023 года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В презентации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необходимо указать 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>списочный состав участников команды.</w:t>
      </w:r>
    </w:p>
    <w:p w:rsidR="00DD73F5" w:rsidRPr="00A73915" w:rsidRDefault="00555991" w:rsidP="00DD73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D73F5" w:rsidRPr="00A73915">
        <w:rPr>
          <w:rFonts w:ascii="PT Astra Serif" w:eastAsia="Times New Roman" w:hAnsi="PT Astra Serif"/>
          <w:sz w:val="28"/>
          <w:szCs w:val="28"/>
          <w:lang w:eastAsia="ru-RU"/>
        </w:rPr>
        <w:t>торо</w:t>
      </w:r>
      <w:r w:rsidR="00DD73F5">
        <w:rPr>
          <w:rFonts w:ascii="PT Astra Serif" w:eastAsia="Times New Roman" w:hAnsi="PT Astra Serif"/>
          <w:sz w:val="28"/>
          <w:szCs w:val="28"/>
          <w:lang w:eastAsia="ru-RU"/>
        </w:rPr>
        <w:t>й этап отборочного тура пройдет</w:t>
      </w:r>
      <w:r w:rsidR="00DD73F5"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 в формате видеоконференцсвязи</w:t>
      </w:r>
      <w:r w:rsidR="00DD73F5">
        <w:rPr>
          <w:rFonts w:ascii="PT Astra Serif" w:eastAsia="Times New Roman" w:hAnsi="PT Astra Serif"/>
          <w:sz w:val="28"/>
          <w:szCs w:val="28"/>
          <w:lang w:eastAsia="ru-RU"/>
        </w:rPr>
        <w:t>, где участники проектной команды представят свое решение</w:t>
      </w:r>
      <w:r w:rsidR="00DD73F5"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D73F5">
        <w:rPr>
          <w:rFonts w:ascii="PT Astra Serif" w:eastAsia="Times New Roman" w:hAnsi="PT Astra Serif"/>
          <w:sz w:val="28"/>
          <w:szCs w:val="28"/>
          <w:lang w:eastAsia="ru-RU"/>
        </w:rPr>
        <w:t>проектных задач партнерам-заказчикам</w:t>
      </w:r>
      <w:r w:rsidR="00DD73F5" w:rsidRPr="00A7391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D73F5" w:rsidRDefault="00DD73F5" w:rsidP="00DD73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>По результатам второго эта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па отборочного тура определяется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 xml:space="preserve"> список участников проектных команд, приглашенны</w:t>
      </w:r>
      <w:r>
        <w:rPr>
          <w:rFonts w:ascii="PT Astra Serif" w:eastAsia="Times New Roman" w:hAnsi="PT Astra Serif"/>
          <w:sz w:val="28"/>
          <w:szCs w:val="28"/>
          <w:lang w:eastAsia="ru-RU"/>
        </w:rPr>
        <w:t>х для участия в итоговом этапе программы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Сириус.ИИ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», который будет проводиться в </w:t>
      </w:r>
      <w:r w:rsidRPr="00A73915">
        <w:rPr>
          <w:rFonts w:ascii="PT Astra Serif" w:eastAsia="Times New Roman" w:hAnsi="PT Astra Serif"/>
          <w:sz w:val="28"/>
          <w:szCs w:val="28"/>
          <w:lang w:eastAsia="ru-RU"/>
        </w:rPr>
        <w:t>очном формате на базе Образовательного центра «Сириус».</w:t>
      </w:r>
    </w:p>
    <w:p w:rsidR="00DD73F5" w:rsidRPr="00C10B01" w:rsidRDefault="00555991" w:rsidP="00DD73F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Министерство п</w:t>
      </w:r>
      <w:r w:rsidR="00DD73F5" w:rsidRPr="00C10B01">
        <w:rPr>
          <w:rFonts w:ascii="PT Astra Serif" w:eastAsia="Times New Roman" w:hAnsi="PT Astra Serif"/>
          <w:sz w:val="28"/>
          <w:szCs w:val="28"/>
          <w:lang w:eastAsia="ru-RU"/>
        </w:rPr>
        <w:t>роси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="00DD73F5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организовать работу по участию</w:t>
      </w:r>
      <w:r w:rsidR="00DD73F5" w:rsidRPr="00C10B0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обучающихся общеобразовательных организаций</w:t>
      </w:r>
      <w:r w:rsidR="00DD73F5" w:rsidRPr="00C10B01">
        <w:rPr>
          <w:rFonts w:ascii="PT Astra Serif" w:eastAsia="Times New Roman" w:hAnsi="PT Astra Serif"/>
          <w:sz w:val="28"/>
          <w:szCs w:val="28"/>
          <w:lang w:eastAsia="ru-RU"/>
        </w:rPr>
        <w:t xml:space="preserve"> в программе «</w:t>
      </w:r>
      <w:proofErr w:type="spellStart"/>
      <w:r w:rsidR="00DD73F5">
        <w:rPr>
          <w:rFonts w:ascii="PT Astra Serif" w:eastAsia="Times New Roman" w:hAnsi="PT Astra Serif"/>
          <w:sz w:val="28"/>
          <w:szCs w:val="28"/>
          <w:lang w:eastAsia="ru-RU"/>
        </w:rPr>
        <w:t>Сириус.ИИ</w:t>
      </w:r>
      <w:proofErr w:type="spellEnd"/>
      <w:r w:rsidR="00DD73F5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DD73F5" w:rsidRDefault="00DD73F5" w:rsidP="00DD73F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Подробная информация о программе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Сириус.ИИ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 размещена на сайте Образовательного центра «Сириус» по ссылке </w:t>
      </w:r>
      <w:hyperlink r:id="rId8" w:history="1">
        <w:r w:rsidRPr="00010C7F">
          <w:rPr>
            <w:rStyle w:val="a6"/>
            <w:rFonts w:ascii="PT Astra Serif" w:eastAsia="Times New Roman" w:hAnsi="PT Astra Serif"/>
            <w:sz w:val="28"/>
            <w:szCs w:val="28"/>
            <w:lang w:eastAsia="ru-RU"/>
          </w:rPr>
          <w:t>https://sochisirius.ru/obuchenie/distant/smena1667/7762</w:t>
        </w:r>
      </w:hyperlink>
      <w:r w:rsidR="00555991">
        <w:rPr>
          <w:rStyle w:val="a6"/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D73F5" w:rsidRPr="00B421DE" w:rsidRDefault="00DD73F5" w:rsidP="00DD73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Контактное лицо: </w:t>
      </w:r>
      <w:r w:rsidR="00CC2E3D">
        <w:rPr>
          <w:rFonts w:ascii="PT Astra Serif" w:hAnsi="PT Astra Serif"/>
          <w:sz w:val="28"/>
          <w:szCs w:val="28"/>
        </w:rPr>
        <w:t xml:space="preserve">Халина Вероника Игоревна, </w:t>
      </w:r>
      <w:r>
        <w:rPr>
          <w:rFonts w:ascii="PT Astra Serif" w:hAnsi="PT Astra Serif"/>
          <w:sz w:val="28"/>
          <w:szCs w:val="28"/>
        </w:rPr>
        <w:t>т</w:t>
      </w:r>
      <w:r w:rsidR="00CC2E3D">
        <w:rPr>
          <w:rFonts w:ascii="PT Astra Serif" w:hAnsi="PT Astra Serif"/>
          <w:sz w:val="28"/>
          <w:szCs w:val="28"/>
        </w:rPr>
        <w:t>ел</w:t>
      </w:r>
      <w:r>
        <w:rPr>
          <w:rFonts w:ascii="PT Astra Serif" w:hAnsi="PT Astra Serif"/>
          <w:sz w:val="28"/>
          <w:szCs w:val="28"/>
        </w:rPr>
        <w:t>.</w:t>
      </w:r>
      <w:r w:rsidR="00CC2E3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8(4752) 42-95-30 </w:t>
      </w:r>
      <w:r w:rsidRPr="00A82DE4">
        <w:rPr>
          <w:rFonts w:ascii="PT Astra Serif" w:hAnsi="PT Astra Serif"/>
          <w:sz w:val="28"/>
          <w:szCs w:val="28"/>
        </w:rPr>
        <w:t>(доб.1302)</w:t>
      </w:r>
      <w:r>
        <w:rPr>
          <w:rFonts w:ascii="PT Astra Serif" w:hAnsi="PT Astra Serif"/>
          <w:sz w:val="28"/>
          <w:szCs w:val="28"/>
        </w:rPr>
        <w:t>.</w:t>
      </w:r>
    </w:p>
    <w:p w:rsidR="005665F3" w:rsidRDefault="005665F3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55991" w:rsidRDefault="00555991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55991" w:rsidRDefault="00555991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665F3" w:rsidRDefault="005665F3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министра образования и науки</w:t>
      </w:r>
    </w:p>
    <w:p w:rsidR="005665F3" w:rsidRPr="00274290" w:rsidRDefault="005665F3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Тамбовской области </w:t>
      </w: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Н.В.Мордовкина</w:t>
      </w:r>
      <w:proofErr w:type="spellEnd"/>
    </w:p>
    <w:p w:rsidR="005665F3" w:rsidRDefault="005665F3" w:rsidP="005665F3">
      <w:pPr>
        <w:pStyle w:val="a7"/>
        <w:rPr>
          <w:rFonts w:ascii="PT Astra Serif" w:hAnsi="PT Astra Serif"/>
          <w:sz w:val="24"/>
        </w:rPr>
      </w:pPr>
    </w:p>
    <w:p w:rsidR="005665F3" w:rsidRDefault="005665F3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Pr="00A149E1" w:rsidRDefault="00555991" w:rsidP="005665F3">
      <w:pPr>
        <w:pStyle w:val="a7"/>
        <w:rPr>
          <w:rFonts w:ascii="PT Astra Serif" w:hAnsi="PT Astra Serif"/>
          <w:sz w:val="16"/>
        </w:rPr>
      </w:pPr>
    </w:p>
    <w:p w:rsidR="00555991" w:rsidRDefault="005665F3" w:rsidP="005665F3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Долгова А.П.</w:t>
      </w:r>
    </w:p>
    <w:p w:rsidR="00B11815" w:rsidRDefault="005665F3" w:rsidP="00672123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8 (4752) 78-62-46</w:t>
      </w:r>
    </w:p>
    <w:sectPr w:rsidR="00B11815" w:rsidSect="00DD73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37A7E"/>
    <w:rsid w:val="00073110"/>
    <w:rsid w:val="000A2D53"/>
    <w:rsid w:val="000A508C"/>
    <w:rsid w:val="000D110B"/>
    <w:rsid w:val="000D4BBB"/>
    <w:rsid w:val="001137F0"/>
    <w:rsid w:val="00171ECD"/>
    <w:rsid w:val="00181281"/>
    <w:rsid w:val="001976CB"/>
    <w:rsid w:val="001A7364"/>
    <w:rsid w:val="001C079D"/>
    <w:rsid w:val="001D2EA3"/>
    <w:rsid w:val="001D60D5"/>
    <w:rsid w:val="00213575"/>
    <w:rsid w:val="00230D29"/>
    <w:rsid w:val="002544D8"/>
    <w:rsid w:val="002566DC"/>
    <w:rsid w:val="00264FF4"/>
    <w:rsid w:val="00272FE3"/>
    <w:rsid w:val="00274290"/>
    <w:rsid w:val="002B050D"/>
    <w:rsid w:val="002C0495"/>
    <w:rsid w:val="002C489E"/>
    <w:rsid w:val="002E12C8"/>
    <w:rsid w:val="00307706"/>
    <w:rsid w:val="00311253"/>
    <w:rsid w:val="003224DA"/>
    <w:rsid w:val="00330C86"/>
    <w:rsid w:val="003600AA"/>
    <w:rsid w:val="0036448D"/>
    <w:rsid w:val="00366E15"/>
    <w:rsid w:val="00375116"/>
    <w:rsid w:val="003A024F"/>
    <w:rsid w:val="003B65ED"/>
    <w:rsid w:val="00401A4D"/>
    <w:rsid w:val="00434EF0"/>
    <w:rsid w:val="004A1149"/>
    <w:rsid w:val="004A3E03"/>
    <w:rsid w:val="004D4616"/>
    <w:rsid w:val="004E2AD0"/>
    <w:rsid w:val="0051290F"/>
    <w:rsid w:val="005369E4"/>
    <w:rsid w:val="00555991"/>
    <w:rsid w:val="005573FF"/>
    <w:rsid w:val="005665F3"/>
    <w:rsid w:val="00574B53"/>
    <w:rsid w:val="00596028"/>
    <w:rsid w:val="005A61F8"/>
    <w:rsid w:val="005A6A72"/>
    <w:rsid w:val="005B34F3"/>
    <w:rsid w:val="005D7F88"/>
    <w:rsid w:val="00600F2C"/>
    <w:rsid w:val="00620BF3"/>
    <w:rsid w:val="00651685"/>
    <w:rsid w:val="006679ED"/>
    <w:rsid w:val="00672123"/>
    <w:rsid w:val="00672A9A"/>
    <w:rsid w:val="00693044"/>
    <w:rsid w:val="006C0C3D"/>
    <w:rsid w:val="006E2389"/>
    <w:rsid w:val="006F1C9E"/>
    <w:rsid w:val="00710894"/>
    <w:rsid w:val="00726753"/>
    <w:rsid w:val="00742B81"/>
    <w:rsid w:val="00773E57"/>
    <w:rsid w:val="00777802"/>
    <w:rsid w:val="00790FB5"/>
    <w:rsid w:val="0079688F"/>
    <w:rsid w:val="007A44DB"/>
    <w:rsid w:val="007D54EE"/>
    <w:rsid w:val="00833A4E"/>
    <w:rsid w:val="00845D67"/>
    <w:rsid w:val="00864D91"/>
    <w:rsid w:val="008929A2"/>
    <w:rsid w:val="008E0F7F"/>
    <w:rsid w:val="00926C11"/>
    <w:rsid w:val="00947E6A"/>
    <w:rsid w:val="00985E3A"/>
    <w:rsid w:val="00995A15"/>
    <w:rsid w:val="009A553D"/>
    <w:rsid w:val="009E1294"/>
    <w:rsid w:val="009E3313"/>
    <w:rsid w:val="009F4DDE"/>
    <w:rsid w:val="00A01AA2"/>
    <w:rsid w:val="00A1315D"/>
    <w:rsid w:val="00A149E1"/>
    <w:rsid w:val="00A2513C"/>
    <w:rsid w:val="00A3428D"/>
    <w:rsid w:val="00A41880"/>
    <w:rsid w:val="00A62DF4"/>
    <w:rsid w:val="00A9768F"/>
    <w:rsid w:val="00A97AC2"/>
    <w:rsid w:val="00AD6BA8"/>
    <w:rsid w:val="00AF0442"/>
    <w:rsid w:val="00B11815"/>
    <w:rsid w:val="00B34758"/>
    <w:rsid w:val="00B66CAC"/>
    <w:rsid w:val="00B91049"/>
    <w:rsid w:val="00B953EB"/>
    <w:rsid w:val="00BD2219"/>
    <w:rsid w:val="00BE71F7"/>
    <w:rsid w:val="00BF2C0B"/>
    <w:rsid w:val="00C273EF"/>
    <w:rsid w:val="00C307FA"/>
    <w:rsid w:val="00C62331"/>
    <w:rsid w:val="00CA46FB"/>
    <w:rsid w:val="00CC091B"/>
    <w:rsid w:val="00CC2E3D"/>
    <w:rsid w:val="00CF1C49"/>
    <w:rsid w:val="00D123EC"/>
    <w:rsid w:val="00D130EF"/>
    <w:rsid w:val="00D21CD8"/>
    <w:rsid w:val="00D23622"/>
    <w:rsid w:val="00D3550C"/>
    <w:rsid w:val="00D42EFC"/>
    <w:rsid w:val="00D71AC3"/>
    <w:rsid w:val="00D8433B"/>
    <w:rsid w:val="00DB50D6"/>
    <w:rsid w:val="00DC3CA8"/>
    <w:rsid w:val="00DD73F5"/>
    <w:rsid w:val="00DF62C6"/>
    <w:rsid w:val="00E70B44"/>
    <w:rsid w:val="00EC239C"/>
    <w:rsid w:val="00EC3051"/>
    <w:rsid w:val="00EC3423"/>
    <w:rsid w:val="00ED3503"/>
    <w:rsid w:val="00EF1B59"/>
    <w:rsid w:val="00F21A03"/>
    <w:rsid w:val="00F22A5D"/>
    <w:rsid w:val="00F41CBD"/>
    <w:rsid w:val="00F865E2"/>
    <w:rsid w:val="00FA4AD5"/>
    <w:rsid w:val="00FC09BF"/>
    <w:rsid w:val="00FC1E5C"/>
    <w:rsid w:val="00FC49A1"/>
    <w:rsid w:val="00FD15F6"/>
    <w:rsid w:val="00FF259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D00A-EAA7-4226-A10E-FACFFF8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44"/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91049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A2D53"/>
    <w:pPr>
      <w:spacing w:after="0" w:line="240" w:lineRule="auto"/>
    </w:pPr>
  </w:style>
  <w:style w:type="paragraph" w:customStyle="1" w:styleId="Default">
    <w:name w:val="Default"/>
    <w:rsid w:val="000A2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72123"/>
  </w:style>
  <w:style w:type="paragraph" w:styleId="a9">
    <w:name w:val="Normal (Web)"/>
    <w:basedOn w:val="a"/>
    <w:uiPriority w:val="99"/>
    <w:rsid w:val="00DC3CA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7A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7AC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1667/77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ochisirius.ru/forms?act=send&amp;task=addShowFilled&amp;fid=199913570961&amp;f_1002910005=150615010813&amp;f_1002910143=1946102559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sochisirius.ru/forms?act=send&amp;task=addShowFilled&amp;fid=199913570961&amp;f_1002910005=150615010813&amp;f_1002910143=194615015486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2058-2C86-43BC-ACF8-DAC48133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19</cp:revision>
  <cp:lastPrinted>2023-10-17T06:19:00Z</cp:lastPrinted>
  <dcterms:created xsi:type="dcterms:W3CDTF">2023-06-06T10:17:00Z</dcterms:created>
  <dcterms:modified xsi:type="dcterms:W3CDTF">2023-10-27T08:56:00Z</dcterms:modified>
</cp:coreProperties>
</file>