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Pr="002F1519" w:rsidRDefault="002F1519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речевому развитию</w:t>
      </w:r>
    </w:p>
    <w:p w:rsidR="008F163D" w:rsidRPr="00105AD5" w:rsidRDefault="00637887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105AD5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5AD5" w:rsidRDefault="00105AD5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3D" w:rsidRPr="008F163D" w:rsidRDefault="008F163D" w:rsidP="003C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637887" w:rsidRPr="00637887">
        <w:rPr>
          <w:rFonts w:ascii="Times New Roman" w:hAnsi="Times New Roman" w:cs="Times New Roman"/>
          <w:sz w:val="28"/>
          <w:szCs w:val="28"/>
        </w:rPr>
        <w:t xml:space="preserve"> </w:t>
      </w:r>
      <w:r w:rsidR="00637887" w:rsidRPr="00F909E1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воспитателей в вопросах развития связной речи детей через </w:t>
      </w:r>
      <w:r w:rsidR="00637887">
        <w:rPr>
          <w:rFonts w:ascii="Times New Roman" w:hAnsi="Times New Roman" w:cs="Times New Roman"/>
          <w:sz w:val="28"/>
          <w:szCs w:val="28"/>
        </w:rPr>
        <w:t>составление рассказов</w:t>
      </w:r>
      <w:r w:rsidR="002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D" w:rsidRPr="00105AD5" w:rsidRDefault="008F163D" w:rsidP="003C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887" w:rsidRPr="001B148E" w:rsidRDefault="00637887" w:rsidP="003C76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87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роста, повышения творческой инициативы, формирования педагогической компетенции педагогов в области </w:t>
      </w:r>
      <w:proofErr w:type="gramStart"/>
      <w:r w:rsidRPr="00637887">
        <w:rPr>
          <w:rFonts w:ascii="Times New Roman" w:hAnsi="Times New Roman" w:cs="Times New Roman"/>
          <w:sz w:val="28"/>
          <w:szCs w:val="28"/>
        </w:rPr>
        <w:t>организации  образовательной</w:t>
      </w:r>
      <w:proofErr w:type="gramEnd"/>
      <w:r w:rsidRPr="00637887">
        <w:rPr>
          <w:rFonts w:ascii="Times New Roman" w:hAnsi="Times New Roman" w:cs="Times New Roman"/>
          <w:sz w:val="28"/>
          <w:szCs w:val="28"/>
        </w:rPr>
        <w:t xml:space="preserve"> деятельности по обучению дошкольников рассказыванию.</w:t>
      </w:r>
    </w:p>
    <w:p w:rsidR="00637887" w:rsidRPr="00637887" w:rsidRDefault="00637887" w:rsidP="003C76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887">
        <w:rPr>
          <w:rFonts w:ascii="Times New Roman" w:hAnsi="Times New Roman" w:cs="Times New Roman"/>
          <w:sz w:val="28"/>
          <w:szCs w:val="28"/>
        </w:rPr>
        <w:t>акрепить знания методики составления рассказов в разных возрастных группах.</w:t>
      </w:r>
    </w:p>
    <w:p w:rsidR="00637887" w:rsidRPr="001B148E" w:rsidRDefault="001B148E" w:rsidP="003C76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7887" w:rsidRPr="001B148E">
        <w:rPr>
          <w:rFonts w:ascii="Times New Roman" w:hAnsi="Times New Roman" w:cs="Times New Roman"/>
          <w:sz w:val="28"/>
          <w:szCs w:val="28"/>
        </w:rPr>
        <w:t>азвивать навыки анализа практической деятельности.</w:t>
      </w:r>
    </w:p>
    <w:p w:rsidR="00637887" w:rsidRPr="00F909E1" w:rsidRDefault="001B148E" w:rsidP="003C7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378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37887" w:rsidRPr="00F909E1">
        <w:rPr>
          <w:rFonts w:ascii="Times New Roman" w:hAnsi="Times New Roman" w:cs="Times New Roman"/>
          <w:sz w:val="28"/>
          <w:szCs w:val="28"/>
        </w:rPr>
        <w:t>Создать  обстановку</w:t>
      </w:r>
      <w:proofErr w:type="gramEnd"/>
      <w:r w:rsidR="00637887" w:rsidRPr="00F909E1">
        <w:rPr>
          <w:rFonts w:ascii="Times New Roman" w:hAnsi="Times New Roman" w:cs="Times New Roman"/>
          <w:sz w:val="28"/>
          <w:szCs w:val="28"/>
        </w:rPr>
        <w:t xml:space="preserve"> творческого поиска наиболее эффективных ф</w:t>
      </w:r>
      <w:r>
        <w:rPr>
          <w:rFonts w:ascii="Times New Roman" w:hAnsi="Times New Roman" w:cs="Times New Roman"/>
          <w:sz w:val="28"/>
          <w:szCs w:val="28"/>
        </w:rPr>
        <w:t>орм и методов в работе с детьми при обучении рассказыванию.</w:t>
      </w:r>
    </w:p>
    <w:p w:rsidR="00105AD5" w:rsidRPr="002F1519" w:rsidRDefault="00105AD5" w:rsidP="003C76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3D" w:rsidRPr="00105AD5" w:rsidRDefault="008F163D" w:rsidP="003C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F1519" w:rsidRPr="00A6760D" w:rsidRDefault="00105AD5" w:rsidP="003C76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1519" w:rsidRPr="00A6760D">
        <w:rPr>
          <w:rFonts w:ascii="Times New Roman" w:hAnsi="Times New Roman" w:cs="Times New Roman"/>
          <w:sz w:val="28"/>
          <w:szCs w:val="28"/>
        </w:rPr>
        <w:t xml:space="preserve">У педагогов повысится компетентность </w:t>
      </w:r>
      <w:r w:rsidR="003667FF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637887" w:rsidRPr="00637887">
        <w:rPr>
          <w:rFonts w:ascii="Times New Roman" w:hAnsi="Times New Roman" w:cs="Times New Roman"/>
          <w:sz w:val="28"/>
          <w:szCs w:val="28"/>
        </w:rPr>
        <w:t>организации  образовательной</w:t>
      </w:r>
      <w:proofErr w:type="gramEnd"/>
      <w:r w:rsidR="00637887" w:rsidRPr="00637887">
        <w:rPr>
          <w:rFonts w:ascii="Times New Roman" w:hAnsi="Times New Roman" w:cs="Times New Roman"/>
          <w:sz w:val="28"/>
          <w:szCs w:val="28"/>
        </w:rPr>
        <w:t xml:space="preserve"> деятельности по обучению дошкольников </w:t>
      </w:r>
      <w:r w:rsidR="00637887">
        <w:rPr>
          <w:rFonts w:ascii="Times New Roman" w:hAnsi="Times New Roman" w:cs="Times New Roman"/>
          <w:sz w:val="28"/>
          <w:szCs w:val="28"/>
        </w:rPr>
        <w:t>разным видам рассказывания</w:t>
      </w:r>
      <w:r w:rsidR="00637887" w:rsidRPr="00637887">
        <w:rPr>
          <w:rFonts w:ascii="Times New Roman" w:hAnsi="Times New Roman" w:cs="Times New Roman"/>
          <w:sz w:val="28"/>
          <w:szCs w:val="28"/>
        </w:rPr>
        <w:t>.</w:t>
      </w:r>
      <w:r w:rsidR="0063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9" w:rsidRDefault="002F1519" w:rsidP="003C76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6760D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заинтересуются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887">
        <w:rPr>
          <w:rFonts w:ascii="Times New Roman" w:hAnsi="Times New Roman" w:cs="Times New Roman"/>
          <w:sz w:val="28"/>
          <w:szCs w:val="28"/>
        </w:rPr>
        <w:t>и будут использовать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637887">
        <w:rPr>
          <w:rFonts w:ascii="Times New Roman" w:hAnsi="Times New Roman" w:cs="Times New Roman"/>
          <w:sz w:val="28"/>
          <w:szCs w:val="28"/>
        </w:rPr>
        <w:t xml:space="preserve"> разнообразные виды работ</w:t>
      </w:r>
      <w:r w:rsidR="001B14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AD5" w:rsidRPr="00AF5ABE" w:rsidRDefault="002F1519" w:rsidP="003C76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Возникнет желание поделиться опытом </w:t>
      </w:r>
      <w:r w:rsidR="001B7F2E">
        <w:rPr>
          <w:rFonts w:ascii="Times New Roman" w:hAnsi="Times New Roman" w:cs="Times New Roman"/>
          <w:sz w:val="28"/>
          <w:szCs w:val="28"/>
        </w:rPr>
        <w:t>работы по</w:t>
      </w:r>
      <w:r w:rsidR="003667FF">
        <w:rPr>
          <w:rFonts w:ascii="Times New Roman" w:hAnsi="Times New Roman" w:cs="Times New Roman"/>
          <w:sz w:val="28"/>
          <w:szCs w:val="28"/>
        </w:rPr>
        <w:t xml:space="preserve"> </w:t>
      </w:r>
      <w:r w:rsidR="003667FF" w:rsidRPr="003667FF">
        <w:rPr>
          <w:rFonts w:ascii="Times New Roman" w:hAnsi="Times New Roman" w:cs="Times New Roman"/>
          <w:sz w:val="28"/>
          <w:szCs w:val="28"/>
        </w:rPr>
        <w:t>теме «</w:t>
      </w:r>
      <w:r w:rsidR="001B148E">
        <w:rPr>
          <w:rFonts w:ascii="Times New Roman" w:hAnsi="Times New Roman" w:cs="Times New Roman"/>
          <w:bCs/>
          <w:sz w:val="28"/>
          <w:szCs w:val="28"/>
        </w:rPr>
        <w:t>обучение рассказыванию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5ABE" w:rsidRPr="003667FF" w:rsidRDefault="00AF5ABE" w:rsidP="003C76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D5" w:rsidRPr="00105AD5" w:rsidRDefault="00105AD5" w:rsidP="003C76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595"/>
        <w:gridCol w:w="1926"/>
        <w:gridCol w:w="1901"/>
        <w:gridCol w:w="1763"/>
      </w:tblGrid>
      <w:tr w:rsidR="00105AD5" w:rsidRPr="00105AD5" w:rsidTr="0055024F">
        <w:trPr>
          <w:jc w:val="center"/>
        </w:trPr>
        <w:tc>
          <w:tcPr>
            <w:tcW w:w="48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95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6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1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3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55024F" w:rsidRPr="00105AD5" w:rsidTr="0055024F">
        <w:trPr>
          <w:jc w:val="center"/>
        </w:trPr>
        <w:tc>
          <w:tcPr>
            <w:tcW w:w="488" w:type="dxa"/>
          </w:tcPr>
          <w:p w:rsidR="0055024F" w:rsidRPr="00105AD5" w:rsidRDefault="0055024F" w:rsidP="0055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«Обучение составлению описательного рассказа о предмете с помощью опорных схем»</w:t>
            </w:r>
          </w:p>
        </w:tc>
        <w:tc>
          <w:tcPr>
            <w:tcW w:w="1595" w:type="dxa"/>
          </w:tcPr>
          <w:p w:rsidR="0055024F" w:rsidRPr="001B7F2E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</w:p>
          <w:p w:rsidR="0055024F" w:rsidRPr="001B7F2E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Черкасова</w:t>
            </w:r>
          </w:p>
        </w:tc>
        <w:tc>
          <w:tcPr>
            <w:tcW w:w="1901" w:type="dxa"/>
          </w:tcPr>
          <w:p w:rsidR="0055024F" w:rsidRPr="003C761E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№8 «Аистенок»</w:t>
            </w:r>
          </w:p>
        </w:tc>
        <w:tc>
          <w:tcPr>
            <w:tcW w:w="1763" w:type="dxa"/>
          </w:tcPr>
          <w:p w:rsidR="0055024F" w:rsidRDefault="0055024F" w:rsidP="0055024F">
            <w:pPr>
              <w:jc w:val="center"/>
            </w:pPr>
            <w:r w:rsidRPr="00977F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5024F" w:rsidRPr="00105AD5" w:rsidTr="0055024F">
        <w:trPr>
          <w:jc w:val="center"/>
        </w:trPr>
        <w:tc>
          <w:tcPr>
            <w:tcW w:w="488" w:type="dxa"/>
          </w:tcPr>
          <w:p w:rsidR="0055024F" w:rsidRPr="00105AD5" w:rsidRDefault="0055024F" w:rsidP="0055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55024F" w:rsidRPr="006D3CF7" w:rsidRDefault="0055024F" w:rsidP="00550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по сюжетной картине или серии сюжетных картин»</w:t>
            </w:r>
          </w:p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24F" w:rsidRPr="001B7F2E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</w:p>
          <w:p w:rsidR="0055024F" w:rsidRPr="00630A09" w:rsidRDefault="0055024F" w:rsidP="0055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901" w:type="dxa"/>
          </w:tcPr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55024F" w:rsidRDefault="0055024F" w:rsidP="0055024F">
            <w:pPr>
              <w:jc w:val="center"/>
            </w:pPr>
            <w:r w:rsidRPr="00977F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5024F" w:rsidRPr="00105AD5" w:rsidTr="0055024F">
        <w:trPr>
          <w:jc w:val="center"/>
        </w:trPr>
        <w:tc>
          <w:tcPr>
            <w:tcW w:w="488" w:type="dxa"/>
          </w:tcPr>
          <w:p w:rsidR="0055024F" w:rsidRPr="00105AD5" w:rsidRDefault="0055024F" w:rsidP="0055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55024F" w:rsidRPr="00787921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«Составление описательного рассказа по пейзажной картине»</w:t>
            </w:r>
          </w:p>
        </w:tc>
        <w:tc>
          <w:tcPr>
            <w:tcW w:w="1595" w:type="dxa"/>
          </w:tcPr>
          <w:p w:rsidR="0055024F" w:rsidRPr="00787921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2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</w:p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Иншакова</w:t>
            </w:r>
          </w:p>
        </w:tc>
        <w:tc>
          <w:tcPr>
            <w:tcW w:w="1901" w:type="dxa"/>
          </w:tcPr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55024F" w:rsidRDefault="0055024F" w:rsidP="0055024F">
            <w:pPr>
              <w:jc w:val="center"/>
            </w:pPr>
            <w:r w:rsidRPr="0097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  <w:tr w:rsidR="0055024F" w:rsidRPr="00105AD5" w:rsidTr="0055024F">
        <w:trPr>
          <w:jc w:val="center"/>
        </w:trPr>
        <w:tc>
          <w:tcPr>
            <w:tcW w:w="488" w:type="dxa"/>
          </w:tcPr>
          <w:p w:rsidR="0055024F" w:rsidRPr="00105AD5" w:rsidRDefault="0055024F" w:rsidP="0055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5024F" w:rsidRPr="003C761E" w:rsidRDefault="0055024F" w:rsidP="00550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«Творческое рассказывание</w:t>
            </w:r>
            <w:r w:rsidRPr="00223E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55024F" w:rsidRPr="00787921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</w:tcPr>
          <w:p w:rsidR="0055024F" w:rsidRDefault="0055024F" w:rsidP="005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</w:p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Антипова</w:t>
            </w:r>
          </w:p>
        </w:tc>
        <w:tc>
          <w:tcPr>
            <w:tcW w:w="1901" w:type="dxa"/>
          </w:tcPr>
          <w:p w:rsidR="0055024F" w:rsidRPr="00105AD5" w:rsidRDefault="0055024F" w:rsidP="00550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55024F" w:rsidRDefault="0055024F" w:rsidP="0055024F">
            <w:pPr>
              <w:jc w:val="center"/>
            </w:pPr>
            <w:r w:rsidRPr="00977F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55024F" w:rsidRDefault="0055024F"/>
    <w:p w:rsidR="0055024F" w:rsidRPr="0055024F" w:rsidRDefault="0055024F" w:rsidP="0055024F"/>
    <w:p w:rsidR="0055024F" w:rsidRDefault="0055024F" w:rsidP="0055024F"/>
    <w:p w:rsidR="00841083" w:rsidRPr="0055024F" w:rsidRDefault="0055024F" w:rsidP="0055024F">
      <w:pPr>
        <w:rPr>
          <w:rFonts w:ascii="Times New Roman" w:hAnsi="Times New Roman" w:cs="Times New Roman"/>
          <w:sz w:val="28"/>
          <w:szCs w:val="28"/>
        </w:rPr>
      </w:pPr>
      <w:r w:rsidRPr="0055024F">
        <w:rPr>
          <w:rFonts w:ascii="Times New Roman" w:hAnsi="Times New Roman" w:cs="Times New Roman"/>
          <w:sz w:val="28"/>
          <w:szCs w:val="28"/>
        </w:rPr>
        <w:t xml:space="preserve">Руководитель ГПО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55024F">
        <w:rPr>
          <w:rFonts w:ascii="Times New Roman" w:hAnsi="Times New Roman" w:cs="Times New Roman"/>
          <w:sz w:val="28"/>
          <w:szCs w:val="28"/>
        </w:rPr>
        <w:t xml:space="preserve"> И.В. Пятова</w:t>
      </w:r>
    </w:p>
    <w:sectPr w:rsidR="00841083" w:rsidRPr="0055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428"/>
    <w:multiLevelType w:val="hybridMultilevel"/>
    <w:tmpl w:val="6A1AD648"/>
    <w:lvl w:ilvl="0" w:tplc="585E8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D"/>
    <w:rsid w:val="00105AD5"/>
    <w:rsid w:val="001B148E"/>
    <w:rsid w:val="001B7F2E"/>
    <w:rsid w:val="00223EA3"/>
    <w:rsid w:val="002F1519"/>
    <w:rsid w:val="00354729"/>
    <w:rsid w:val="003667FF"/>
    <w:rsid w:val="003C761E"/>
    <w:rsid w:val="0055024F"/>
    <w:rsid w:val="00596EB5"/>
    <w:rsid w:val="00630A09"/>
    <w:rsid w:val="00637887"/>
    <w:rsid w:val="006D3CF7"/>
    <w:rsid w:val="00787921"/>
    <w:rsid w:val="00841083"/>
    <w:rsid w:val="008F163D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3BB"/>
  <w15:docId w15:val="{54CEDBE6-E3B2-4C14-B26D-E258094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Выжанова</cp:lastModifiedBy>
  <cp:revision>5</cp:revision>
  <dcterms:created xsi:type="dcterms:W3CDTF">2021-06-10T20:08:00Z</dcterms:created>
  <dcterms:modified xsi:type="dcterms:W3CDTF">2022-06-03T06:31:00Z</dcterms:modified>
</cp:coreProperties>
</file>