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(МБУ УМиИЦ)</w:t>
      </w:r>
    </w:p>
    <w:p w:rsidR="00A733EA" w:rsidRDefault="00A733EA" w:rsidP="00A733EA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733EA" w:rsidRDefault="00A733EA" w:rsidP="00A733EA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A733EA" w:rsidRDefault="00A733EA" w:rsidP="00747D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A733EA" w:rsidRDefault="00303141" w:rsidP="00A73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3CD6">
        <w:rPr>
          <w:rFonts w:ascii="Times New Roman" w:hAnsi="Times New Roman"/>
          <w:sz w:val="28"/>
          <w:szCs w:val="28"/>
        </w:rPr>
        <w:t>0.01.2022</w:t>
      </w:r>
      <w:r w:rsidR="009A5A1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733EA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A733EA">
        <w:rPr>
          <w:rFonts w:ascii="Times New Roman" w:hAnsi="Times New Roman"/>
          <w:sz w:val="28"/>
          <w:szCs w:val="28"/>
        </w:rPr>
        <w:t xml:space="preserve">                             №</w:t>
      </w:r>
      <w:r w:rsidR="00B83CD6">
        <w:rPr>
          <w:rFonts w:ascii="Times New Roman" w:hAnsi="Times New Roman"/>
          <w:sz w:val="28"/>
          <w:szCs w:val="28"/>
        </w:rPr>
        <w:t xml:space="preserve"> </w:t>
      </w:r>
      <w:r w:rsidR="00084446">
        <w:rPr>
          <w:rFonts w:ascii="Times New Roman" w:hAnsi="Times New Roman"/>
          <w:sz w:val="28"/>
          <w:szCs w:val="28"/>
        </w:rPr>
        <w:t>11</w:t>
      </w:r>
      <w:r w:rsidR="00675C8E">
        <w:rPr>
          <w:rFonts w:ascii="Times New Roman" w:hAnsi="Times New Roman"/>
          <w:sz w:val="28"/>
          <w:szCs w:val="28"/>
        </w:rPr>
        <w:t>-од</w:t>
      </w:r>
    </w:p>
    <w:p w:rsidR="009A5A1C" w:rsidRPr="008F6E69" w:rsidRDefault="009A5A1C" w:rsidP="00A733EA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B83CD6" w:rsidRPr="00B83CD6" w:rsidRDefault="00084446" w:rsidP="00B83CD6">
      <w:pPr>
        <w:suppressAutoHyphens/>
        <w:spacing w:after="0" w:line="240" w:lineRule="exact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ar-SA"/>
        </w:rPr>
        <w:t>О проведении муниципального</w:t>
      </w:r>
      <w:r w:rsidR="00B83CD6" w:rsidRPr="00B83CD6">
        <w:rPr>
          <w:rFonts w:ascii="Times New Roman" w:hAnsi="Times New Roman"/>
          <w:sz w:val="28"/>
          <w:szCs w:val="28"/>
          <w:lang w:eastAsia="ar-SA"/>
        </w:rPr>
        <w:t xml:space="preserve"> этапа Всероссийского фольклорного конкурса «Живая традиция»</w:t>
      </w:r>
    </w:p>
    <w:p w:rsidR="00B83CD6" w:rsidRPr="00B83CD6" w:rsidRDefault="00B83CD6" w:rsidP="00B83CD6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3CD6" w:rsidRPr="00B83CD6" w:rsidRDefault="00B83CD6" w:rsidP="00B83CD6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3CD6" w:rsidRPr="00B83CD6" w:rsidRDefault="00B83CD6" w:rsidP="00B83C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CD6">
        <w:rPr>
          <w:rFonts w:ascii="Times New Roman" w:hAnsi="Times New Roman"/>
          <w:sz w:val="28"/>
          <w:szCs w:val="28"/>
          <w:lang w:eastAsia="ar-SA"/>
        </w:rPr>
        <w:t xml:space="preserve">В соответствии с календарём областных массовых мероприятий с обучающимися на 2021 год, в целях </w:t>
      </w:r>
      <w:bookmarkStart w:id="0" w:name="_Hlk90287273"/>
      <w:bookmarkStart w:id="1" w:name="_Hlk90307529"/>
      <w:r w:rsidRPr="00B83CD6">
        <w:rPr>
          <w:rFonts w:ascii="Times New Roman" w:hAnsi="Times New Roman"/>
          <w:sz w:val="28"/>
          <w:szCs w:val="28"/>
          <w:lang w:eastAsia="ar-SA"/>
        </w:rPr>
        <w:t xml:space="preserve">выявления, развития способностей и талантов детей и молодёжи по направлению «Искусство», а также поддержки их педагогов в области </w:t>
      </w:r>
      <w:bookmarkEnd w:id="0"/>
      <w:r w:rsidRPr="00B83CD6">
        <w:rPr>
          <w:rFonts w:ascii="Times New Roman" w:hAnsi="Times New Roman"/>
          <w:sz w:val="28"/>
          <w:szCs w:val="28"/>
          <w:lang w:eastAsia="ar-SA"/>
        </w:rPr>
        <w:t>фольклорного творчества</w:t>
      </w:r>
      <w:bookmarkEnd w:id="1"/>
      <w:r w:rsidRPr="00B83CD6">
        <w:rPr>
          <w:rFonts w:ascii="Times New Roman" w:hAnsi="Times New Roman"/>
          <w:sz w:val="28"/>
          <w:szCs w:val="28"/>
          <w:lang w:eastAsia="ar-SA"/>
        </w:rPr>
        <w:t>, ПРИКАЗЫВАЮ:</w:t>
      </w:r>
    </w:p>
    <w:p w:rsidR="00303141" w:rsidRDefault="00303141" w:rsidP="009A5A1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3CD6" w:rsidRPr="00B83CD6" w:rsidRDefault="000C1376" w:rsidP="00B83CD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0C348C" w:rsidRPr="00606A13">
        <w:rPr>
          <w:rFonts w:ascii="Times New Roman" w:hAnsi="Times New Roman"/>
          <w:sz w:val="28"/>
          <w:szCs w:val="28"/>
        </w:rPr>
        <w:t>Муниципальному бюджетному учреждению «Учебно-методический и информа</w:t>
      </w:r>
      <w:r w:rsidR="00606A13" w:rsidRPr="00606A13">
        <w:rPr>
          <w:rFonts w:ascii="Times New Roman" w:hAnsi="Times New Roman"/>
          <w:sz w:val="28"/>
          <w:szCs w:val="28"/>
        </w:rPr>
        <w:t xml:space="preserve">ционный центр» </w:t>
      </w:r>
      <w:r w:rsidR="00643F25">
        <w:rPr>
          <w:rFonts w:ascii="Times New Roman" w:hAnsi="Times New Roman"/>
          <w:sz w:val="28"/>
          <w:szCs w:val="28"/>
        </w:rPr>
        <w:t>провести  с 25.12.2021</w:t>
      </w:r>
      <w:r w:rsidR="004E4EA8">
        <w:rPr>
          <w:rFonts w:ascii="Times New Roman" w:hAnsi="Times New Roman"/>
          <w:sz w:val="28"/>
          <w:szCs w:val="28"/>
        </w:rPr>
        <w:t xml:space="preserve"> по 25.02</w:t>
      </w:r>
      <w:r w:rsidR="00643F25">
        <w:rPr>
          <w:rFonts w:ascii="Times New Roman" w:hAnsi="Times New Roman"/>
          <w:sz w:val="28"/>
          <w:szCs w:val="28"/>
        </w:rPr>
        <w:t>.2022</w:t>
      </w:r>
      <w:r w:rsidR="000C348C" w:rsidRPr="00606A13">
        <w:rPr>
          <w:rFonts w:ascii="Times New Roman" w:hAnsi="Times New Roman"/>
          <w:sz w:val="28"/>
          <w:szCs w:val="28"/>
        </w:rPr>
        <w:t xml:space="preserve"> муниципальный этап  </w:t>
      </w:r>
      <w:r w:rsidR="00B83CD6" w:rsidRPr="00B83CD6">
        <w:rPr>
          <w:rFonts w:ascii="Times New Roman" w:hAnsi="Times New Roman"/>
          <w:sz w:val="28"/>
          <w:szCs w:val="28"/>
        </w:rPr>
        <w:t>Всероссийского фольклорного конкурса «Живая традиция»</w:t>
      </w:r>
    </w:p>
    <w:p w:rsidR="000C348C" w:rsidRPr="00606A13" w:rsidRDefault="000C348C" w:rsidP="000C348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A13">
        <w:rPr>
          <w:rFonts w:ascii="Times New Roman" w:hAnsi="Times New Roman"/>
          <w:sz w:val="28"/>
          <w:szCs w:val="28"/>
        </w:rPr>
        <w:t>Утв</w:t>
      </w:r>
      <w:r w:rsidR="00B83CD6">
        <w:rPr>
          <w:rFonts w:ascii="Times New Roman" w:hAnsi="Times New Roman"/>
          <w:sz w:val="28"/>
          <w:szCs w:val="28"/>
        </w:rPr>
        <w:t>ердить положение о конкурсе</w:t>
      </w:r>
      <w:r w:rsidR="00675C8E">
        <w:rPr>
          <w:rFonts w:ascii="Times New Roman" w:hAnsi="Times New Roman"/>
          <w:sz w:val="28"/>
          <w:szCs w:val="28"/>
        </w:rPr>
        <w:t xml:space="preserve"> (П</w:t>
      </w:r>
      <w:r w:rsidRPr="00606A13">
        <w:rPr>
          <w:rFonts w:ascii="Times New Roman" w:hAnsi="Times New Roman"/>
          <w:sz w:val="28"/>
          <w:szCs w:val="28"/>
        </w:rPr>
        <w:t>риложение 1).</w:t>
      </w:r>
    </w:p>
    <w:p w:rsidR="000C348C" w:rsidRPr="000C348C" w:rsidRDefault="000C348C" w:rsidP="000C348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48C">
        <w:rPr>
          <w:rFonts w:ascii="Times New Roman" w:hAnsi="Times New Roman"/>
          <w:sz w:val="28"/>
          <w:szCs w:val="28"/>
        </w:rPr>
        <w:t>Утвердить со</w:t>
      </w:r>
      <w:r w:rsidR="00606A13">
        <w:rPr>
          <w:rFonts w:ascii="Times New Roman" w:hAnsi="Times New Roman"/>
          <w:sz w:val="28"/>
          <w:szCs w:val="28"/>
        </w:rPr>
        <w:t>с</w:t>
      </w:r>
      <w:r w:rsidR="00B83CD6">
        <w:rPr>
          <w:rFonts w:ascii="Times New Roman" w:hAnsi="Times New Roman"/>
          <w:sz w:val="28"/>
          <w:szCs w:val="28"/>
        </w:rPr>
        <w:t>тав оргкомитета и жюри конкурса</w:t>
      </w:r>
      <w:r w:rsidR="00675C8E">
        <w:rPr>
          <w:rFonts w:ascii="Times New Roman" w:hAnsi="Times New Roman"/>
          <w:sz w:val="28"/>
          <w:szCs w:val="28"/>
        </w:rPr>
        <w:t xml:space="preserve"> (П</w:t>
      </w:r>
      <w:r w:rsidRPr="000C348C">
        <w:rPr>
          <w:rFonts w:ascii="Times New Roman" w:hAnsi="Times New Roman"/>
          <w:sz w:val="28"/>
          <w:szCs w:val="28"/>
        </w:rPr>
        <w:t>риложение 2).</w:t>
      </w:r>
    </w:p>
    <w:p w:rsidR="00B83CD6" w:rsidRPr="00B83CD6" w:rsidRDefault="000C348C" w:rsidP="00B83CD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348C">
        <w:rPr>
          <w:rFonts w:ascii="Times New Roman" w:hAnsi="Times New Roman"/>
          <w:sz w:val="28"/>
          <w:szCs w:val="28"/>
        </w:rPr>
        <w:t>Рекомендовать руководителям образовательных организаций обеспечит</w:t>
      </w:r>
      <w:r w:rsidR="00606A13">
        <w:rPr>
          <w:rFonts w:ascii="Times New Roman" w:hAnsi="Times New Roman"/>
          <w:sz w:val="28"/>
          <w:szCs w:val="28"/>
        </w:rPr>
        <w:t xml:space="preserve">ь участие обучающихся в </w:t>
      </w:r>
      <w:r w:rsidR="00B83CD6">
        <w:rPr>
          <w:rFonts w:ascii="Times New Roman" w:hAnsi="Times New Roman"/>
          <w:sz w:val="28"/>
          <w:szCs w:val="28"/>
        </w:rPr>
        <w:t xml:space="preserve">   муниципальном</w:t>
      </w:r>
      <w:r w:rsidR="00B83CD6" w:rsidRPr="00B83CD6">
        <w:rPr>
          <w:rFonts w:ascii="Times New Roman" w:hAnsi="Times New Roman"/>
          <w:sz w:val="28"/>
          <w:szCs w:val="28"/>
        </w:rPr>
        <w:t xml:space="preserve"> этап</w:t>
      </w:r>
      <w:r w:rsidR="00B83CD6">
        <w:rPr>
          <w:rFonts w:ascii="Times New Roman" w:hAnsi="Times New Roman"/>
          <w:sz w:val="28"/>
          <w:szCs w:val="28"/>
        </w:rPr>
        <w:t>е</w:t>
      </w:r>
      <w:r w:rsidR="00B83CD6" w:rsidRPr="00B83CD6">
        <w:rPr>
          <w:rFonts w:ascii="Times New Roman" w:hAnsi="Times New Roman"/>
          <w:sz w:val="28"/>
          <w:szCs w:val="28"/>
        </w:rPr>
        <w:t xml:space="preserve">  Всероссийского фольклорного конкурса «Живая традиция»</w:t>
      </w:r>
    </w:p>
    <w:p w:rsidR="00C274C5" w:rsidRPr="00B83CD6" w:rsidRDefault="00606A13" w:rsidP="001B160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CD6">
        <w:rPr>
          <w:rFonts w:ascii="Times New Roman" w:hAnsi="Times New Roman"/>
          <w:sz w:val="28"/>
          <w:szCs w:val="28"/>
        </w:rPr>
        <w:t xml:space="preserve">   </w:t>
      </w:r>
      <w:r w:rsidR="00A733EA" w:rsidRPr="00B83CD6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747D93" w:rsidRDefault="00747D93" w:rsidP="00744C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916" w:rsidRDefault="005B3916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916" w:rsidRDefault="005B3916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E5B" w:rsidRDefault="00545E5B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E5B" w:rsidRDefault="00545E5B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3EA" w:rsidRDefault="00A733EA" w:rsidP="00545E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</w:t>
      </w:r>
      <w:r w:rsidR="00747D93">
        <w:rPr>
          <w:rFonts w:ascii="Times New Roman" w:hAnsi="Times New Roman"/>
          <w:sz w:val="28"/>
          <w:szCs w:val="28"/>
        </w:rPr>
        <w:t xml:space="preserve">  </w:t>
      </w:r>
      <w:r w:rsidR="00545E5B">
        <w:rPr>
          <w:rFonts w:ascii="Times New Roman" w:hAnsi="Times New Roman"/>
          <w:sz w:val="28"/>
          <w:szCs w:val="28"/>
        </w:rPr>
        <w:t xml:space="preserve">                         </w:t>
      </w:r>
      <w:r w:rsidR="00747D93">
        <w:rPr>
          <w:rFonts w:ascii="Times New Roman" w:hAnsi="Times New Roman"/>
          <w:sz w:val="28"/>
          <w:szCs w:val="28"/>
        </w:rPr>
        <w:t xml:space="preserve">   Л.В. Дедешко</w:t>
      </w:r>
    </w:p>
    <w:p w:rsidR="006E4ED6" w:rsidRDefault="006E4ED6">
      <w:pPr>
        <w:rPr>
          <w:rFonts w:ascii="Times New Roman" w:hAnsi="Times New Roman"/>
          <w:sz w:val="28"/>
          <w:szCs w:val="28"/>
        </w:rPr>
      </w:pPr>
    </w:p>
    <w:p w:rsidR="00744C8A" w:rsidRDefault="00744C8A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744C8A" w:rsidRDefault="00744C8A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303141" w:rsidRDefault="00303141" w:rsidP="00545E5B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06A13" w:rsidRDefault="00606A13" w:rsidP="00545E5B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B83CD6" w:rsidRDefault="00B83CD6" w:rsidP="00675C8E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795EA1" w:rsidRPr="00545E5B" w:rsidRDefault="00795EA1" w:rsidP="00675C8E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lastRenderedPageBreak/>
        <w:t>Приложение 1</w:t>
      </w:r>
    </w:p>
    <w:p w:rsidR="00795EA1" w:rsidRPr="00795EA1" w:rsidRDefault="00795EA1" w:rsidP="00675C8E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795EA1" w:rsidRPr="00795EA1" w:rsidRDefault="00795EA1" w:rsidP="00675C8E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приказом МБУ «Учебно – методический и </w:t>
      </w:r>
    </w:p>
    <w:p w:rsidR="00795EA1" w:rsidRPr="00795EA1" w:rsidRDefault="00795EA1" w:rsidP="00675C8E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795EA1" w:rsidRPr="00795EA1" w:rsidRDefault="00795EA1" w:rsidP="00675C8E">
      <w:pPr>
        <w:widowControl w:val="0"/>
        <w:suppressAutoHyphens/>
        <w:spacing w:after="0" w:line="240" w:lineRule="auto"/>
        <w:ind w:firstLine="5783"/>
        <w:jc w:val="right"/>
        <w:rPr>
          <w:rFonts w:ascii="Times New Roman" w:eastAsia="SimSun" w:hAnsi="Times New Roman"/>
          <w:color w:val="FF0000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r w:rsidR="00303141">
        <w:rPr>
          <w:rFonts w:ascii="Times New Roman" w:hAnsi="Times New Roman"/>
          <w:sz w:val="28"/>
          <w:shd w:val="clear" w:color="auto" w:fill="FFFFFF"/>
          <w:lang w:eastAsia="zh-CN" w:bidi="hi-IN"/>
        </w:rPr>
        <w:t>1</w:t>
      </w:r>
      <w:r w:rsidR="00B83CD6">
        <w:rPr>
          <w:rFonts w:ascii="Times New Roman" w:hAnsi="Times New Roman"/>
          <w:sz w:val="28"/>
          <w:shd w:val="clear" w:color="auto" w:fill="FFFFFF"/>
          <w:lang w:eastAsia="zh-CN" w:bidi="hi-IN"/>
        </w:rPr>
        <w:t>0</w:t>
      </w:r>
      <w:r w:rsidR="0030314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 w:rsidR="002A107E">
        <w:rPr>
          <w:rFonts w:ascii="Times New Roman" w:hAnsi="Times New Roman"/>
          <w:sz w:val="28"/>
          <w:shd w:val="clear" w:color="auto" w:fill="FFFFFF"/>
          <w:lang w:eastAsia="zh-CN" w:bidi="hi-IN"/>
        </w:rPr>
        <w:t>.01</w:t>
      </w:r>
      <w:r w:rsidR="00B83CD6">
        <w:rPr>
          <w:rFonts w:ascii="Times New Roman" w:hAnsi="Times New Roman"/>
          <w:sz w:val="28"/>
          <w:shd w:val="clear" w:color="auto" w:fill="FFFFFF"/>
          <w:lang w:eastAsia="zh-CN" w:bidi="hi-IN"/>
        </w:rPr>
        <w:t>.2022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№ </w:t>
      </w:r>
      <w:r w:rsidR="002A107E">
        <w:rPr>
          <w:rFonts w:ascii="Times New Roman" w:hAnsi="Times New Roman"/>
          <w:sz w:val="28"/>
          <w:szCs w:val="28"/>
        </w:rPr>
        <w:t xml:space="preserve">  </w:t>
      </w:r>
      <w:r w:rsidR="00084446">
        <w:rPr>
          <w:rFonts w:ascii="Times New Roman" w:hAnsi="Times New Roman"/>
          <w:sz w:val="28"/>
          <w:szCs w:val="28"/>
        </w:rPr>
        <w:t>11</w:t>
      </w:r>
      <w:r w:rsidR="002A107E">
        <w:rPr>
          <w:rFonts w:ascii="Times New Roman" w:hAnsi="Times New Roman"/>
          <w:sz w:val="28"/>
          <w:szCs w:val="28"/>
        </w:rPr>
        <w:t xml:space="preserve"> </w:t>
      </w:r>
      <w:r w:rsidR="00675C8E">
        <w:rPr>
          <w:rFonts w:ascii="Times New Roman" w:hAnsi="Times New Roman"/>
          <w:sz w:val="28"/>
          <w:szCs w:val="28"/>
        </w:rPr>
        <w:t>-од</w:t>
      </w:r>
      <w:r w:rsidR="002A107E">
        <w:rPr>
          <w:rFonts w:ascii="Times New Roman" w:hAnsi="Times New Roman"/>
          <w:sz w:val="28"/>
          <w:szCs w:val="28"/>
        </w:rPr>
        <w:t xml:space="preserve">           </w:t>
      </w:r>
    </w:p>
    <w:p w:rsidR="00744C8A" w:rsidRDefault="00744C8A" w:rsidP="00675C8E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AB372A" w:rsidRDefault="00AB372A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643F25" w:rsidRPr="00643F25" w:rsidRDefault="00643F25" w:rsidP="00643F2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муниципальном</w:t>
      </w: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этапе Всероссийского </w:t>
      </w:r>
      <w:r w:rsidRPr="00643F25">
        <w:rPr>
          <w:rFonts w:ascii="Times New Roman" w:hAnsi="Times New Roman"/>
          <w:b/>
          <w:sz w:val="28"/>
          <w:szCs w:val="28"/>
          <w:lang w:eastAsia="ar-SA"/>
        </w:rPr>
        <w:t>фольклорного конкурса</w:t>
      </w:r>
    </w:p>
    <w:p w:rsidR="00643F25" w:rsidRPr="00643F25" w:rsidRDefault="00643F25" w:rsidP="00643F2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sz w:val="28"/>
          <w:szCs w:val="28"/>
          <w:lang w:eastAsia="ar-SA"/>
        </w:rPr>
        <w:t>«Живая традиция»</w:t>
      </w:r>
    </w:p>
    <w:p w:rsidR="00643F25" w:rsidRPr="00643F25" w:rsidRDefault="00643F25" w:rsidP="00643F2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43F25" w:rsidRPr="00643F25" w:rsidRDefault="00643F25" w:rsidP="00643F2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1. Общие положения</w:t>
      </w:r>
    </w:p>
    <w:p w:rsidR="00643F25" w:rsidRPr="00643F25" w:rsidRDefault="00643F25" w:rsidP="00643F25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 xml:space="preserve">1.1. Настоящее положение определяет порядок организации и проведения, условия участия и требования к конкурсным работам, критерии и параметры оценки конкурсных работ, порядок определения победителей и призёров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этапа Всероссийского фольклорного конкурса «Живая традиция» (далее – Положение). </w:t>
      </w:r>
    </w:p>
    <w:p w:rsidR="00643F25" w:rsidRPr="00643F25" w:rsidRDefault="00643F25" w:rsidP="00643F2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1.2. </w:t>
      </w:r>
      <w:r>
        <w:rPr>
          <w:rFonts w:ascii="Times New Roman" w:hAnsi="Times New Roman"/>
          <w:sz w:val="28"/>
          <w:szCs w:val="28"/>
          <w:lang w:eastAsia="ar-SA"/>
        </w:rPr>
        <w:t>Организатором муниципального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этапа Всероссийского фольклорного конкурса «Живая традиция» (далее – Конкурс) </w:t>
      </w:r>
      <w:r>
        <w:rPr>
          <w:rFonts w:ascii="Times New Roman" w:hAnsi="Times New Roman"/>
          <w:sz w:val="28"/>
          <w:szCs w:val="28"/>
          <w:lang w:eastAsia="ar-SA"/>
        </w:rPr>
        <w:t xml:space="preserve">является </w:t>
      </w:r>
      <w:r w:rsidRPr="00643F25">
        <w:rPr>
          <w:rFonts w:ascii="Times New Roman" w:hAnsi="Times New Roman"/>
          <w:sz w:val="28"/>
          <w:szCs w:val="28"/>
          <w:lang w:eastAsia="ar-SA"/>
        </w:rPr>
        <w:t>МБУ «Учебно – методический и информационный центр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643F25">
        <w:rPr>
          <w:rFonts w:ascii="Times New Roman" w:hAnsi="Times New Roman"/>
          <w:sz w:val="28"/>
          <w:szCs w:val="28"/>
          <w:lang w:eastAsia="ar-SA"/>
        </w:rPr>
        <w:t>.</w:t>
      </w:r>
    </w:p>
    <w:p w:rsidR="00643F25" w:rsidRPr="00643F25" w:rsidRDefault="00643F25" w:rsidP="00643F2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ab/>
        <w:t xml:space="preserve">1.3. Организационно-методическое сопровождение Конкурса осуществляет Региональный центр выявления, поддержки и развития способностей и талантов у детей и молодежи «Космос» (далее – Центр) при участии </w:t>
      </w:r>
      <w:r w:rsidRPr="00643F25">
        <w:rPr>
          <w:rFonts w:ascii="Times New Roman" w:hAnsi="Times New Roman"/>
          <w:iCs/>
          <w:sz w:val="28"/>
          <w:szCs w:val="28"/>
          <w:lang w:eastAsia="ar-SA"/>
        </w:rPr>
        <w:t xml:space="preserve">отдела образования и защиты прав несовершеннолетних </w:t>
      </w:r>
      <w:r w:rsidRPr="00643F25">
        <w:rPr>
          <w:rFonts w:ascii="Times New Roman" w:hAnsi="Times New Roman"/>
          <w:bCs/>
          <w:sz w:val="28"/>
          <w:szCs w:val="28"/>
          <w:lang w:eastAsia="ar-SA"/>
        </w:rPr>
        <w:t>администрации Рассказовского района</w:t>
      </w:r>
      <w:r w:rsidRPr="00643F25">
        <w:rPr>
          <w:rFonts w:ascii="Times New Roman" w:hAnsi="Times New Roman"/>
          <w:sz w:val="28"/>
          <w:szCs w:val="28"/>
          <w:lang w:eastAsia="ar-SA"/>
        </w:rPr>
        <w:t>, Тамбовского областного государственного бюджетного образовательного учреждения высшего образования «Тамбовский государственный музыкально-педагогический институт им.С.В.Рахманинова», Автономной некоммерческой организации «Академия дополнительного образования и культурного просвещения».</w:t>
      </w:r>
    </w:p>
    <w:p w:rsidR="00643F25" w:rsidRPr="00643F25" w:rsidRDefault="00643F25" w:rsidP="00643F2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ab/>
        <w:t xml:space="preserve">1.4. Информация о Конкурсе размещена на официальном сайте Центра на странице Конкурса </w:t>
      </w:r>
      <w:hyperlink r:id="rId8" w:history="1">
        <w:r w:rsidRPr="00643F25">
          <w:rPr>
            <w:rFonts w:ascii="Times New Roman" w:hAnsi="Times New Roman"/>
            <w:color w:val="000080"/>
            <w:sz w:val="28"/>
            <w:szCs w:val="28"/>
            <w:u w:val="single"/>
            <w:lang w:eastAsia="ar-SA"/>
          </w:rPr>
          <w:t>https://talant.68edu.ru/живая_традиция/</w:t>
        </w:r>
      </w:hyperlink>
      <w:r w:rsidRPr="00643F25">
        <w:rPr>
          <w:rFonts w:ascii="Times New Roman" w:hAnsi="Times New Roman"/>
          <w:sz w:val="28"/>
          <w:szCs w:val="28"/>
          <w:lang w:eastAsia="ar-SA"/>
        </w:rPr>
        <w:t xml:space="preserve"> .</w:t>
      </w: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2. Цель и задачи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Cs/>
          <w:sz w:val="28"/>
          <w:szCs w:val="28"/>
          <w:lang w:eastAsia="ar-SA"/>
        </w:rPr>
        <w:t>2.1</w:t>
      </w: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 Цель:</w:t>
      </w:r>
    </w:p>
    <w:p w:rsidR="00643F25" w:rsidRPr="00643F25" w:rsidRDefault="00643F25" w:rsidP="00643F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выявление, развитие способностей и талантов детей и молодёжи по направлению «Искусство», а также поддержка их педагогов в области фольклорного творчества.</w:t>
      </w:r>
    </w:p>
    <w:p w:rsidR="00643F25" w:rsidRPr="00643F25" w:rsidRDefault="00643F25" w:rsidP="00643F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2.2.</w:t>
      </w:r>
      <w:r w:rsidRPr="00643F25">
        <w:rPr>
          <w:rFonts w:ascii="Times New Roman" w:hAnsi="Times New Roman"/>
          <w:b/>
          <w:sz w:val="28"/>
          <w:szCs w:val="28"/>
          <w:lang w:eastAsia="ar-SA"/>
        </w:rPr>
        <w:t> Задачи:</w:t>
      </w:r>
    </w:p>
    <w:p w:rsidR="00643F25" w:rsidRPr="00643F25" w:rsidRDefault="00643F25" w:rsidP="00643F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воспитание патриотизма, толерантности, формирование культуры общения на основе постижения традиций, обычаев ценностей отечественной культуры;</w:t>
      </w:r>
    </w:p>
    <w:p w:rsidR="00643F25" w:rsidRPr="00643F25" w:rsidRDefault="00643F25" w:rsidP="00643F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развитие духовно-нравственных качеств и эстетических чувств детей;</w:t>
      </w:r>
    </w:p>
    <w:p w:rsidR="00643F25" w:rsidRPr="00643F25" w:rsidRDefault="00643F25" w:rsidP="00643F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lastRenderedPageBreak/>
        <w:t>поддержка интереса и творческой активности детско-юношеских коллективов в освоении разнообразных форм народной традиционной культуры.</w:t>
      </w: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3. Участники Конкурса</w:t>
      </w:r>
    </w:p>
    <w:p w:rsidR="00643F25" w:rsidRPr="00643F25" w:rsidRDefault="00643F25" w:rsidP="00643F2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43F25">
        <w:rPr>
          <w:rFonts w:ascii="Times New Roman" w:hAnsi="Times New Roman"/>
          <w:sz w:val="28"/>
          <w:szCs w:val="28"/>
        </w:rPr>
        <w:t xml:space="preserve">3.1. В Конкурсе могут принять участие </w:t>
      </w:r>
      <w:r w:rsidRPr="00643F25">
        <w:rPr>
          <w:rFonts w:ascii="Times New Roman" w:hAnsi="Times New Roman" w:hint="eastAsia"/>
          <w:sz w:val="28"/>
          <w:szCs w:val="28"/>
        </w:rPr>
        <w:t>обучающиеся образовательных организаций общего образования, среднего профессионального и дополнительного образования детей, а также социально-ориентированных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43F25" w:rsidRPr="00643F25" w:rsidRDefault="00643F25" w:rsidP="00643F2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ab/>
        <w:t>3.2. Допускается индивидуальное и коллективное участие.</w:t>
      </w:r>
    </w:p>
    <w:p w:rsidR="00643F25" w:rsidRPr="00643F25" w:rsidRDefault="00643F25" w:rsidP="00643F2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43F25" w:rsidRPr="00643F25" w:rsidRDefault="00643F25" w:rsidP="00643F25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val="de-DE" w:eastAsia="fa-IR" w:bidi="fa-IR"/>
        </w:rPr>
      </w:pPr>
      <w:r w:rsidRPr="00643F25">
        <w:rPr>
          <w:rFonts w:ascii="Times New Roman" w:hAnsi="Times New Roman"/>
          <w:b/>
          <w:kern w:val="1"/>
          <w:sz w:val="28"/>
          <w:szCs w:val="28"/>
          <w:lang w:eastAsia="fa-IR" w:bidi="fa-IR"/>
        </w:rPr>
        <w:t>4</w:t>
      </w:r>
      <w:r w:rsidRPr="00643F25">
        <w:rPr>
          <w:rFonts w:ascii="Times New Roman" w:hAnsi="Times New Roman"/>
          <w:b/>
          <w:kern w:val="1"/>
          <w:sz w:val="28"/>
          <w:szCs w:val="28"/>
          <w:lang w:val="de-DE" w:eastAsia="fa-IR" w:bidi="fa-IR"/>
        </w:rPr>
        <w:t>.</w:t>
      </w:r>
      <w:r w:rsidRPr="00643F25">
        <w:rPr>
          <w:rFonts w:ascii="Times New Roman" w:hAnsi="Times New Roman"/>
          <w:b/>
          <w:kern w:val="1"/>
          <w:sz w:val="28"/>
          <w:szCs w:val="28"/>
          <w:lang w:eastAsia="fa-IR" w:bidi="fa-IR"/>
        </w:rPr>
        <w:t xml:space="preserve"> </w:t>
      </w:r>
      <w:r w:rsidR="006B006B" w:rsidRPr="006B006B">
        <w:rPr>
          <w:rFonts w:ascii="Times New Roman" w:hAnsi="Times New Roman"/>
          <w:b/>
          <w:kern w:val="1"/>
          <w:sz w:val="28"/>
          <w:szCs w:val="28"/>
          <w:lang w:val="de-DE" w:eastAsia="fa-IR" w:bidi="fa-IR"/>
        </w:rPr>
        <w:t>Руководство проведением Конкурса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F25">
        <w:rPr>
          <w:rFonts w:ascii="Times New Roman" w:hAnsi="Times New Roman"/>
          <w:kern w:val="2"/>
          <w:sz w:val="28"/>
          <w:szCs w:val="28"/>
        </w:rPr>
        <w:t>4.1. Для организации и проведения</w:t>
      </w:r>
      <w:r>
        <w:rPr>
          <w:rFonts w:ascii="Times New Roman" w:hAnsi="Times New Roman"/>
          <w:kern w:val="2"/>
          <w:sz w:val="28"/>
          <w:szCs w:val="28"/>
        </w:rPr>
        <w:t xml:space="preserve"> Конкурса создается муниципальный </w:t>
      </w:r>
      <w:r w:rsidRPr="00643F25">
        <w:rPr>
          <w:rFonts w:ascii="Times New Roman" w:hAnsi="Times New Roman"/>
          <w:kern w:val="2"/>
          <w:sz w:val="28"/>
          <w:szCs w:val="28"/>
        </w:rPr>
        <w:t xml:space="preserve"> организационный комитет (далее – Оргкомитет). 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F25">
        <w:rPr>
          <w:rFonts w:ascii="Times New Roman" w:hAnsi="Times New Roman"/>
          <w:kern w:val="2"/>
          <w:sz w:val="28"/>
          <w:szCs w:val="28"/>
        </w:rPr>
        <w:t>4.2.1. Оргкомитет выполняет следующие функции: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организует проведение Конкурса в соответствии с настоящим Положением;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назначает муниципального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куратора Конкурса;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формирует состав жюри Конкурса;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утверждает итоговый протокол по результатам Конкурса;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обеспечивает информационное сопровождение Конкурса.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4.2.2. Муниципальный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куратор Конкурса </w:t>
      </w:r>
      <w:r w:rsidRPr="00643F25">
        <w:rPr>
          <w:rFonts w:ascii="Times New Roman" w:hAnsi="Times New Roman"/>
          <w:kern w:val="2"/>
          <w:sz w:val="28"/>
          <w:szCs w:val="28"/>
        </w:rPr>
        <w:t>выполняет следующие функции: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F25">
        <w:rPr>
          <w:rFonts w:ascii="Times New Roman" w:eastAsia="Calibri" w:hAnsi="Times New Roman"/>
          <w:sz w:val="28"/>
          <w:szCs w:val="28"/>
          <w:lang w:eastAsia="en-US"/>
        </w:rPr>
        <w:t>сопровождает организационну</w:t>
      </w:r>
      <w:r>
        <w:rPr>
          <w:rFonts w:ascii="Times New Roman" w:eastAsia="Calibri" w:hAnsi="Times New Roman"/>
          <w:sz w:val="28"/>
          <w:szCs w:val="28"/>
          <w:lang w:eastAsia="en-US"/>
        </w:rPr>
        <w:t>ю часть проведения муниципального</w:t>
      </w:r>
      <w:r w:rsidRPr="00643F25">
        <w:rPr>
          <w:rFonts w:ascii="Times New Roman" w:eastAsia="Calibri" w:hAnsi="Times New Roman"/>
          <w:sz w:val="28"/>
          <w:szCs w:val="28"/>
          <w:lang w:eastAsia="en-US"/>
        </w:rPr>
        <w:t xml:space="preserve"> этапа Конкурса;</w:t>
      </w:r>
    </w:p>
    <w:p w:rsidR="00643F25" w:rsidRPr="00643F25" w:rsidRDefault="00643F25" w:rsidP="00643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43F25">
        <w:rPr>
          <w:rFonts w:ascii="Times New Roman" w:eastAsia="Calibri" w:hAnsi="Times New Roman"/>
          <w:sz w:val="28"/>
          <w:szCs w:val="28"/>
        </w:rPr>
        <w:t>организует приём и регистрацию конкурсной документации;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готовит отчетную документацию по итогам проведения Конкурса;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формирует пакет документов победителей и призеров Ко</w:t>
      </w:r>
      <w:r>
        <w:rPr>
          <w:rFonts w:ascii="Times New Roman" w:hAnsi="Times New Roman"/>
          <w:sz w:val="28"/>
          <w:szCs w:val="28"/>
          <w:lang w:eastAsia="ar-SA"/>
        </w:rPr>
        <w:t>нкурса для участия в региональном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этапе (протокол, заявки).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формирует пакет документов победителей и призеров Конкурса для участия в региональном этапе Конкурса (отчёт, протокол, заявки).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F25">
        <w:rPr>
          <w:rFonts w:ascii="Times New Roman" w:hAnsi="Times New Roman"/>
          <w:kern w:val="2"/>
          <w:sz w:val="28"/>
          <w:szCs w:val="28"/>
        </w:rPr>
        <w:t>4.3. Оргкомитет оставляет за собой право в одностороннем порядке: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отказать участнику в участии в Конкурсе, если информация в сопроводительных документах будет признана недостоверной или неполной;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 xml:space="preserve">использовать </w:t>
      </w:r>
      <w:r w:rsidRPr="00643F25">
        <w:rPr>
          <w:rFonts w:ascii="Times New Roman" w:hAnsi="Times New Roman" w:hint="eastAsia"/>
          <w:sz w:val="28"/>
          <w:szCs w:val="28"/>
          <w:lang w:eastAsia="ar-SA"/>
        </w:rPr>
        <w:t>в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3F25">
        <w:rPr>
          <w:rFonts w:ascii="Times New Roman" w:hAnsi="Times New Roman" w:hint="eastAsia"/>
          <w:sz w:val="28"/>
          <w:szCs w:val="28"/>
          <w:lang w:eastAsia="ar-SA"/>
        </w:rPr>
        <w:t>некоммерческих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3F25">
        <w:rPr>
          <w:rFonts w:ascii="Times New Roman" w:hAnsi="Times New Roman" w:hint="eastAsia"/>
          <w:sz w:val="28"/>
          <w:szCs w:val="28"/>
          <w:lang w:eastAsia="ar-SA"/>
        </w:rPr>
        <w:t>целях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фото и видеоматериалы выступлений конкурсантов для освещения в публичном пространстве и </w:t>
      </w:r>
      <w:r w:rsidRPr="00643F25">
        <w:rPr>
          <w:rFonts w:ascii="Times New Roman" w:hAnsi="Times New Roman"/>
          <w:sz w:val="28"/>
          <w:szCs w:val="28"/>
          <w:lang w:eastAsia="ar-SA"/>
        </w:rPr>
        <w:br/>
        <w:t>в информационных материалах, в том числе для размещения в сети Интернет на сайте Центра, региональном портале дополнительного образования детей Тамбовской области и в социальных сетях.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F25">
        <w:rPr>
          <w:rFonts w:ascii="Times New Roman" w:hAnsi="Times New Roman"/>
          <w:kern w:val="2"/>
          <w:sz w:val="28"/>
          <w:szCs w:val="28"/>
        </w:rPr>
        <w:t>4.4. Жюри выполняет следующие функции: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оценивает конкурсные работы по номинациям;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определяет победителей и призёров Конкурса по каждой номинации;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оформляет итоговый протокол по результатам Конкурса;</w:t>
      </w:r>
    </w:p>
    <w:p w:rsidR="00643F25" w:rsidRPr="00643F25" w:rsidRDefault="00643F25" w:rsidP="0064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представляет протокол для утверждения в Оргкомитет.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F25">
        <w:rPr>
          <w:rFonts w:ascii="Times New Roman" w:hAnsi="Times New Roman"/>
          <w:kern w:val="2"/>
          <w:sz w:val="28"/>
          <w:szCs w:val="28"/>
        </w:rPr>
        <w:t xml:space="preserve">4.5. Жюри имеет право присуждать не все призовые места. При равном </w:t>
      </w:r>
      <w:r w:rsidRPr="00643F25">
        <w:rPr>
          <w:rFonts w:ascii="Times New Roman" w:hAnsi="Times New Roman"/>
          <w:kern w:val="2"/>
          <w:sz w:val="28"/>
          <w:szCs w:val="28"/>
        </w:rPr>
        <w:lastRenderedPageBreak/>
        <w:t>количестве голосов председатель жюри имеет право решающего голоса.</w:t>
      </w:r>
    </w:p>
    <w:p w:rsidR="00643F25" w:rsidRPr="00643F25" w:rsidRDefault="00643F25" w:rsidP="00643F25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F25">
        <w:rPr>
          <w:rFonts w:ascii="Times New Roman" w:hAnsi="Times New Roman"/>
          <w:kern w:val="2"/>
          <w:sz w:val="28"/>
          <w:szCs w:val="28"/>
        </w:rPr>
        <w:t>4.6. Решение жюри является окончательным и изменению, обжалованию и пересмотру не подлежит.</w:t>
      </w:r>
    </w:p>
    <w:p w:rsidR="00643F25" w:rsidRPr="00643F25" w:rsidRDefault="00643F25" w:rsidP="00643F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DejaVu Sans" w:hAnsi="Liberation Serif" w:cs="DejaVu Sans"/>
          <w:bCs/>
          <w:kern w:val="1"/>
          <w:sz w:val="28"/>
          <w:szCs w:val="28"/>
          <w:lang w:eastAsia="hi-IN" w:bidi="hi-IN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4.7. Жюри и Оргкомитет не имеют права разглашать результаты Конкурса до официальной даты подведения итогов.</w:t>
      </w: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5. Номинации и возрастные категории Конкурса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5.1. В Конкурсе принимают участие детские коллективы и солисты трёх возрастных категорий 10-13, 14-16 и 17-18 лет.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>5.2. Номинации Конкурса: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>5.2.1. Солисты: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>сказители</w:t>
      </w:r>
      <w:r w:rsidRPr="00643F25">
        <w:rPr>
          <w:rFonts w:ascii="Times New Roman" w:hAnsi="Times New Roman"/>
          <w:b/>
          <w:sz w:val="28"/>
          <w:szCs w:val="28"/>
        </w:rPr>
        <w:t xml:space="preserve"> </w:t>
      </w:r>
      <w:r w:rsidRPr="00643F25">
        <w:rPr>
          <w:rFonts w:ascii="Times New Roman" w:hAnsi="Times New Roman"/>
          <w:sz w:val="28"/>
          <w:szCs w:val="28"/>
        </w:rPr>
        <w:t>(сказки, былины, пословицы, поговорки, загадки, потешки, афоризмы и др.);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>исследователи народной культуры (исследовательские работы в области этнографии, краеведения);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 xml:space="preserve">инструменталисты (исполнение произведений на музыкальных инструментах народов России); 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>5.2.2. Коллективы: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>фольклорные коллективы (календарные обряды, массовые песни, народные игры, ряженье, сценки и интермедии, народная драма, раек, кукольный театр, вертеп);</w:t>
      </w:r>
    </w:p>
    <w:p w:rsidR="00643F25" w:rsidRPr="00643F25" w:rsidRDefault="00643F25" w:rsidP="00643F25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643F25">
        <w:rPr>
          <w:rFonts w:ascii="Times New Roman" w:hAnsi="Times New Roman"/>
          <w:sz w:val="28"/>
          <w:szCs w:val="28"/>
        </w:rPr>
        <w:tab/>
        <w:t>ансамбли народной (оркестровой) музыки.</w:t>
      </w:r>
    </w:p>
    <w:p w:rsidR="00643F25" w:rsidRPr="00643F25" w:rsidRDefault="00643F25" w:rsidP="00643F2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3F25" w:rsidRPr="00643F25" w:rsidRDefault="00643F25" w:rsidP="00643F2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6. Порядок и условия проведения Конкурса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6.1. Конкурс проводится в два этапа.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sz w:val="28"/>
          <w:szCs w:val="28"/>
          <w:lang w:eastAsia="ar-SA"/>
        </w:rPr>
        <w:t>М</w:t>
      </w: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>униципальный</w:t>
      </w:r>
      <w:r w:rsidRPr="00643F25">
        <w:rPr>
          <w:rFonts w:ascii="Times New Roman" w:hAnsi="Times New Roman"/>
          <w:b/>
          <w:sz w:val="28"/>
          <w:szCs w:val="28"/>
          <w:lang w:eastAsia="ar-SA"/>
        </w:rPr>
        <w:t xml:space="preserve"> этап </w:t>
      </w:r>
      <w:r w:rsidR="006B006B">
        <w:rPr>
          <w:rFonts w:ascii="Times New Roman" w:hAnsi="Times New Roman"/>
          <w:sz w:val="28"/>
          <w:szCs w:val="28"/>
          <w:lang w:eastAsia="ar-SA"/>
        </w:rPr>
        <w:t>– с декабря 2021 года по 25.02 2022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sz w:val="28"/>
          <w:szCs w:val="28"/>
          <w:lang w:eastAsia="ar-SA"/>
        </w:rPr>
        <w:t>Для подготовки и проведения муниципального этапа Конкурса создаются соответствующие организационные комитеты в муниципалитетах.</w:t>
      </w:r>
    </w:p>
    <w:p w:rsidR="00643F25" w:rsidRPr="00643F25" w:rsidRDefault="00643F25" w:rsidP="00643F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kern w:val="1"/>
          <w:sz w:val="28"/>
          <w:szCs w:val="28"/>
        </w:rPr>
        <w:t>Муниципальным организационным комитетам необходимо предусмотреть проведение Конкурса в заочном дистанционном формате по конкурсным видеозаписям.</w:t>
      </w:r>
    </w:p>
    <w:p w:rsidR="00643F25" w:rsidRPr="00643F25" w:rsidRDefault="00643F25" w:rsidP="0064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25"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егиональный </w:t>
      </w:r>
      <w:r w:rsidRPr="00643F25">
        <w:rPr>
          <w:rFonts w:ascii="Times New Roman" w:hAnsi="Times New Roman"/>
          <w:b/>
          <w:sz w:val="28"/>
          <w:szCs w:val="28"/>
          <w:lang w:eastAsia="ar-SA"/>
        </w:rPr>
        <w:t xml:space="preserve">этап </w:t>
      </w:r>
      <w:r w:rsidRPr="00643F25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643F2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16 марта 2022 года. </w:t>
      </w:r>
      <w:r w:rsidRPr="00643F25">
        <w:rPr>
          <w:rFonts w:ascii="Times New Roman" w:hAnsi="Times New Roman"/>
          <w:sz w:val="28"/>
          <w:szCs w:val="28"/>
          <w:lang w:eastAsia="ar-SA"/>
        </w:rPr>
        <w:t>О формате, месте и времени проведения Конкурса будет сообщено дополнительно.</w:t>
      </w:r>
    </w:p>
    <w:p w:rsidR="00643F25" w:rsidRPr="00643F25" w:rsidRDefault="004851D7" w:rsidP="00643F25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6.2</w:t>
      </w:r>
      <w:r w:rsidR="00643F25" w:rsidRPr="00643F2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Участники </w:t>
      </w:r>
      <w:r w:rsidR="00643F25" w:rsidRPr="00643F25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в возрасте от 14 до 18 лет</w:t>
      </w:r>
      <w:r w:rsidR="00643F25" w:rsidRPr="00643F2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должны пройти регистрацию в автоматизированной информационной системе «Молодёжь России» по адресу </w:t>
      </w:r>
      <w:hyperlink r:id="rId9" w:history="1">
        <w:r w:rsidR="00643F25" w:rsidRPr="00643F25">
          <w:rPr>
            <w:rFonts w:ascii="Times New Roman" w:hAnsi="Times New Roman"/>
            <w:color w:val="000080"/>
            <w:kern w:val="1"/>
            <w:sz w:val="28"/>
            <w:szCs w:val="28"/>
            <w:u w:val="single"/>
            <w:lang w:eastAsia="hi-IN" w:bidi="hi-IN"/>
          </w:rPr>
          <w:t>https://myrosmol.ru/</w:t>
        </w:r>
      </w:hyperlink>
      <w:r w:rsidR="00643F25" w:rsidRPr="00643F2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и подать заявку через личный кабинет пользователя «АИС «Молодёжь России» на мероприятие «Региональный этап Всероссийского фольклорного конкурса «Живая традиция».</w:t>
      </w:r>
    </w:p>
    <w:p w:rsidR="00643F25" w:rsidRPr="00643F25" w:rsidRDefault="004851D7" w:rsidP="00643F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6.3</w:t>
      </w:r>
      <w:r w:rsidR="00643F25" w:rsidRPr="00643F25">
        <w:rPr>
          <w:rFonts w:ascii="Times New Roman" w:hAnsi="Times New Roman"/>
          <w:sz w:val="28"/>
          <w:szCs w:val="28"/>
          <w:lang w:eastAsia="ar-SA"/>
        </w:rPr>
        <w:t xml:space="preserve">. Работы победителей муниципального этапа номинации «Исследователи народной культуры» на бумажных носителях привезти до </w:t>
      </w:r>
      <w:r w:rsidR="00643F25" w:rsidRPr="00643F25">
        <w:rPr>
          <w:rFonts w:ascii="Times New Roman" w:hAnsi="Times New Roman"/>
          <w:sz w:val="28"/>
          <w:szCs w:val="28"/>
          <w:lang w:eastAsia="ar-SA"/>
        </w:rPr>
        <w:br/>
        <w:t xml:space="preserve">7 марта 2022 года по адресу: </w:t>
      </w:r>
      <w:r w:rsidR="00643F25" w:rsidRPr="00643F25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392000, г.Тамбов, ул. Сергея Рахманинова, д.3-б, Центр, отдел образовательной деятельности и конкурсного движения, кабинет 36 (4 этаж)</w:t>
      </w:r>
      <w:r w:rsidR="00643F25" w:rsidRPr="00643F25">
        <w:rPr>
          <w:rFonts w:ascii="Times New Roman" w:hAnsi="Times New Roman"/>
          <w:sz w:val="28"/>
          <w:szCs w:val="28"/>
          <w:lang w:eastAsia="ar-SA"/>
        </w:rPr>
        <w:t>;</w:t>
      </w:r>
    </w:p>
    <w:p w:rsidR="00643F25" w:rsidRPr="00643F25" w:rsidRDefault="004851D7" w:rsidP="00643F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6.4</w:t>
      </w:r>
      <w:r w:rsidR="00643F25" w:rsidRPr="00643F25">
        <w:rPr>
          <w:rFonts w:ascii="Times New Roman" w:hAnsi="Times New Roman"/>
          <w:sz w:val="28"/>
          <w:szCs w:val="28"/>
          <w:lang w:eastAsia="ar-SA"/>
        </w:rPr>
        <w:t xml:space="preserve">. Коллективы, имеющие звание «Образцовый детский коллектив», могут подать заявку на федеральный заочный этап без участия </w:t>
      </w:r>
      <w:r w:rsidR="00643F25" w:rsidRPr="00643F25">
        <w:rPr>
          <w:rFonts w:ascii="Times New Roman" w:hAnsi="Times New Roman"/>
          <w:sz w:val="28"/>
          <w:szCs w:val="28"/>
          <w:lang w:eastAsia="ar-SA"/>
        </w:rPr>
        <w:br/>
      </w:r>
      <w:r w:rsidR="00643F25" w:rsidRPr="00643F25">
        <w:rPr>
          <w:rFonts w:ascii="Times New Roman" w:hAnsi="Times New Roman"/>
          <w:sz w:val="28"/>
          <w:szCs w:val="28"/>
          <w:lang w:eastAsia="ar-SA"/>
        </w:rPr>
        <w:lastRenderedPageBreak/>
        <w:t>в региональном этапе, предоставив ксерокопию свидетельства о присвоении звания, ссылку на видеозапись выступления в адрес Оргкомитета регионального этап Конкурса.</w:t>
      </w: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F9717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43F25" w:rsidRDefault="00643F25" w:rsidP="00643F25">
      <w:pPr>
        <w:widowControl w:val="0"/>
        <w:suppressAutoHyphens/>
        <w:spacing w:after="0" w:line="240" w:lineRule="auto"/>
        <w:ind w:firstLine="5812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643F25">
      <w:pPr>
        <w:widowControl w:val="0"/>
        <w:suppressAutoHyphens/>
        <w:spacing w:after="0" w:line="240" w:lineRule="auto"/>
        <w:ind w:firstLine="5812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643F25">
      <w:pPr>
        <w:widowControl w:val="0"/>
        <w:suppressAutoHyphens/>
        <w:spacing w:after="0" w:line="240" w:lineRule="auto"/>
        <w:ind w:firstLine="5812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643F25">
      <w:pPr>
        <w:widowControl w:val="0"/>
        <w:suppressAutoHyphens/>
        <w:spacing w:after="0" w:line="240" w:lineRule="auto"/>
        <w:ind w:firstLine="5812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Pr="00AB372A" w:rsidRDefault="006B006B" w:rsidP="00643F25">
      <w:pPr>
        <w:widowControl w:val="0"/>
        <w:suppressAutoHyphens/>
        <w:spacing w:after="0" w:line="240" w:lineRule="auto"/>
        <w:ind w:firstLine="5812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6B006B" w:rsidRDefault="006B006B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851D7" w:rsidRDefault="004851D7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F97178" w:rsidRPr="00C85ABD" w:rsidRDefault="00F97178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bookmarkStart w:id="2" w:name="_GoBack"/>
      <w:bookmarkEnd w:id="2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Приложение </w:t>
      </w:r>
      <w:r w:rsidRPr="00C85ABD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2</w:t>
      </w:r>
    </w:p>
    <w:p w:rsidR="00F97178" w:rsidRPr="00795EA1" w:rsidRDefault="00F97178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F97178" w:rsidRPr="00795EA1" w:rsidRDefault="00F97178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приказом МБУ «Учебно – методический и </w:t>
      </w:r>
    </w:p>
    <w:p w:rsidR="00F97178" w:rsidRPr="00795EA1" w:rsidRDefault="00F97178" w:rsidP="004E4EA8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F97178" w:rsidRDefault="00F97178" w:rsidP="004E4E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                                                                         </w:t>
      </w: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r w:rsidR="00303141">
        <w:rPr>
          <w:rFonts w:ascii="Times New Roman" w:hAnsi="Times New Roman"/>
          <w:sz w:val="28"/>
          <w:shd w:val="clear" w:color="auto" w:fill="FFFFFF"/>
          <w:lang w:eastAsia="zh-CN" w:bidi="hi-IN"/>
        </w:rPr>
        <w:t>1</w:t>
      </w:r>
      <w:r w:rsidR="00B83CD6">
        <w:rPr>
          <w:rFonts w:ascii="Times New Roman" w:hAnsi="Times New Roman"/>
          <w:sz w:val="28"/>
          <w:shd w:val="clear" w:color="auto" w:fill="FFFFFF"/>
          <w:lang w:eastAsia="zh-CN" w:bidi="hi-IN"/>
        </w:rPr>
        <w:t>0.01.2022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№ </w:t>
      </w:r>
      <w:r w:rsidR="004851D7">
        <w:rPr>
          <w:rFonts w:ascii="Times New Roman" w:hAnsi="Times New Roman"/>
          <w:sz w:val="28"/>
          <w:shd w:val="clear" w:color="auto" w:fill="FFFFFF"/>
          <w:lang w:eastAsia="zh-CN" w:bidi="hi-IN"/>
        </w:rPr>
        <w:t>11</w:t>
      </w:r>
      <w:r>
        <w:rPr>
          <w:rFonts w:ascii="Times New Roman" w:hAnsi="Times New Roman"/>
          <w:sz w:val="28"/>
          <w:szCs w:val="28"/>
        </w:rPr>
        <w:t xml:space="preserve">  </w:t>
      </w:r>
      <w:r w:rsidR="00675C8E">
        <w:rPr>
          <w:rFonts w:ascii="Times New Roman" w:hAnsi="Times New Roman"/>
          <w:sz w:val="28"/>
          <w:szCs w:val="28"/>
        </w:rPr>
        <w:t>-од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97178" w:rsidRDefault="00F97178" w:rsidP="0074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C8A" w:rsidRPr="00F97178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F97178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F97178" w:rsidRDefault="00744C8A" w:rsidP="00744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178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4851D7" w:rsidRDefault="00744C8A" w:rsidP="00C041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7178">
        <w:rPr>
          <w:rFonts w:ascii="Times New Roman" w:hAnsi="Times New Roman"/>
          <w:bCs/>
          <w:iCs/>
          <w:sz w:val="28"/>
          <w:szCs w:val="28"/>
        </w:rPr>
        <w:t xml:space="preserve">муниципального этапа </w:t>
      </w:r>
      <w:r w:rsidR="00C0410B" w:rsidRPr="00C0410B">
        <w:rPr>
          <w:rFonts w:ascii="Times New Roman" w:hAnsi="Times New Roman"/>
          <w:sz w:val="28"/>
          <w:szCs w:val="24"/>
        </w:rPr>
        <w:t xml:space="preserve"> Всероссийского фольклорного </w:t>
      </w:r>
    </w:p>
    <w:p w:rsidR="00C0410B" w:rsidRPr="00C0410B" w:rsidRDefault="00C0410B" w:rsidP="00C041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0410B">
        <w:rPr>
          <w:rFonts w:ascii="Times New Roman" w:hAnsi="Times New Roman"/>
          <w:sz w:val="28"/>
          <w:szCs w:val="24"/>
        </w:rPr>
        <w:t>конкурса «Живая традиция»</w:t>
      </w:r>
    </w:p>
    <w:p w:rsidR="002A107E" w:rsidRPr="009B1115" w:rsidRDefault="002A107E" w:rsidP="002A107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44C8A" w:rsidRPr="00F97178" w:rsidRDefault="008A0090" w:rsidP="002A1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F97178">
        <w:rPr>
          <w:rFonts w:ascii="Times New Roman" w:hAnsi="Times New Roman"/>
          <w:sz w:val="28"/>
          <w:szCs w:val="28"/>
          <w:lang w:eastAsia="hi-IN" w:bidi="hi-IN"/>
        </w:rPr>
        <w:t>Дедешко Л.В., директор МБУ УМиИЦ</w:t>
      </w:r>
      <w:r w:rsidR="00744C8A" w:rsidRPr="00F97178">
        <w:rPr>
          <w:rFonts w:ascii="Times New Roman" w:hAnsi="Times New Roman"/>
          <w:sz w:val="28"/>
          <w:szCs w:val="28"/>
          <w:lang w:eastAsia="hi-IN" w:bidi="hi-IN"/>
        </w:rPr>
        <w:t>, председатель оргкомитета</w:t>
      </w:r>
    </w:p>
    <w:p w:rsidR="00744C8A" w:rsidRPr="00F97178" w:rsidRDefault="00744C8A" w:rsidP="00744C8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744C8A" w:rsidRPr="00F97178" w:rsidRDefault="00744C8A" w:rsidP="00744C8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F97178">
        <w:rPr>
          <w:rFonts w:ascii="Times New Roman" w:hAnsi="Times New Roman"/>
          <w:sz w:val="28"/>
          <w:szCs w:val="28"/>
          <w:lang w:eastAsia="hi-IN" w:bidi="hi-IN"/>
        </w:rPr>
        <w:t>члены оргкомитета:</w:t>
      </w:r>
    </w:p>
    <w:p w:rsidR="008A0090" w:rsidRPr="00F97178" w:rsidRDefault="008A0090" w:rsidP="00744C8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8A0090" w:rsidRPr="00F97178" w:rsidRDefault="008A0090" w:rsidP="008A0090">
      <w:pPr>
        <w:pStyle w:val="ac"/>
        <w:numPr>
          <w:ilvl w:val="0"/>
          <w:numId w:val="12"/>
        </w:numPr>
        <w:rPr>
          <w:sz w:val="28"/>
          <w:szCs w:val="28"/>
          <w:lang w:eastAsia="hi-IN" w:bidi="hi-IN"/>
        </w:rPr>
      </w:pPr>
      <w:r w:rsidRPr="00F97178">
        <w:rPr>
          <w:sz w:val="28"/>
          <w:szCs w:val="28"/>
          <w:lang w:eastAsia="hi-IN" w:bidi="hi-IN"/>
        </w:rPr>
        <w:t xml:space="preserve">Выжанова Е.Г. метордист МБУ </w:t>
      </w:r>
      <w:r w:rsidR="001A6A72">
        <w:rPr>
          <w:sz w:val="28"/>
          <w:szCs w:val="28"/>
          <w:lang w:eastAsia="hi-IN" w:bidi="hi-IN"/>
        </w:rPr>
        <w:t>«Учебно-методический и информационный центр»;</w:t>
      </w:r>
    </w:p>
    <w:p w:rsidR="00744C8A" w:rsidRDefault="00744C8A" w:rsidP="00744C8A">
      <w:pPr>
        <w:pStyle w:val="ac"/>
        <w:numPr>
          <w:ilvl w:val="0"/>
          <w:numId w:val="12"/>
        </w:numPr>
        <w:tabs>
          <w:tab w:val="left" w:pos="708"/>
        </w:tabs>
        <w:suppressAutoHyphens/>
        <w:jc w:val="both"/>
        <w:rPr>
          <w:sz w:val="28"/>
          <w:szCs w:val="28"/>
          <w:lang w:eastAsia="hi-IN" w:bidi="hi-IN"/>
        </w:rPr>
      </w:pPr>
      <w:r w:rsidRPr="00F97178">
        <w:rPr>
          <w:sz w:val="28"/>
          <w:szCs w:val="28"/>
          <w:lang w:eastAsia="hi-IN" w:bidi="hi-IN"/>
        </w:rPr>
        <w:t xml:space="preserve">Касандрова Н.Г., методист МБУ </w:t>
      </w:r>
      <w:r w:rsidR="001A6A72">
        <w:rPr>
          <w:sz w:val="28"/>
          <w:szCs w:val="28"/>
          <w:lang w:eastAsia="hi-IN" w:bidi="hi-IN"/>
        </w:rPr>
        <w:t>«Учебно-методический и информационный центр»;</w:t>
      </w:r>
    </w:p>
    <w:p w:rsidR="001A6A72" w:rsidRPr="00F97178" w:rsidRDefault="001A6A72" w:rsidP="00744C8A">
      <w:pPr>
        <w:pStyle w:val="ac"/>
        <w:numPr>
          <w:ilvl w:val="0"/>
          <w:numId w:val="12"/>
        </w:numPr>
        <w:tabs>
          <w:tab w:val="left" w:pos="708"/>
        </w:tabs>
        <w:suppressAutoHyphens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Наумова М.Ю., старший методист МБУ «Учебно-методический и информационный центр»;</w:t>
      </w:r>
    </w:p>
    <w:p w:rsidR="00744C8A" w:rsidRPr="006F7CC2" w:rsidRDefault="006F7CC2" w:rsidP="006F7CC2">
      <w:pPr>
        <w:pStyle w:val="af2"/>
        <w:ind w:left="360"/>
        <w:jc w:val="left"/>
        <w:rPr>
          <w:szCs w:val="28"/>
        </w:rPr>
      </w:pPr>
      <w:r>
        <w:rPr>
          <w:szCs w:val="28"/>
        </w:rPr>
        <w:t>4.  Новикова И.Ю., заместитель директора МБОУ ДО  «Центр детского                          творчества»</w:t>
      </w:r>
    </w:p>
    <w:p w:rsidR="00744C8A" w:rsidRPr="00744C8A" w:rsidRDefault="00744C8A" w:rsidP="00744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C8A" w:rsidRPr="00744C8A" w:rsidRDefault="00744C8A" w:rsidP="0074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4C8A" w:rsidRPr="00744C8A" w:rsidSect="009B5ABE">
      <w:pgSz w:w="11906" w:h="16838"/>
      <w:pgMar w:top="90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CA" w:rsidRDefault="00C332CA" w:rsidP="005B3916">
      <w:pPr>
        <w:spacing w:after="0" w:line="240" w:lineRule="auto"/>
      </w:pPr>
      <w:r>
        <w:separator/>
      </w:r>
    </w:p>
  </w:endnote>
  <w:endnote w:type="continuationSeparator" w:id="0">
    <w:p w:rsidR="00C332CA" w:rsidRDefault="00C332CA" w:rsidP="005B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CA" w:rsidRDefault="00C332CA" w:rsidP="005B3916">
      <w:pPr>
        <w:spacing w:after="0" w:line="240" w:lineRule="auto"/>
      </w:pPr>
      <w:r>
        <w:separator/>
      </w:r>
    </w:p>
  </w:footnote>
  <w:footnote w:type="continuationSeparator" w:id="0">
    <w:p w:rsidR="00C332CA" w:rsidRDefault="00C332CA" w:rsidP="005B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eastAsia="en-US"/>
      </w:rPr>
    </w:lvl>
  </w:abstractNum>
  <w:abstractNum w:abstractNumId="1" w15:restartNumberingAfterBreak="0">
    <w:nsid w:val="018742AA"/>
    <w:multiLevelType w:val="hybridMultilevel"/>
    <w:tmpl w:val="6ECC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BF1"/>
    <w:multiLevelType w:val="hybridMultilevel"/>
    <w:tmpl w:val="41A4B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50880"/>
    <w:multiLevelType w:val="hybridMultilevel"/>
    <w:tmpl w:val="8186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449"/>
    <w:multiLevelType w:val="hybridMultilevel"/>
    <w:tmpl w:val="2DA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1B5"/>
    <w:multiLevelType w:val="singleLevel"/>
    <w:tmpl w:val="FB5A4BD0"/>
    <w:lvl w:ilvl="0">
      <w:start w:val="2"/>
      <w:numFmt w:val="decimal"/>
      <w:lvlText w:val="%1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407F69"/>
    <w:multiLevelType w:val="hybridMultilevel"/>
    <w:tmpl w:val="45205E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2521BE"/>
    <w:multiLevelType w:val="hybridMultilevel"/>
    <w:tmpl w:val="81D2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D2FDF"/>
    <w:multiLevelType w:val="hybridMultilevel"/>
    <w:tmpl w:val="0652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718"/>
    <w:multiLevelType w:val="hybridMultilevel"/>
    <w:tmpl w:val="70C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C72"/>
    <w:multiLevelType w:val="multilevel"/>
    <w:tmpl w:val="7C3A4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3EF7570"/>
    <w:multiLevelType w:val="hybridMultilevel"/>
    <w:tmpl w:val="45181012"/>
    <w:lvl w:ilvl="0" w:tplc="F4226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B75901"/>
    <w:multiLevelType w:val="hybridMultilevel"/>
    <w:tmpl w:val="6B3AF5F6"/>
    <w:lvl w:ilvl="0" w:tplc="F3B62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4D19"/>
    <w:multiLevelType w:val="hybridMultilevel"/>
    <w:tmpl w:val="A77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4D348A"/>
    <w:multiLevelType w:val="hybridMultilevel"/>
    <w:tmpl w:val="E182D47A"/>
    <w:lvl w:ilvl="0" w:tplc="6FE05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D2402"/>
    <w:multiLevelType w:val="hybridMultilevel"/>
    <w:tmpl w:val="774CFC5E"/>
    <w:lvl w:ilvl="0" w:tplc="365271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6CA708A6"/>
    <w:multiLevelType w:val="hybridMultilevel"/>
    <w:tmpl w:val="0D78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4417F"/>
    <w:multiLevelType w:val="hybridMultilevel"/>
    <w:tmpl w:val="3684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07D2"/>
    <w:multiLevelType w:val="hybridMultilevel"/>
    <w:tmpl w:val="DCB4692A"/>
    <w:lvl w:ilvl="0" w:tplc="DA988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692A87"/>
    <w:multiLevelType w:val="hybridMultilevel"/>
    <w:tmpl w:val="5E3A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9"/>
  </w:num>
  <w:num w:numId="8">
    <w:abstractNumId w:val="1"/>
  </w:num>
  <w:num w:numId="9">
    <w:abstractNumId w:val="21"/>
  </w:num>
  <w:num w:numId="10">
    <w:abstractNumId w:val="7"/>
  </w:num>
  <w:num w:numId="11">
    <w:abstractNumId w:val="20"/>
  </w:num>
  <w:num w:numId="12">
    <w:abstractNumId w:val="4"/>
  </w:num>
  <w:num w:numId="13">
    <w:abstractNumId w:val="0"/>
  </w:num>
  <w:num w:numId="14">
    <w:abstractNumId w:val="5"/>
    <w:lvlOverride w:ilvl="0">
      <w:startOverride w:val="2"/>
    </w:lvlOverride>
  </w:num>
  <w:num w:numId="15">
    <w:abstractNumId w:val="16"/>
  </w:num>
  <w:num w:numId="16">
    <w:abstractNumId w:val="2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A"/>
    <w:rsid w:val="00084446"/>
    <w:rsid w:val="000A4AE1"/>
    <w:rsid w:val="000C1376"/>
    <w:rsid w:val="000C348C"/>
    <w:rsid w:val="000D31ED"/>
    <w:rsid w:val="001046AC"/>
    <w:rsid w:val="00130493"/>
    <w:rsid w:val="001366AB"/>
    <w:rsid w:val="00160A31"/>
    <w:rsid w:val="00163C7D"/>
    <w:rsid w:val="001A6A72"/>
    <w:rsid w:val="001D4772"/>
    <w:rsid w:val="001E6290"/>
    <w:rsid w:val="0022455F"/>
    <w:rsid w:val="00237D31"/>
    <w:rsid w:val="00256FF1"/>
    <w:rsid w:val="002A107E"/>
    <w:rsid w:val="002A61B1"/>
    <w:rsid w:val="002C50B6"/>
    <w:rsid w:val="002E0480"/>
    <w:rsid w:val="00303141"/>
    <w:rsid w:val="00311DA2"/>
    <w:rsid w:val="00363909"/>
    <w:rsid w:val="003C2463"/>
    <w:rsid w:val="00426319"/>
    <w:rsid w:val="004321B2"/>
    <w:rsid w:val="004450B6"/>
    <w:rsid w:val="00454CBA"/>
    <w:rsid w:val="004851D7"/>
    <w:rsid w:val="004853D2"/>
    <w:rsid w:val="004A363A"/>
    <w:rsid w:val="004D204D"/>
    <w:rsid w:val="004E4EA8"/>
    <w:rsid w:val="00512244"/>
    <w:rsid w:val="00533AA9"/>
    <w:rsid w:val="00545E5B"/>
    <w:rsid w:val="00567C45"/>
    <w:rsid w:val="00595848"/>
    <w:rsid w:val="005B3916"/>
    <w:rsid w:val="005D2511"/>
    <w:rsid w:val="005E0F97"/>
    <w:rsid w:val="005F441E"/>
    <w:rsid w:val="006032A4"/>
    <w:rsid w:val="00606A13"/>
    <w:rsid w:val="00623FFC"/>
    <w:rsid w:val="00624C3E"/>
    <w:rsid w:val="00643F25"/>
    <w:rsid w:val="00675C8E"/>
    <w:rsid w:val="006B006B"/>
    <w:rsid w:val="006B3687"/>
    <w:rsid w:val="006D4C10"/>
    <w:rsid w:val="006E4ED6"/>
    <w:rsid w:val="006F0037"/>
    <w:rsid w:val="006F376D"/>
    <w:rsid w:val="006F7CC2"/>
    <w:rsid w:val="007150EE"/>
    <w:rsid w:val="0073325A"/>
    <w:rsid w:val="00744C8A"/>
    <w:rsid w:val="00747D93"/>
    <w:rsid w:val="00792BB6"/>
    <w:rsid w:val="00795EA1"/>
    <w:rsid w:val="007A0413"/>
    <w:rsid w:val="007A608A"/>
    <w:rsid w:val="007B1C2C"/>
    <w:rsid w:val="007B1D49"/>
    <w:rsid w:val="007C3F6F"/>
    <w:rsid w:val="007D38AF"/>
    <w:rsid w:val="00841DEE"/>
    <w:rsid w:val="008858B5"/>
    <w:rsid w:val="0088668E"/>
    <w:rsid w:val="008A0090"/>
    <w:rsid w:val="008A474F"/>
    <w:rsid w:val="008D135E"/>
    <w:rsid w:val="008E54C0"/>
    <w:rsid w:val="008F58D8"/>
    <w:rsid w:val="008F6E69"/>
    <w:rsid w:val="0091144F"/>
    <w:rsid w:val="00923E4B"/>
    <w:rsid w:val="0093688F"/>
    <w:rsid w:val="009A4428"/>
    <w:rsid w:val="009A5A1C"/>
    <w:rsid w:val="009B1115"/>
    <w:rsid w:val="009B5ABE"/>
    <w:rsid w:val="009C4E66"/>
    <w:rsid w:val="009D04B7"/>
    <w:rsid w:val="00A54304"/>
    <w:rsid w:val="00A666D7"/>
    <w:rsid w:val="00A733EA"/>
    <w:rsid w:val="00AB2002"/>
    <w:rsid w:val="00AB372A"/>
    <w:rsid w:val="00B0303D"/>
    <w:rsid w:val="00B2228C"/>
    <w:rsid w:val="00B25331"/>
    <w:rsid w:val="00B679E9"/>
    <w:rsid w:val="00B83CD6"/>
    <w:rsid w:val="00BD6E2E"/>
    <w:rsid w:val="00C0410B"/>
    <w:rsid w:val="00C0647C"/>
    <w:rsid w:val="00C073BF"/>
    <w:rsid w:val="00C243BB"/>
    <w:rsid w:val="00C274C5"/>
    <w:rsid w:val="00C332CA"/>
    <w:rsid w:val="00C44097"/>
    <w:rsid w:val="00C44FBD"/>
    <w:rsid w:val="00C609CF"/>
    <w:rsid w:val="00C73FEF"/>
    <w:rsid w:val="00C85ABD"/>
    <w:rsid w:val="00CD62E7"/>
    <w:rsid w:val="00CE7309"/>
    <w:rsid w:val="00D31DF5"/>
    <w:rsid w:val="00D4409C"/>
    <w:rsid w:val="00D721B8"/>
    <w:rsid w:val="00DB5FFD"/>
    <w:rsid w:val="00E11ADD"/>
    <w:rsid w:val="00E84000"/>
    <w:rsid w:val="00EB756F"/>
    <w:rsid w:val="00F54868"/>
    <w:rsid w:val="00F62F48"/>
    <w:rsid w:val="00F9088A"/>
    <w:rsid w:val="00F97178"/>
    <w:rsid w:val="00FC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5AE1"/>
  <w15:docId w15:val="{FD8859E6-9716-4A27-87F1-5B36B4B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C13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733E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A733EA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A733EA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semiHidden/>
    <w:unhideWhenUsed/>
    <w:rsid w:val="00A73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C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0C13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9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91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5B39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04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1046AC"/>
  </w:style>
  <w:style w:type="character" w:customStyle="1" w:styleId="apple-converted-space">
    <w:name w:val="apple-converted-space"/>
    <w:basedOn w:val="a0"/>
    <w:rsid w:val="001046AC"/>
  </w:style>
  <w:style w:type="character" w:customStyle="1" w:styleId="c0">
    <w:name w:val="c0"/>
    <w:basedOn w:val="a0"/>
    <w:rsid w:val="001046AC"/>
  </w:style>
  <w:style w:type="paragraph" w:customStyle="1" w:styleId="c4">
    <w:name w:val="c4"/>
    <w:basedOn w:val="a"/>
    <w:rsid w:val="0042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7B1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E54C0"/>
    <w:pPr>
      <w:spacing w:after="0" w:line="240" w:lineRule="auto"/>
    </w:pPr>
    <w:rPr>
      <w:rFonts w:cs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E54C0"/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otnote reference"/>
    <w:rsid w:val="008E54C0"/>
    <w:rPr>
      <w:rFonts w:cs="Times New Roman"/>
      <w:vertAlign w:val="superscript"/>
    </w:rPr>
  </w:style>
  <w:style w:type="paragraph" w:styleId="af2">
    <w:name w:val="Body Text"/>
    <w:basedOn w:val="a"/>
    <w:link w:val="af3"/>
    <w:rsid w:val="00744C8A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744C8A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744C8A"/>
    <w:pPr>
      <w:widowControl w:val="0"/>
      <w:spacing w:after="0" w:line="240" w:lineRule="auto"/>
      <w:ind w:left="100"/>
    </w:pPr>
    <w:rPr>
      <w:rFonts w:ascii="Arial" w:hAnsi="Arial" w:cs="Arial"/>
      <w:lang w:val="en-US" w:eastAsia="en-US"/>
    </w:rPr>
  </w:style>
  <w:style w:type="character" w:customStyle="1" w:styleId="s3">
    <w:name w:val="s3"/>
    <w:basedOn w:val="a0"/>
    <w:rsid w:val="00744C8A"/>
  </w:style>
  <w:style w:type="character" w:customStyle="1" w:styleId="s1">
    <w:name w:val="s1"/>
    <w:basedOn w:val="a0"/>
    <w:rsid w:val="00744C8A"/>
  </w:style>
  <w:style w:type="paragraph" w:customStyle="1" w:styleId="paragraph">
    <w:name w:val="paragraph"/>
    <w:basedOn w:val="a"/>
    <w:rsid w:val="00224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22455F"/>
  </w:style>
  <w:style w:type="character" w:customStyle="1" w:styleId="contextualspellingandgrammarerror">
    <w:name w:val="contextualspellingandgrammarerror"/>
    <w:basedOn w:val="a0"/>
    <w:rsid w:val="0022455F"/>
  </w:style>
  <w:style w:type="character" w:customStyle="1" w:styleId="eop">
    <w:name w:val="eop"/>
    <w:basedOn w:val="a0"/>
    <w:rsid w:val="0022455F"/>
  </w:style>
  <w:style w:type="character" w:customStyle="1" w:styleId="10">
    <w:name w:val="Основной текст Знак1"/>
    <w:uiPriority w:val="99"/>
    <w:locked/>
    <w:rsid w:val="002A107E"/>
    <w:rPr>
      <w:sz w:val="26"/>
      <w:szCs w:val="26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2A107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2A10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WW8Num7z0">
    <w:name w:val="WW8Num7z0"/>
    <w:rsid w:val="00C85ABD"/>
    <w:rPr>
      <w:rFonts w:ascii="Times New Roman" w:hAnsi="Times New Roman" w:cs="Times New Roman"/>
    </w:rPr>
  </w:style>
  <w:style w:type="character" w:customStyle="1" w:styleId="s2">
    <w:name w:val="s2"/>
    <w:rsid w:val="00C8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.68edu.ru/&#1078;&#1080;&#1074;&#1072;&#1103;_&#1090;&#1088;&#1072;&#1076;&#1080;&#1094;&#1080;&#1103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c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2019-10-01T11:16:00Z</cp:lastPrinted>
  <dcterms:created xsi:type="dcterms:W3CDTF">2022-01-10T14:50:00Z</dcterms:created>
  <dcterms:modified xsi:type="dcterms:W3CDTF">2022-01-12T12:00:00Z</dcterms:modified>
</cp:coreProperties>
</file>