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360"/>
        </w:tabs>
        <w:spacing w:lineRule="auto" w:line="360"/>
        <w:ind w:left="0" w:hanging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-519430</wp:posOffset>
            </wp:positionH>
            <wp:positionV relativeFrom="paragraph">
              <wp:posOffset>-561340</wp:posOffset>
            </wp:positionV>
            <wp:extent cx="6598920" cy="94494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944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360"/>
        </w:tabs>
        <w:spacing w:lineRule="auto" w:line="360"/>
        <w:ind w:left="0" w:hanging="0"/>
        <w:rPr/>
      </w:pPr>
      <w:r>
        <w:rPr/>
      </w:r>
    </w:p>
    <w:p>
      <w:pPr>
        <w:pStyle w:val="Normal"/>
        <w:tabs>
          <w:tab w:val="clear" w:pos="360"/>
        </w:tabs>
        <w:spacing w:lineRule="auto" w:line="360"/>
        <w:ind w:left="0" w:hanging="0"/>
        <w:rPr/>
      </w:pPr>
      <w:r>
        <w:rPr/>
      </w:r>
    </w:p>
    <w:p>
      <w:pPr>
        <w:pStyle w:val="Normal"/>
        <w:tabs>
          <w:tab w:val="clear" w:pos="360"/>
        </w:tabs>
        <w:spacing w:lineRule="auto" w:line="360"/>
        <w:ind w:left="0" w:hanging="0"/>
        <w:rPr/>
      </w:pPr>
      <w:r>
        <w:rPr/>
      </w:r>
    </w:p>
    <w:p>
      <w:pPr>
        <w:pStyle w:val="Normal"/>
        <w:tabs>
          <w:tab w:val="clear" w:pos="360"/>
        </w:tabs>
        <w:spacing w:lineRule="auto" w:line="360"/>
        <w:ind w:left="0" w:hanging="0"/>
        <w:rPr/>
      </w:pPr>
      <w:r>
        <w:rPr/>
      </w:r>
    </w:p>
    <w:p>
      <w:pPr>
        <w:pStyle w:val="Normal"/>
        <w:tabs>
          <w:tab w:val="clear" w:pos="360"/>
        </w:tabs>
        <w:spacing w:lineRule="auto" w:line="360"/>
        <w:ind w:left="0" w:hanging="0"/>
        <w:rPr/>
      </w:pPr>
      <w:r>
        <w:rPr/>
      </w:r>
    </w:p>
    <w:p>
      <w:pPr>
        <w:pStyle w:val="Normal"/>
        <w:tabs>
          <w:tab w:val="clear" w:pos="360"/>
        </w:tabs>
        <w:spacing w:lineRule="auto" w:line="360"/>
        <w:ind w:left="0" w:hanging="0"/>
        <w:rPr/>
      </w:pPr>
      <w:r>
        <w:rPr/>
      </w:r>
    </w:p>
    <w:p>
      <w:pPr>
        <w:pStyle w:val="Normal"/>
        <w:tabs>
          <w:tab w:val="clear" w:pos="360"/>
        </w:tabs>
        <w:spacing w:lineRule="auto" w:line="360"/>
        <w:ind w:left="0" w:hanging="0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1.Паспорт Программы </w:t>
      </w:r>
    </w:p>
    <w:tbl>
      <w:tblPr>
        <w:tblW w:w="95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10"/>
        <w:gridCol w:w="7326"/>
      </w:tblGrid>
      <w:tr>
        <w:trPr/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60"/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Муниципальная  программа  работы  с  молодыми специалистами  «Школа молодого педагога»       на 2017-2020 гг.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60"/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и корректировки программы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Закон Российской Федерации «Об образовании в Рос</w:t>
              <w:softHyphen/>
              <w:t>сийской Федерации» от 29.12.2012 № 273-ФЗ;</w:t>
            </w:r>
          </w:p>
          <w:p>
            <w:pPr>
              <w:pStyle w:val="Normal"/>
              <w:widowControl w:val="false"/>
              <w:shd w:val="clear" w:color="auto" w:fill="FFFFFF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Государственная программа Российской Федерации "Развитие образования" на 2013-2020 годы, утвержден</w:t>
              <w:softHyphen/>
              <w:t>ная распоряжением Правительства Российской Федера</w:t>
              <w:softHyphen/>
              <w:t xml:space="preserve">ции от 15.05.2013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792-р;</w:t>
            </w:r>
          </w:p>
          <w:p>
            <w:pPr>
              <w:pStyle w:val="Normal"/>
              <w:widowControl w:val="false"/>
              <w:shd w:val="clear" w:color="auto" w:fill="FFFFFF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Профессиональный стандарт педагога (воспитателя, учителя) (педагогическая деятельность в дошкольном, начальном общем, основном общем, среднем общем об</w:t>
              <w:softHyphen/>
              <w:t>разовании). Утвержден приказом Министерства труда и социальной защиты Российской Федерации от «18» ок</w:t>
              <w:softHyphen/>
              <w:t>тября 2013 г. № 544н.;</w:t>
            </w:r>
          </w:p>
          <w:p>
            <w:pPr>
              <w:pStyle w:val="Normal"/>
              <w:widowControl w:val="false"/>
              <w:shd w:val="clear" w:color="auto" w:fill="FFFFFF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Профессиональный стандарт педагога-психолога (психолог в сфере образования)». Утвержден приказом Минтруда России от 24.07.2015 № 514н.;</w:t>
            </w:r>
          </w:p>
          <w:p>
            <w:pPr>
              <w:pStyle w:val="Normal"/>
              <w:widowControl w:val="false"/>
              <w:shd w:val="clear" w:color="auto" w:fill="FFFFFF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Профессиональный стандарт педагога дополнительного образования           детей и взрослых.Утвержден приказом Минтруда России от 08.09 .2015 № 613н.;</w:t>
            </w:r>
          </w:p>
          <w:p>
            <w:pPr>
              <w:pStyle w:val="Normal"/>
              <w:widowControl w:val="false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Программа развития МБУ «УМиИЦ» на 2016-2020 г. </w:t>
            </w:r>
          </w:p>
          <w:p>
            <w:pPr>
              <w:pStyle w:val="Normal"/>
              <w:widowControl w:val="false"/>
              <w:shd w:val="clear" w:color="auto" w:fill="FFFFFF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7.Нормативно-правовые документы федерального и регионального уровней.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60"/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 гг.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60"/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Миссия Программы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потенциала  молодых специалистов муниципальной системы образования для реализации государственной и региональной политики в сфере образования</w:t>
            </w:r>
          </w:p>
        </w:tc>
      </w:tr>
      <w:tr>
        <w:trPr>
          <w:trHeight w:val="1413" w:hRule="atLeas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60"/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Реализация  стратегических задач  современного образования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совершенствованию  личностных и профессиональных компетенций  молодых специалистов в образовательных организациях г. Мичуринска          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60"/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быстрого и продуктивного  включения молодых  специалистов  в образовательный процесс, их  активного участия в деятельности и развитии образовательной организации в условиях реализации ФГОС второго  поколения.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Развитие разнообразных форм  взаимодействия молодых педагогов в аспекте повышения функциональной грамотности и овладения психолого-педагогической культурой. 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Привлечение  педагогического сообщества города, учреждений ВПО, СПО  к проблемам становления успешного педагога-профессионала.  </w:t>
            </w:r>
          </w:p>
          <w:p>
            <w:pPr>
              <w:pStyle w:val="Normal"/>
              <w:widowControl w:val="false"/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Оценка потенциала молодых специалистов с целью формирования кадрового резерва и построения карьеры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Приоритетные направления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0" w:leader="none"/>
              </w:tabs>
              <w:spacing w:before="0" w:after="0"/>
              <w:ind w:left="57" w:right="57" w:firstLine="357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1.Организационно-методическое, информационное и психологическое сопровождение молодых специалистов.</w:t>
            </w:r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0" w:leader="none"/>
              </w:tabs>
              <w:spacing w:before="0" w:after="0"/>
              <w:ind w:left="57" w:right="57" w:firstLine="357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2.Организация наставничества на базе образовательных организаций в процессе повышения профессиональной компетентности молодых специалистов.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3.Повышение функциональной грамотности и овладение культурой молодыми специалистами  в соответствии с современными требованиями Профессионального стандарта педагога.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4.Совершенствование   системы непрерывного профессионального образования молодых специалистов.  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Мониторинговая деятельность по определению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границ и ресурсов профессиональной компетентности молодых специалистов.</w:t>
            </w:r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0" w:leader="none"/>
              </w:tabs>
              <w:spacing w:before="0" w:after="0"/>
              <w:ind w:left="57" w:right="57" w:firstLine="357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false"/>
                <w:sz w:val="28"/>
                <w:szCs w:val="28"/>
              </w:rPr>
              <w:t>Система моральных и материальных стимулов поддержки молодых специалистов и их наставников.</w:t>
            </w:r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0" w:leader="none"/>
              </w:tabs>
              <w:spacing w:before="0" w:after="0"/>
              <w:ind w:left="57" w:right="57" w:firstLine="357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7.Использование Интернет-ресурсов в работе с молодыми специалистами.</w:t>
            </w:r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0" w:leader="none"/>
              </w:tabs>
              <w:spacing w:before="0" w:after="0"/>
              <w:ind w:left="57" w:right="57" w:firstLine="357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8.Организация работы  с молодыми специалистами на опорной методической площадке на базе МБУ УМиИЦ</w:t>
            </w:r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0" w:leader="none"/>
              </w:tabs>
              <w:spacing w:before="0" w:after="0"/>
              <w:ind w:left="57" w:right="57" w:firstLine="357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9.Анализ работы с молодыми специалистами на школьном и муниципальном уровнях.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spacing w:lineRule="auto" w:line="360" w:before="60" w:after="60"/>
              <w:ind w:left="0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10.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 моральных и материальных стимулов поддержки молодых специалистов и их наставников</w:t>
            </w:r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0" w:leader="none"/>
              </w:tabs>
              <w:spacing w:before="0" w:after="0"/>
              <w:ind w:left="57" w:right="57" w:firstLine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1.Развитие системы тьюторства (наставничества) в образовательных организациях города. 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2.Функционирование в режиме развития системы научно-методической работы в образовательных организациях  г. Мичуринска  .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3.Совершенствование профессиональных и личностных компетенций молодых специалистов  в соответствии с Профессиональным стандартом педагога (педагогическая деятельность в дошкольном, начальном общем, основном общем, среднем общем образовании) (воспитатель, учитель), утвержденным приказом Министерства труда и социальной защиты Российской Федерации от 18 октября 2013 г. №544н;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 Освоение  молодыми  педагогами и развитие  новых компетенций: работа с одаренными обучающимися; работа в условиях реализации программ инклюзивного образования; преподавание русского языка обучающимся, для которых он не является родным; работа с обучающимися, имеющими проблемы в развитии; работа с девиантными, зависимыми, социально-запущенными и социально-уязвимыми обучающимися, имеющими серьезные отклонения в поведении.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 Повышение качества образования в образовательных организациях  г.Мичуринска;</w:t>
            </w:r>
          </w:p>
          <w:p>
            <w:pPr>
              <w:pStyle w:val="Style11"/>
              <w:widowControl w:val="false"/>
              <w:numPr>
                <w:ilvl w:val="0"/>
                <w:numId w:val="0"/>
              </w:numPr>
              <w:ind w:left="57" w:right="57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внебюджетное финансирование, бюджет ОО г.Мичуринска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УМиИЦ г. Мичуринска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</w:t>
            </w:r>
          </w:p>
          <w:p>
            <w:pPr>
              <w:pStyle w:val="Normal"/>
              <w:widowControl w:val="false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контроля выполнения</w:t>
            </w:r>
          </w:p>
          <w:p>
            <w:pPr>
              <w:pStyle w:val="Normal"/>
              <w:widowControl w:val="false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Для осуществления сбора информации о выполнении Программы работы с молодыми специалистами </w:t>
            </w:r>
            <w:r>
              <w:rPr>
                <w:sz w:val="28"/>
                <w:szCs w:val="28"/>
              </w:rPr>
              <w:t xml:space="preserve"> создается рабочая группа, в задачи которой входит: </w:t>
            </w:r>
          </w:p>
          <w:p>
            <w:pPr>
              <w:pStyle w:val="Normal"/>
              <w:widowControl w:val="false"/>
              <w:shd w:val="clear" w:color="auto" w:fill="FFFFFF"/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 xml:space="preserve">разработка ежегодного плана мероприятий  по реализации Программы </w:t>
            </w:r>
            <w:r>
              <w:rPr>
                <w:sz w:val="28"/>
                <w:szCs w:val="28"/>
              </w:rPr>
              <w:t xml:space="preserve"> и контроль  за его выполнением;</w:t>
            </w:r>
          </w:p>
          <w:p>
            <w:pPr>
              <w:pStyle w:val="Normal"/>
              <w:widowControl w:val="false"/>
              <w:shd w:val="clear" w:color="auto" w:fill="FFFFFF"/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 xml:space="preserve">подготовка материалов для отчета об итогах выполнения  Программы и результатов работы  по совершенствованию  личностных и профессиональных компетенций  молодых специалистов в образовательных организациях г.Мичуринска             </w:t>
            </w:r>
          </w:p>
          <w:p>
            <w:pPr>
              <w:pStyle w:val="Normal"/>
              <w:widowControl w:val="false"/>
              <w:shd w:val="clear" w:color="auto" w:fill="FFFFFF"/>
              <w:ind w:left="0" w:firstLine="357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корректировка Программы с учетом достигнутых</w:t>
            </w:r>
          </w:p>
          <w:p>
            <w:pPr>
              <w:pStyle w:val="Normal"/>
              <w:widowControl w:val="false"/>
              <w:shd w:val="clear" w:color="auto" w:fill="FFFFFF"/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результатов </w:t>
            </w:r>
            <w:r>
              <w:rPr>
                <w:sz w:val="28"/>
                <w:szCs w:val="28"/>
              </w:rPr>
              <w:t>ее выполнения.</w:t>
            </w:r>
          </w:p>
        </w:tc>
      </w:tr>
    </w:tbl>
    <w:p>
      <w:pPr>
        <w:sectPr>
          <w:type w:val="nextPage"/>
          <w:pgSz w:w="11906" w:h="16838"/>
          <w:pgMar w:left="1690" w:right="898" w:header="0" w:top="1440" w:footer="0" w:bottom="720" w:gutter="0"/>
          <w:pgNumType w:start="2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color="auto" w:fill="FFFFFF"/>
        <w:spacing w:lineRule="exact" w:line="317"/>
        <w:ind w:left="1128" w:right="5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sectPr>
          <w:type w:val="continuous"/>
          <w:pgSz w:w="11906" w:h="16838"/>
          <w:pgMar w:left="1690" w:right="898" w:header="0" w:top="1440" w:footer="0" w:bottom="720" w:gutter="0"/>
          <w:cols w:num="2" w:equalWidth="false" w:sep="false">
            <w:col w:w="2017" w:space="196"/>
            <w:col w:w="7104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color="auto" w:fill="FFFFFF"/>
        <w:tabs>
          <w:tab w:val="clear" w:pos="360"/>
          <w:tab w:val="left" w:pos="567" w:leader="none"/>
        </w:tabs>
        <w:spacing w:lineRule="auto" w:line="276"/>
        <w:ind w:left="567" w:right="-19" w:hanging="0"/>
        <w:jc w:val="both"/>
        <w:rPr>
          <w:sz w:val="28"/>
          <w:szCs w:val="28"/>
        </w:rPr>
      </w:pPr>
      <w:bookmarkStart w:id="0" w:name="_Toc464138060"/>
      <w:bookmarkStart w:id="1" w:name="_Toc464137926"/>
      <w:bookmarkStart w:id="2" w:name="_Toc464137827"/>
      <w:r>
        <w:rPr>
          <w:sz w:val="24"/>
          <w:szCs w:val="28"/>
        </w:rPr>
        <w:t xml:space="preserve">2. </w:t>
      </w:r>
      <w:r>
        <w:rPr>
          <w:b/>
          <w:sz w:val="24"/>
          <w:szCs w:val="28"/>
        </w:rPr>
        <w:t>ОБЩИЕ ПОЛОЖЕНИЯ</w:t>
      </w:r>
      <w:bookmarkEnd w:id="0"/>
      <w:bookmarkEnd w:id="1"/>
      <w:bookmarkEnd w:id="2"/>
      <w:r>
        <w:rPr>
          <w:sz w:val="28"/>
          <w:szCs w:val="28"/>
        </w:rPr>
        <w:t>.</w:t>
      </w:r>
    </w:p>
    <w:p>
      <w:pPr>
        <w:pStyle w:val="Normal"/>
        <w:tabs>
          <w:tab w:val="clear" w:pos="360"/>
          <w:tab w:val="left" w:pos="567" w:leader="none"/>
        </w:tabs>
        <w:spacing w:lineRule="auto" w:line="276"/>
        <w:ind w:left="567" w:right="-69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60"/>
          <w:tab w:val="left" w:pos="567" w:leader="none"/>
        </w:tabs>
        <w:spacing w:lineRule="auto" w:line="276"/>
        <w:ind w:left="567" w:right="-69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Муниципальная Программа   по  работе с молодыми специалистами «Школа молодого педагога»  (далее Программа) разработана с учетом ведущих </w:t>
      </w:r>
      <w:r>
        <w:rPr>
          <w:spacing w:val="-1"/>
          <w:sz w:val="28"/>
          <w:szCs w:val="28"/>
        </w:rPr>
        <w:t xml:space="preserve">направлений развития российской системы образования, отраженных в нормативных </w:t>
      </w:r>
      <w:r>
        <w:rPr>
          <w:sz w:val="28"/>
          <w:szCs w:val="28"/>
        </w:rPr>
        <w:t>документах федерального, регионального и муниципального уровней, д</w:t>
      </w:r>
      <w:r>
        <w:rPr>
          <w:spacing w:val="-1"/>
          <w:sz w:val="28"/>
          <w:szCs w:val="28"/>
        </w:rPr>
        <w:t xml:space="preserve">ля решения задач Программы развития МБУ «Учебно-методический и информационный центр»г. Мичуринска по </w:t>
      </w:r>
      <w:r>
        <w:rPr>
          <w:iCs/>
          <w:spacing w:val="-1"/>
          <w:sz w:val="28"/>
          <w:szCs w:val="28"/>
        </w:rPr>
        <w:t xml:space="preserve">содействию формирования  гибкой, подотчетной обществу </w:t>
      </w:r>
      <w:r>
        <w:rPr>
          <w:iCs/>
          <w:sz w:val="28"/>
          <w:szCs w:val="28"/>
        </w:rPr>
        <w:t>системы непрерывного образования в части развития кадрового потенциала педагогиче</w:t>
        <w:softHyphen/>
        <w:t xml:space="preserve">ского сообщества города, осуществления информационно-методического сопровождения деятельности образовательных учреждений города по повышению качества образования.  </w:t>
      </w:r>
    </w:p>
    <w:p>
      <w:pPr>
        <w:pStyle w:val="Normal"/>
        <w:tabs>
          <w:tab w:val="clear" w:pos="360"/>
          <w:tab w:val="left" w:pos="567" w:leader="none"/>
        </w:tabs>
        <w:spacing w:lineRule="auto" w:line="276" w:before="0" w:afterAutospacing="1"/>
        <w:ind w:left="567" w:right="-720" w:hang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Качество образования определяется компетентностью  специалиста в его профессиональной деятельности, а профессионализм приходит с опытом. В современных условиях реформирования национальной системы образования особое значение приобретает тот факт, что молодой  специалист  должен в максимально короткие сроки адаптироваться в новых для него условиях практической деятельности. Особенностью труда начинающих   является то, что они с первого дня работы имеют те же самые обязанности и несут ту же ответственность, что и педагоги с многолетним стажем, а родители и коллеги по работе ожидают от них столь же безупречного профессионализма. В процессе  модернизации российского образования работа с педагогическими  и особенно с молодыми кадрами является приоритетной задачей, так как в условиях введения ФГОС второго поколения   возрастают требования к повышению профессиональной компетентности каждого специалиста. </w:t>
      </w:r>
    </w:p>
    <w:p>
      <w:pPr>
        <w:pStyle w:val="Style11"/>
        <w:numPr>
          <w:ilvl w:val="0"/>
          <w:numId w:val="0"/>
        </w:numPr>
        <w:tabs>
          <w:tab w:val="left" w:pos="360" w:leader="none"/>
          <w:tab w:val="left" w:pos="567" w:leader="none"/>
        </w:tabs>
        <w:spacing w:lineRule="auto" w:line="276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соответствии с частью 2 раздела 1 Основ государственной молодежной политики РФ на период до 2025 года , утвержденных распоряжением Правительства РФ от 29 ноября 2014 года № 2403-р, молодой специалист- это гражданин Российской Федерации в возрасте до 30 лет(для участников жилищных программ поддержки молодых специалистов- до 35 лет) 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квалификацией.</w:t>
      </w:r>
    </w:p>
    <w:p>
      <w:pPr>
        <w:pStyle w:val="Normal"/>
        <w:tabs>
          <w:tab w:val="clear" w:pos="360"/>
          <w:tab w:val="left" w:pos="567" w:leader="none"/>
        </w:tabs>
        <w:spacing w:lineRule="auto" w:line="276" w:before="0" w:afterAutospacing="1"/>
        <w:ind w:left="567" w:hanging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Профессиональное становление молодого специалиста  проходит успешнее при  оказании  комплексной методической, психолого-педагогической помощи,  при создании определенных условий  для  успешной адаптации и самореализации в профессиональной деятельности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 точки зрения науки, главные элементы, составляющие личность педагога- профессионализм, компетентность, продуктивность, творчество, социально направленные личностные качества – залог успешной педагогической деятельности. Для достижения этого успеха молодому  специалисту на первом этапе нужна действенная помощь и поддержка.</w:t>
      </w:r>
    </w:p>
    <w:p>
      <w:pPr>
        <w:pStyle w:val="Style11"/>
        <w:numPr>
          <w:ilvl w:val="0"/>
          <w:numId w:val="0"/>
        </w:numPr>
        <w:tabs>
          <w:tab w:val="left" w:pos="360" w:leader="none"/>
          <w:tab w:val="left" w:pos="567" w:leader="none"/>
        </w:tabs>
        <w:spacing w:lineRule="auto" w:line="276"/>
        <w:ind w:left="56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С целью проектирования образовательного пространства по развитию профессиональных умений и навыков молодых специалистов, вхождения молодого педагога  в трудовую деятельность,   возможности  самореализации в профессиональной сфере, МБУ УМиИЦг. Мичуринска  разработал программу  «Школа молодого педагога». Программа направлена на создание условий для профессиональной адаптации, становления успешного педагога-профессионала, развития его мобильности, самостоятельности в принятии решений, готовности к переменам, способности к нестандартным трудовым действиям.              </w:t>
      </w:r>
    </w:p>
    <w:p>
      <w:pPr>
        <w:pStyle w:val="Normal"/>
        <w:tabs>
          <w:tab w:val="clear" w:pos="360"/>
          <w:tab w:val="left" w:pos="0" w:leader="none"/>
          <w:tab w:val="left" w:pos="567" w:leader="none"/>
        </w:tabs>
        <w:spacing w:lineRule="auto" w:line="276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Важной составляющей программы являются меры моральных и материальных стимулов  поддержки молодых специалистов и их наставников:</w:t>
      </w:r>
    </w:p>
    <w:p>
      <w:pPr>
        <w:pStyle w:val="Normal"/>
        <w:tabs>
          <w:tab w:val="clear" w:pos="360"/>
          <w:tab w:val="left" w:pos="0" w:leader="none"/>
          <w:tab w:val="left" w:pos="567" w:leader="none"/>
        </w:tabs>
        <w:spacing w:lineRule="auto" w:line="276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- выпускникам ВПО выплачивается единовременное пособие на обустройство в размере 150 000 рублей на основании договора (Постановление от 22.11.2013 №1625-п «О мерах социальной поддержки выпускников ОУВПО, прошедших обучение по педагогическим специальностям»);</w:t>
      </w:r>
    </w:p>
    <w:p>
      <w:pPr>
        <w:pStyle w:val="Normal"/>
        <w:tabs>
          <w:tab w:val="clear" w:pos="360"/>
          <w:tab w:val="left" w:pos="0" w:leader="none"/>
          <w:tab w:val="left" w:pos="567" w:leader="none"/>
        </w:tabs>
        <w:spacing w:lineRule="auto" w:line="276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молодым специалистам  выплачивается ежемесячная доплата в размере 25% от ставки в течение 2-х лет (Положение об оплате труда ОО); осуществляется моральная поддержка в форме поездки на всероссийские, региональные форумы, конкурсы, встречи; </w:t>
      </w:r>
    </w:p>
    <w:p>
      <w:pPr>
        <w:pStyle w:val="Normal"/>
        <w:tabs>
          <w:tab w:val="clear" w:pos="360"/>
          <w:tab w:val="left" w:pos="0" w:leader="none"/>
          <w:tab w:val="left" w:pos="567" w:leader="none"/>
        </w:tabs>
        <w:spacing w:lineRule="auto" w:line="276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-педагогам–наставникам осуществляется мера моральной поддержки в виде наградного материала (Грамоты, Благодарственные письма и т.п.).</w:t>
      </w:r>
    </w:p>
    <w:p>
      <w:pPr>
        <w:pStyle w:val="Normal"/>
        <w:tabs>
          <w:tab w:val="clear" w:pos="360"/>
          <w:tab w:val="left" w:pos="0" w:leader="none"/>
          <w:tab w:val="left" w:pos="567" w:leader="none"/>
        </w:tabs>
        <w:spacing w:lineRule="auto" w:line="276"/>
        <w:ind w:left="567" w:hang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  <w:r>
        <w:rPr>
          <w:sz w:val="28"/>
          <w:szCs w:val="28"/>
        </w:rPr>
        <w:t>«Школа молодого педагога» – является составной частью системы повышения квалификации кадров, важнейшим циклом образовательного менеджмента,  функционирующим  в соответствии с законодательством РФ,  в рамках совместной деятельности образовательных организаций, Управлением народного образования администрации г. Мичуринска, МБУ «Учебно-методический и информациционный центр»г.Мичуринска.</w:t>
      </w:r>
    </w:p>
    <w:p>
      <w:pPr>
        <w:pStyle w:val="Style11"/>
        <w:numPr>
          <w:ilvl w:val="0"/>
          <w:numId w:val="0"/>
        </w:numPr>
        <w:tabs>
          <w:tab w:val="left" w:pos="360" w:leader="none"/>
          <w:tab w:val="left" w:pos="567" w:leader="none"/>
        </w:tabs>
        <w:spacing w:lineRule="auto" w:line="276" w:before="0" w:after="60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Style11"/>
        <w:numPr>
          <w:ilvl w:val="0"/>
          <w:numId w:val="0"/>
        </w:numPr>
        <w:tabs>
          <w:tab w:val="left" w:pos="360" w:leader="none"/>
          <w:tab w:val="left" w:pos="567" w:leader="none"/>
        </w:tabs>
        <w:spacing w:lineRule="auto" w:line="276" w:before="0" w:after="60"/>
        <w:ind w:left="56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Основные принципы работы с молодыми специалистами :</w:t>
      </w:r>
    </w:p>
    <w:tbl>
      <w:tblPr>
        <w:tblW w:w="105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95"/>
        <w:gridCol w:w="7469"/>
      </w:tblGrid>
      <w:tr>
        <w:trPr>
          <w:trHeight w:val="206" w:hRule="atLeast"/>
        </w:trPr>
        <w:tc>
          <w:tcPr>
            <w:tcW w:w="3095" w:type="dxa"/>
            <w:tcBorders/>
          </w:tcPr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обязательности         </w:t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непрерывности</w:t>
            </w:r>
          </w:p>
          <w:p>
            <w:pPr>
              <w:pStyle w:val="5"/>
              <w:widowControl w:val="false"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Принцип     эффективности</w:t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               гуманизации</w:t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5"/>
              <w:widowControl w:val="false"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Принцип аксиологизации</w:t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индивидуализации</w:t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деятельности</w:t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79" w:leader="none"/>
                <w:tab w:val="left" w:pos="360" w:leader="none"/>
              </w:tabs>
              <w:spacing w:lineRule="auto" w:line="276"/>
              <w:ind w:left="79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с каждым молодым специалистом, приступившим к работе в ОО вне зависимости от должности и направления деятельности;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79" w:leader="none"/>
                <w:tab w:val="left" w:pos="360" w:leader="none"/>
              </w:tabs>
              <w:spacing w:lineRule="auto" w:line="276"/>
              <w:ind w:left="79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целенаправленный процесс адаптации и развития молодого специалиста  продолжается на протяжении 3 лет;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79" w:leader="none"/>
                <w:tab w:val="left" w:pos="360" w:leader="none"/>
              </w:tabs>
              <w:spacing w:lineRule="auto" w:line="276"/>
              <w:ind w:left="79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периодическая оценка результатов адаптации, развития молодого специалиста и соответствия форм работы уровню его потенциала;</w:t>
            </w:r>
          </w:p>
          <w:p>
            <w:pPr>
              <w:pStyle w:val="Normal"/>
              <w:widowControl w:val="false"/>
              <w:tabs>
                <w:tab w:val="clear" w:pos="360"/>
                <w:tab w:val="left" w:pos="79" w:leader="none"/>
              </w:tabs>
              <w:spacing w:lineRule="auto" w:line="276"/>
              <w:ind w:left="7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 выражается в гуманности целей, способов, средств управления, в установлении гуманных отношений между участниками образовательного процесса на всех этапах работы с начинающим специалистом. Сотрудничество, сотворчество превалирует над управленческими воздействиями, утверждая субъект – субъектные отношения Структурирующим элементом профессиональной компетентности преподавателя выступает система гуманистических ценностных ориентации, которая задает вектор направленности его поведения и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79" w:leader="none"/>
                <w:tab w:val="left" w:pos="360" w:leader="none"/>
              </w:tabs>
              <w:spacing w:lineRule="auto" w:line="276"/>
              <w:ind w:left="79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 основе данного принципа лежит признание факта уникальности и неповторимости пути развития каждого педагога. Это, в свою очередь, предполагает сочетание нерегламентированных, творческих видов деятельности с фундаментальной гуманистической подготовкой</w:t>
            </w:r>
            <w:r>
              <w:rPr>
                <w:small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начинающего специалиста и конструирования на их основе своего собственного профиля образования;</w:t>
            </w:r>
          </w:p>
          <w:p>
            <w:pPr>
              <w:pStyle w:val="5"/>
              <w:widowControl w:val="false"/>
              <w:tabs>
                <w:tab w:val="clear" w:pos="360"/>
                <w:tab w:val="left" w:pos="79" w:leader="none"/>
              </w:tabs>
              <w:spacing w:lineRule="auto" w:line="276" w:before="0" w:after="0"/>
              <w:ind w:left="79" w:hang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- выбор форм и видов работы с молодым специалистом, которые определяются  требованиями  Профстандартов по  должности, рабочим местом в соответствии с уровнем профессионального развития;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79" w:leader="none"/>
                <w:tab w:val="left" w:pos="360" w:leader="none"/>
              </w:tabs>
              <w:spacing w:lineRule="auto" w:line="276"/>
              <w:ind w:left="79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личности начинающего педагога, ее продвижение в про</w:t>
              <w:softHyphen/>
              <w:t>фессиональном развитии осуществляется не тогда, когда она пассивно воспри</w:t>
              <w:softHyphen/>
              <w:t>нимает готовые знания, а когда она включена в деятельность, т.е. сама высту</w:t>
              <w:softHyphen/>
              <w:t>пает в роли исследователя. Данный принцип определяет выбор средств и спо</w:t>
              <w:softHyphen/>
              <w:t>собов достижения цели, а так же тактику профессионального совершенствова</w:t>
              <w:softHyphen/>
              <w:t>ния молодого специалиста.</w:t>
            </w:r>
          </w:p>
          <w:p>
            <w:pPr>
              <w:pStyle w:val="Normal"/>
              <w:widowControl w:val="false"/>
              <w:tabs>
                <w:tab w:val="clear" w:pos="360"/>
                <w:tab w:val="left" w:pos="79" w:leader="none"/>
              </w:tabs>
              <w:spacing w:lineRule="auto" w:line="276"/>
              <w:ind w:left="79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5" w:hRule="atLeast"/>
        </w:trPr>
        <w:tc>
          <w:tcPr>
            <w:tcW w:w="3095" w:type="dxa"/>
            <w:tcBorders/>
          </w:tcPr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9" w:type="dxa"/>
            <w:tcBorders/>
          </w:tcPr>
          <w:p>
            <w:pPr>
              <w:pStyle w:val="5"/>
              <w:widowControl w:val="false"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>
        <w:trPr>
          <w:trHeight w:val="76" w:hRule="atLeast"/>
        </w:trPr>
        <w:tc>
          <w:tcPr>
            <w:tcW w:w="3095" w:type="dxa"/>
            <w:tcBorders/>
          </w:tcPr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ind w:left="567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469" w:type="dxa"/>
            <w:tcBorders/>
          </w:tcPr>
          <w:p>
            <w:pPr>
              <w:pStyle w:val="Normal"/>
              <w:widowControl w:val="false"/>
              <w:tabs>
                <w:tab w:val="clear" w:pos="360"/>
                <w:tab w:val="left" w:pos="567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Возможные риски при реализации Программы:</w:t>
            </w:r>
          </w:p>
        </w:tc>
      </w:tr>
    </w:tbl>
    <w:tbl>
      <w:tblPr>
        <w:tblStyle w:val="a9"/>
        <w:tblpPr w:bottomFromText="0" w:horzAnchor="page" w:leftFromText="180" w:rightFromText="180" w:tblpX="960" w:tblpY="1" w:topFromText="0" w:vertAnchor="text"/>
        <w:tblW w:w="105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7228"/>
      </w:tblGrid>
      <w:tr>
        <w:trPr>
          <w:trHeight w:val="114" w:hRule="atLeast"/>
        </w:trPr>
        <w:tc>
          <w:tcPr>
            <w:tcW w:w="3369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Риски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Способы предотвращения</w:t>
            </w:r>
          </w:p>
        </w:tc>
      </w:tr>
      <w:tr>
        <w:trPr>
          <w:trHeight w:val="114" w:hRule="atLeast"/>
        </w:trPr>
        <w:tc>
          <w:tcPr>
            <w:tcW w:w="3369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Слабое методическое обеспечение деятельности молодого педагога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создание информационно-методической базы;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организация работы по самообразованию учителей;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организация взаимодействия с учителями-призерами, победителями профессиональных конкурсов.</w:t>
            </w:r>
          </w:p>
        </w:tc>
      </w:tr>
      <w:tr>
        <w:trPr>
          <w:trHeight w:val="114" w:hRule="atLeast"/>
        </w:trPr>
        <w:tc>
          <w:tcPr>
            <w:tcW w:w="3369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Позиционирование начинающим учителем себя в узко-предметной области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рациональная организация труда;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соотношение реальных результатов деятельности с четко поставленными целями и задачами;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творческая работа учителей за счет разнообразия форм реализации программы, развитие профессиональной компетентности.</w:t>
            </w:r>
          </w:p>
        </w:tc>
      </w:tr>
      <w:tr>
        <w:trPr>
          <w:trHeight w:val="114" w:hRule="atLeast"/>
        </w:trPr>
        <w:tc>
          <w:tcPr>
            <w:tcW w:w="3369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Отсутствие знаний, нормативной базы, регламентирующей деятельность молодого педагога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обеспечение научно-методической, материально-технической базы;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распространение информации о новых нормативных документах, регламентирующих деятельность молодых педагогов;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создание благоприятной морально-психологической обстановки в ОО;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привлечение к деятельности методистов «ИМЦ»;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формирование оптимальной системы стимулирования труда молодых педагогов (повышение квалификации в рамках аттестации наиболее результативным учителям, учителям- победителям профессиональных конкурсов);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удовлетворение социальных потребностей молодых учителей (потребность в творческой деятельности, поддержка в реализации инновационных идей).</w:t>
            </w:r>
          </w:p>
        </w:tc>
      </w:tr>
      <w:tr>
        <w:trPr>
          <w:trHeight w:val="2787" w:hRule="atLeast"/>
        </w:trPr>
        <w:tc>
          <w:tcPr>
            <w:tcW w:w="3369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Непредвиденные обстоятельства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-логичное распределение обязанностей и ответственности;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своевременная информированность молодых педагогов;</w:t>
            </w:r>
          </w:p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налаживание эффективной системы межличностных коммуникаций, способствующих обмену опытом.</w:t>
            </w:r>
          </w:p>
        </w:tc>
      </w:tr>
      <w:tr>
        <w:trPr>
          <w:trHeight w:val="1281" w:hRule="atLeast"/>
        </w:trPr>
        <w:tc>
          <w:tcPr>
            <w:tcW w:w="3369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Отсутствие результатов работы с начинающими 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tabs>
                <w:tab w:val="clear" w:pos="360"/>
                <w:tab w:val="left" w:pos="567" w:leader="none"/>
              </w:tabs>
              <w:spacing w:lineRule="auto" w:line="276" w:before="0" w:after="0"/>
              <w:ind w:left="56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активные поиски оптимальных способов деятельности путем освоения новых методик и технологий.</w:t>
            </w:r>
          </w:p>
        </w:tc>
      </w:tr>
    </w:tbl>
    <w:p>
      <w:pPr>
        <w:pStyle w:val="2"/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3.Основные этапы работы с молодыми специалистам</w:t>
      </w:r>
      <w:bookmarkStart w:id="3" w:name="_Toc10973921"/>
      <w:r>
        <w:rPr>
          <w:rFonts w:ascii="Times New Roman" w:hAnsi="Times New Roman"/>
          <w:sz w:val="28"/>
          <w:szCs w:val="28"/>
        </w:rPr>
        <w:t>и</w:t>
      </w:r>
    </w:p>
    <w:p>
      <w:pPr>
        <w:pStyle w:val="2"/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образовательных организаций:</w:t>
      </w:r>
    </w:p>
    <w:tbl>
      <w:tblPr>
        <w:tblW w:w="82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94"/>
        <w:gridCol w:w="7190"/>
      </w:tblGrid>
      <w:tr>
        <w:trPr>
          <w:trHeight w:val="439" w:hRule="atLeast"/>
        </w:trPr>
        <w:tc>
          <w:tcPr>
            <w:tcW w:w="1094" w:type="dxa"/>
            <w:tcBorders/>
          </w:tcPr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1 этап</w:t>
            </w:r>
          </w:p>
        </w:tc>
        <w:tc>
          <w:tcPr>
            <w:tcW w:w="7190" w:type="dxa"/>
            <w:tcBorders/>
          </w:tcPr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ind w:left="567" w:hanging="0"/>
              <w:jc w:val="left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-   Адаптация молодого специалиста   </w:t>
            </w:r>
          </w:p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ind w:left="567" w:hanging="0"/>
              <w:jc w:val="left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>(1 год педагогической деятельности ).</w:t>
            </w:r>
          </w:p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ind w:left="567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Тема . Введение в должность. 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2 этап</w:t>
            </w:r>
          </w:p>
        </w:tc>
        <w:tc>
          <w:tcPr>
            <w:tcW w:w="7190" w:type="dxa"/>
            <w:tcBorders/>
          </w:tcPr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ind w:left="567" w:hanging="0"/>
              <w:jc w:val="left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-Профессиональное развитие молодого специалиста</w:t>
            </w:r>
          </w:p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ind w:left="567" w:hanging="0"/>
              <w:jc w:val="left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(2 год педагогической деятельности ); </w:t>
            </w:r>
          </w:p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ind w:left="567" w:hanging="0"/>
              <w:jc w:val="left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Тема.  Профессиональная  компетентность педагога – путь к успеху.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3 этап</w:t>
            </w:r>
          </w:p>
        </w:tc>
        <w:tc>
          <w:tcPr>
            <w:tcW w:w="7190" w:type="dxa"/>
            <w:tcBorders/>
          </w:tcPr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ind w:left="567" w:hanging="0"/>
              <w:jc w:val="left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>-Развитие творческого потенциала молодого специалиста</w:t>
            </w:r>
          </w:p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ind w:left="567" w:hanging="0"/>
              <w:jc w:val="left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(3 год педагогической деятельности). </w:t>
            </w:r>
          </w:p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ind w:left="567" w:hanging="0"/>
              <w:jc w:val="left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Тема. Выбор индивидуального маршрута профессионального развития молодого педагога.</w:t>
            </w:r>
          </w:p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ind w:left="567" w:hanging="0"/>
              <w:jc w:val="left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/>
                <w:i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false"/>
                <w:bCs/>
                <w:spacing w:val="-3"/>
                <w:sz w:val="28"/>
                <w:szCs w:val="28"/>
              </w:rPr>
              <w:t>Краткий обзор рекомендуемых вопросов содержания работы   каждого этапа представлен в Приложении 10)</w:t>
            </w:r>
          </w:p>
          <w:p>
            <w:pPr>
              <w:pStyle w:val="2"/>
              <w:widowControl w:val="false"/>
              <w:tabs>
                <w:tab w:val="left" w:pos="510" w:leader="none"/>
                <w:tab w:val="left" w:pos="567" w:leader="none"/>
              </w:tabs>
              <w:spacing w:lineRule="auto" w:line="276" w:before="0" w:after="0"/>
              <w:ind w:left="567" w:hanging="0"/>
              <w:jc w:val="left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</w:r>
          </w:p>
        </w:tc>
      </w:tr>
    </w:tbl>
    <w:p>
      <w:pPr>
        <w:pStyle w:val="211"/>
        <w:numPr>
          <w:ilvl w:val="0"/>
          <w:numId w:val="0"/>
        </w:numPr>
        <w:tabs>
          <w:tab w:val="clear" w:pos="510"/>
          <w:tab w:val="left" w:pos="0" w:leader="none"/>
          <w:tab w:val="left" w:pos="567" w:leader="none"/>
        </w:tabs>
        <w:spacing w:lineRule="auto" w:line="276" w:before="0" w:after="120"/>
        <w:ind w:left="567" w:hanging="0"/>
        <w:jc w:val="left"/>
        <w:rPr>
          <w:sz w:val="28"/>
          <w:szCs w:val="28"/>
        </w:rPr>
      </w:pPr>
      <w:bookmarkStart w:id="4" w:name="_Toc11224610"/>
      <w:r>
        <w:rPr>
          <w:sz w:val="28"/>
          <w:szCs w:val="28"/>
        </w:rPr>
        <w:t>1 этап.  Адаптация молодого специалиста</w:t>
      </w:r>
      <w:bookmarkEnd w:id="4"/>
      <w:r>
        <w:rPr>
          <w:sz w:val="28"/>
          <w:szCs w:val="28"/>
        </w:rPr>
        <w:t>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5" w:name="_Toc11224611"/>
      <w:bookmarkEnd w:id="5"/>
      <w:r>
        <w:rPr>
          <w:sz w:val="28"/>
          <w:szCs w:val="28"/>
        </w:rPr>
        <w:t>Цель этапа</w:t>
      </w:r>
      <w:r>
        <w:rPr>
          <w:b w:val="false"/>
          <w:sz w:val="28"/>
          <w:szCs w:val="28"/>
        </w:rPr>
        <w:t xml:space="preserve"> – определение границ и ресурсов профессиональной компетентности молодых специалистов; создание условий для успешной их адаптации в  образовательных организациях города.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6" w:name="_Toc11224611"/>
      <w:bookmarkStart w:id="7" w:name="_Toc11224615"/>
      <w:bookmarkStart w:id="8" w:name="_Toc10973925"/>
      <w:bookmarkEnd w:id="3"/>
      <w:bookmarkEnd w:id="6"/>
      <w:r>
        <w:rPr>
          <w:b w:val="false"/>
          <w:sz w:val="28"/>
          <w:szCs w:val="28"/>
        </w:rPr>
        <w:tab/>
        <w:t xml:space="preserve">     Работа с молодым специалистом на этапе адаптации строится по направлению</w:t>
      </w:r>
      <w:bookmarkEnd w:id="7"/>
      <w:bookmarkEnd w:id="8"/>
      <w:r>
        <w:rPr>
          <w:b w:val="false"/>
          <w:sz w:val="28"/>
          <w:szCs w:val="28"/>
        </w:rPr>
        <w:t xml:space="preserve"> «Ведение в должность».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  <w:tab w:val="left" w:pos="1080" w:leader="none"/>
          <w:tab w:val="left" w:pos="1418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9" w:name="_Toc11224627"/>
      <w:r>
        <w:rPr>
          <w:b w:val="false"/>
          <w:sz w:val="28"/>
          <w:szCs w:val="28"/>
        </w:rPr>
        <w:tab/>
        <w:t xml:space="preserve">Введение в должность – это  мероприятия, направленные на изучение уровня профессиональной компетентности молодых специалистов и на ознакомление их с условиями и содержанием  профессиональной деятельности, общими  требованиями к  осуществлению образовательной деятельности по реализации образовательных программ  учебных дисциплин ФГОС </w:t>
      </w:r>
      <w:bookmarkEnd w:id="9"/>
      <w:r>
        <w:rPr>
          <w:b w:val="false"/>
          <w:sz w:val="28"/>
          <w:szCs w:val="28"/>
        </w:rPr>
        <w:t>нового поколения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jc w:val="left"/>
        <w:rPr>
          <w:b w:val="false"/>
          <w:b w:val="false"/>
          <w:sz w:val="28"/>
          <w:szCs w:val="28"/>
        </w:rPr>
      </w:pPr>
      <w:bookmarkStart w:id="10" w:name="_Toc10973937"/>
      <w:bookmarkStart w:id="11" w:name="_Toc11224631"/>
      <w:r>
        <w:rPr>
          <w:b w:val="false"/>
          <w:sz w:val="28"/>
          <w:szCs w:val="28"/>
        </w:rPr>
        <w:t>Основными функциями  педагога-наставника  являются:</w:t>
      </w:r>
      <w:bookmarkEnd w:id="11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12" w:name="_Toc11224632"/>
      <w:r>
        <w:rPr>
          <w:b w:val="false"/>
          <w:sz w:val="28"/>
          <w:szCs w:val="28"/>
        </w:rPr>
        <w:t>Планирование  деятельности молодого специалиста;</w:t>
      </w:r>
      <w:bookmarkEnd w:id="12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13" w:name="_Toc11224633"/>
      <w:r>
        <w:rPr>
          <w:b w:val="false"/>
          <w:sz w:val="28"/>
          <w:szCs w:val="28"/>
        </w:rPr>
        <w:t>Консультирование молодого специалиста по выполнению требований ФГОС ;</w:t>
      </w:r>
      <w:bookmarkEnd w:id="13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14" w:name="_Toc10973937"/>
      <w:bookmarkStart w:id="15" w:name="_Toc11224634"/>
      <w:r>
        <w:rPr>
          <w:b w:val="false"/>
          <w:sz w:val="28"/>
          <w:szCs w:val="28"/>
        </w:rPr>
        <w:t>Оказание методической, психолого-педагогической, управленческой, нормативно-правовой помощи  молодому специалисту в решении возникающих в процессе педагогической деятельности  вопросов.</w:t>
      </w:r>
      <w:bookmarkEnd w:id="14"/>
      <w:bookmarkEnd w:id="15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16" w:name="_Toc10973938"/>
      <w:bookmarkStart w:id="17" w:name="_Toc11224636"/>
      <w:bookmarkEnd w:id="16"/>
      <w:r>
        <w:rPr>
          <w:b w:val="false"/>
          <w:sz w:val="28"/>
          <w:szCs w:val="28"/>
        </w:rPr>
        <w:tab/>
        <w:tab/>
        <w:t>Педагог -наставник  совместно с молодым специалистом не позднее 1 недели со дня начала кураторства составляет индивидуальный план адаптации молодого специалиста (Приложение 1).</w:t>
      </w:r>
      <w:bookmarkEnd w:id="17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18" w:name="_Toc10973938"/>
      <w:bookmarkStart w:id="19" w:name="_Toc11224637"/>
      <w:bookmarkEnd w:id="18"/>
      <w:r>
        <w:rPr>
          <w:b w:val="false"/>
          <w:sz w:val="28"/>
          <w:szCs w:val="28"/>
        </w:rPr>
        <w:tab/>
        <w:tab/>
        <w:t xml:space="preserve">По результатам выполнения молодым специалистом индивидуального плана педагог-наставник совместно с молодым специалистом не позднее, чем за 2 недели до окончания 1-го этапа составляет проект индивидуального плана профессионального развития (Приложение 2) </w:t>
      </w:r>
      <w:bookmarkStart w:id="20" w:name="_Toc11224638"/>
      <w:bookmarkEnd w:id="19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 </w:t>
      </w:r>
      <w:r>
        <w:rPr>
          <w:b w:val="false"/>
          <w:sz w:val="28"/>
          <w:szCs w:val="28"/>
        </w:rPr>
        <w:t>Оценка адаптации молодого специалиста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проводится не позднее, чем за 1 неделю до окончания этапа адаптации.</w:t>
      </w:r>
      <w:bookmarkEnd w:id="20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21" w:name="_Toc11224639"/>
      <w:bookmarkStart w:id="22" w:name="_Toc10973940"/>
      <w:bookmarkEnd w:id="22"/>
      <w:r>
        <w:rPr>
          <w:b w:val="false"/>
          <w:sz w:val="28"/>
          <w:szCs w:val="28"/>
        </w:rPr>
        <w:t xml:space="preserve">           </w:t>
      </w:r>
      <w:r>
        <w:rPr>
          <w:b w:val="false"/>
          <w:sz w:val="28"/>
          <w:szCs w:val="28"/>
        </w:rPr>
        <w:t xml:space="preserve">Организация работ по оценке адаптации молодого специалиста осуществляется  </w:t>
      </w:r>
      <w:bookmarkStart w:id="23" w:name="_Toc11224640"/>
      <w:bookmarkEnd w:id="21"/>
      <w:r>
        <w:rPr>
          <w:b w:val="false"/>
          <w:sz w:val="28"/>
          <w:szCs w:val="28"/>
        </w:rPr>
        <w:t>зам. директора по учебной работе.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 </w:t>
      </w:r>
      <w:r>
        <w:rPr>
          <w:b w:val="false"/>
          <w:sz w:val="28"/>
          <w:szCs w:val="28"/>
        </w:rPr>
        <w:t>На процедуру оценки предоставляются следующие документы:</w:t>
      </w:r>
      <w:bookmarkEnd w:id="23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24" w:name="_Toc11224641"/>
      <w:r>
        <w:rPr>
          <w:b w:val="false"/>
          <w:sz w:val="28"/>
          <w:szCs w:val="28"/>
        </w:rPr>
        <w:t>Анкета, заполненная молодым специалистом (Приложение 3);</w:t>
      </w:r>
      <w:bookmarkEnd w:id="24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25" w:name="_Toc11224642"/>
      <w:r>
        <w:rPr>
          <w:b w:val="false"/>
          <w:sz w:val="28"/>
          <w:szCs w:val="28"/>
        </w:rPr>
        <w:t>Отзыв  педагога –наставника о результатах адаптации молодого специалиста (Приложение 4);</w:t>
      </w:r>
      <w:bookmarkEnd w:id="25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26" w:name="_Toc11224643"/>
      <w:r>
        <w:rPr>
          <w:b w:val="false"/>
          <w:sz w:val="28"/>
          <w:szCs w:val="28"/>
        </w:rPr>
        <w:t>Индивидуальный план адаптации молодого специалиста;</w:t>
      </w:r>
      <w:bookmarkEnd w:id="26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27" w:name="_Toc11224644"/>
      <w:r>
        <w:rPr>
          <w:b w:val="false"/>
          <w:sz w:val="28"/>
          <w:szCs w:val="28"/>
        </w:rPr>
        <w:t>Проект индивидуального плана профессионального развития молодого специалиста.</w:t>
      </w:r>
      <w:bookmarkEnd w:id="27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28" w:name="_Toc11224645"/>
      <w:r>
        <w:rPr>
          <w:b w:val="false"/>
          <w:sz w:val="28"/>
          <w:szCs w:val="28"/>
        </w:rPr>
        <w:t xml:space="preserve">            </w:t>
      </w:r>
      <w:r>
        <w:rPr>
          <w:b w:val="false"/>
          <w:sz w:val="28"/>
          <w:szCs w:val="28"/>
        </w:rPr>
        <w:t>Заместитель директора по учебной работе совместно с педагогом 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  <w:bookmarkEnd w:id="28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29" w:name="_Toc11224646"/>
      <w:r>
        <w:rPr>
          <w:b w:val="false"/>
          <w:sz w:val="28"/>
          <w:szCs w:val="28"/>
        </w:rPr>
        <w:t xml:space="preserve">             </w:t>
      </w:r>
      <w:r>
        <w:rPr>
          <w:b w:val="false"/>
          <w:sz w:val="28"/>
          <w:szCs w:val="28"/>
        </w:rPr>
        <w:t>Результаты оценки адаптации молодого специалиста оформляются в виде заключения об адаптации молодого специалиста (Приложение 5).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 </w:t>
      </w:r>
      <w:r>
        <w:rPr>
          <w:b w:val="false"/>
          <w:sz w:val="28"/>
          <w:szCs w:val="28"/>
        </w:rPr>
        <w:t>В случае необходимости уточнения информации, содержащейся в представленных документах, на процедуру оценки может  быть приглашен молодой специалист</w:t>
      </w:r>
      <w:bookmarkStart w:id="30" w:name="_Toc11224647"/>
      <w:bookmarkEnd w:id="29"/>
      <w:r>
        <w:rPr>
          <w:b w:val="false"/>
          <w:sz w:val="28"/>
          <w:szCs w:val="28"/>
        </w:rPr>
        <w:t>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    </w:t>
      </w:r>
      <w:r>
        <w:rPr>
          <w:b w:val="false"/>
          <w:sz w:val="28"/>
          <w:szCs w:val="28"/>
        </w:rPr>
        <w:t>Собеседование с молодым специалистом по результатам оценки проводит зам. директора по учебной работе, в ходе которого:</w:t>
      </w:r>
      <w:bookmarkEnd w:id="30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31" w:name="_Toc11224648"/>
      <w:r>
        <w:rPr>
          <w:b w:val="false"/>
          <w:sz w:val="28"/>
          <w:szCs w:val="28"/>
        </w:rPr>
        <w:t>Сообщает молодому специалисту результаты оценки;</w:t>
      </w:r>
      <w:bookmarkEnd w:id="31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32" w:name="_Toc11224649"/>
      <w:r>
        <w:rPr>
          <w:b w:val="false"/>
          <w:sz w:val="28"/>
          <w:szCs w:val="28"/>
        </w:rPr>
        <w:t>Обсуждает и согласовывает способы улучшения работы молодого специалиста;</w:t>
      </w:r>
      <w:bookmarkEnd w:id="32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33" w:name="_Toc11224650"/>
      <w:r>
        <w:rPr>
          <w:b w:val="false"/>
          <w:sz w:val="28"/>
          <w:szCs w:val="28"/>
        </w:rPr>
        <w:t>Согласовывает и вносит изменения в индивидуальный план профессионального развития молодого специалиста;</w:t>
      </w:r>
      <w:bookmarkEnd w:id="33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34" w:name="_Toc11224651"/>
      <w:r>
        <w:rPr>
          <w:b w:val="false"/>
          <w:sz w:val="28"/>
          <w:szCs w:val="28"/>
        </w:rPr>
        <w:t>При необходимости вносит изменения в процесс кураторства.</w:t>
      </w:r>
      <w:bookmarkEnd w:id="34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Знакомит с заключением об адаптации.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sz w:val="28"/>
          <w:szCs w:val="28"/>
        </w:rPr>
      </w:pPr>
      <w:bookmarkStart w:id="35" w:name="_Toc11224653"/>
      <w:r>
        <w:rPr>
          <w:b w:val="false"/>
          <w:sz w:val="28"/>
          <w:szCs w:val="28"/>
        </w:rPr>
        <w:t xml:space="preserve">Все материалы, представленные на оценку, и ее результаты в течение двух рабочих дней после проведения собеседования помещаются в информационную карту педагога-наставника или портфолио молодого специалиста. </w:t>
      </w:r>
      <w:bookmarkStart w:id="36" w:name="_Toc11224654"/>
      <w:bookmarkEnd w:id="35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jc w:val="center"/>
        <w:rPr>
          <w:sz w:val="28"/>
          <w:szCs w:val="28"/>
        </w:rPr>
      </w:pPr>
      <w:r>
        <w:rPr>
          <w:sz w:val="28"/>
          <w:szCs w:val="28"/>
        </w:rPr>
        <w:t>Этап 2. Профессиональное развитие молодого специалиста</w:t>
      </w:r>
      <w:bookmarkEnd w:id="36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37" w:name="_Toc11224655"/>
      <w:r>
        <w:rPr>
          <w:sz w:val="28"/>
          <w:szCs w:val="28"/>
        </w:rPr>
        <w:t>Цель этапа</w:t>
      </w:r>
      <w:r>
        <w:rPr>
          <w:b w:val="false"/>
          <w:sz w:val="28"/>
          <w:szCs w:val="28"/>
        </w:rPr>
        <w:t xml:space="preserve"> – обеспечить развитие профессиональных знаний и умений молодого специалиста, необходимых для качественного выполнения возложенных на него </w:t>
      </w:r>
      <w:bookmarkEnd w:id="37"/>
      <w:r>
        <w:rPr>
          <w:b w:val="false"/>
          <w:sz w:val="28"/>
          <w:szCs w:val="28"/>
        </w:rPr>
        <w:t>трудовых функций 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38" w:name="_Toc11224657"/>
      <w:r>
        <w:rPr>
          <w:b w:val="false"/>
          <w:sz w:val="28"/>
          <w:szCs w:val="28"/>
        </w:rPr>
        <w:t>Работа с молодым специалистом на данном этапе строится в соответствии с индивидуальным планом профессионального развития (Приложение 2) и может включать следующие формы:</w:t>
      </w:r>
      <w:bookmarkEnd w:id="38"/>
    </w:p>
    <w:p>
      <w:pPr>
        <w:pStyle w:val="Style11"/>
        <w:numPr>
          <w:ilvl w:val="0"/>
          <w:numId w:val="2"/>
        </w:numPr>
        <w:tabs>
          <w:tab w:val="clear" w:pos="360"/>
          <w:tab w:val="left" w:pos="567" w:leader="none"/>
          <w:tab w:val="left" w:pos="851" w:leader="none"/>
        </w:tabs>
        <w:spacing w:lineRule="auto" w:line="276" w:before="0" w:after="60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Самообучение;</w:t>
      </w:r>
    </w:p>
    <w:p>
      <w:pPr>
        <w:pStyle w:val="Style11"/>
        <w:numPr>
          <w:ilvl w:val="0"/>
          <w:numId w:val="2"/>
        </w:numPr>
        <w:tabs>
          <w:tab w:val="clear" w:pos="360"/>
          <w:tab w:val="left" w:pos="567" w:leader="none"/>
          <w:tab w:val="left" w:pos="851" w:leader="none"/>
        </w:tabs>
        <w:spacing w:lineRule="auto" w:line="276" w:before="0" w:after="60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Наставничество;</w:t>
      </w:r>
    </w:p>
    <w:p>
      <w:pPr>
        <w:pStyle w:val="Style11"/>
        <w:numPr>
          <w:ilvl w:val="0"/>
          <w:numId w:val="2"/>
        </w:numPr>
        <w:tabs>
          <w:tab w:val="clear" w:pos="360"/>
          <w:tab w:val="left" w:pos="567" w:leader="none"/>
          <w:tab w:val="left" w:pos="851" w:leader="none"/>
        </w:tabs>
        <w:spacing w:lineRule="auto" w:line="276" w:before="0" w:after="60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;</w:t>
      </w:r>
    </w:p>
    <w:p>
      <w:pPr>
        <w:pStyle w:val="Style11"/>
        <w:numPr>
          <w:ilvl w:val="0"/>
          <w:numId w:val="2"/>
        </w:numPr>
        <w:tabs>
          <w:tab w:val="clear" w:pos="360"/>
          <w:tab w:val="left" w:pos="567" w:leader="none"/>
          <w:tab w:val="left" w:pos="851" w:leader="none"/>
        </w:tabs>
        <w:spacing w:lineRule="auto" w:line="276" w:before="0" w:after="60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мероприятиях, организованных ОО и т.п..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39" w:name="_Toc11224658"/>
      <w:r>
        <w:rPr>
          <w:b w:val="false"/>
          <w:sz w:val="28"/>
          <w:szCs w:val="28"/>
        </w:rPr>
        <w:t>Оценка профессионального развития молодого специалиста проводится не позднее, чем за одну неделю до окончания данного этапа.</w:t>
      </w:r>
      <w:bookmarkEnd w:id="39"/>
    </w:p>
    <w:p>
      <w:pPr>
        <w:pStyle w:val="211"/>
        <w:keepNext w:val="false"/>
        <w:numPr>
          <w:ilvl w:val="0"/>
          <w:numId w:val="0"/>
        </w:numPr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40" w:name="_Toc11224659"/>
      <w:r>
        <w:rPr>
          <w:b w:val="false"/>
          <w:sz w:val="28"/>
          <w:szCs w:val="28"/>
        </w:rPr>
        <w:t>Организация работ по оценке профессионального развития молодого специалиста осуществляется  зам. директора по учебной работе.</w:t>
      </w:r>
      <w:bookmarkEnd w:id="40"/>
    </w:p>
    <w:p>
      <w:pPr>
        <w:pStyle w:val="211"/>
        <w:keepNext w:val="false"/>
        <w:numPr>
          <w:ilvl w:val="0"/>
          <w:numId w:val="0"/>
        </w:numPr>
        <w:tabs>
          <w:tab w:val="left" w:pos="510" w:leader="none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41" w:name="_Toc11224660"/>
      <w:r>
        <w:rPr>
          <w:b w:val="false"/>
          <w:sz w:val="28"/>
          <w:szCs w:val="28"/>
        </w:rPr>
        <w:t>На процедуру оценки представляются следующие документы:</w:t>
      </w:r>
      <w:bookmarkEnd w:id="41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42" w:name="_Toc11224661"/>
      <w:r>
        <w:rPr>
          <w:b w:val="false"/>
          <w:sz w:val="28"/>
          <w:szCs w:val="28"/>
        </w:rPr>
        <w:t>Отзыв педагога -наставника о результатах профессионального развития молодого специалиста (Приложение 6);</w:t>
      </w:r>
      <w:bookmarkEnd w:id="42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43" w:name="_Toc11224662"/>
      <w:r>
        <w:rPr>
          <w:b w:val="false"/>
          <w:sz w:val="28"/>
          <w:szCs w:val="28"/>
        </w:rPr>
        <w:t>Индивидуальный план профессионального развития молодого специалиста (с отметками о выполнении и перечнем выполненных  мероприятий, не предусмотренных планом)</w:t>
      </w:r>
      <w:bookmarkEnd w:id="43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Проект индивидуального плана развития потенциала молодого специалиста. 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44" w:name="_Toc11224664"/>
      <w:bookmarkStart w:id="45" w:name="_Toc11224668"/>
      <w:r>
        <w:rPr>
          <w:b w:val="false"/>
          <w:sz w:val="28"/>
          <w:szCs w:val="28"/>
        </w:rPr>
        <w:t>Результаты оценки оформляются  в виде заключения о профессиональном развитии молодого специалиста (Приложение 7).</w:t>
      </w:r>
      <w:bookmarkEnd w:id="45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46" w:name="_Toc11224664"/>
      <w:r>
        <w:rPr>
          <w:b w:val="false"/>
          <w:sz w:val="28"/>
          <w:szCs w:val="28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  <w:bookmarkEnd w:id="46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47" w:name="_Toc11224665"/>
      <w:r>
        <w:rPr>
          <w:b w:val="false"/>
          <w:sz w:val="28"/>
          <w:szCs w:val="28"/>
        </w:rPr>
        <w:t>Собеседование с молодым специалистом по результатам оценки проводит зам. директора по учебной работе, в ходе которого:</w:t>
      </w:r>
      <w:bookmarkEnd w:id="47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48" w:name="_Toc11224666"/>
      <w:r>
        <w:rPr>
          <w:b w:val="false"/>
          <w:sz w:val="28"/>
          <w:szCs w:val="28"/>
        </w:rPr>
        <w:t>Сообщает молодому специалисту результаты оценки;</w:t>
      </w:r>
      <w:bookmarkEnd w:id="48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49" w:name="_Toc11224667"/>
      <w:r>
        <w:rPr>
          <w:b w:val="false"/>
          <w:sz w:val="28"/>
          <w:szCs w:val="28"/>
        </w:rPr>
        <w:t>Обсуждает и согласовывает способы улучшения работы молодого специалиста.</w:t>
      </w:r>
      <w:bookmarkEnd w:id="49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Знакомит с заключением о профессиональном развитии.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50" w:name="_Toc11224669"/>
      <w:r>
        <w:rPr>
          <w:b w:val="false"/>
          <w:sz w:val="28"/>
          <w:szCs w:val="28"/>
        </w:rPr>
        <w:t>Все материалы, представленные на оценку, и ее результаты в течение двух рабочих дней после проведения собеседования помещаются в информационную карту педагога-наставника или портфолио молодого специалиста</w:t>
      </w:r>
      <w:bookmarkStart w:id="51" w:name="_Toc11224670"/>
      <w:bookmarkEnd w:id="50"/>
      <w:r>
        <w:rPr>
          <w:b w:val="false"/>
          <w:sz w:val="28"/>
          <w:szCs w:val="28"/>
        </w:rPr>
        <w:t>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jc w:val="center"/>
        <w:rPr>
          <w:sz w:val="28"/>
          <w:szCs w:val="28"/>
        </w:rPr>
      </w:pPr>
      <w:r>
        <w:rPr>
          <w:sz w:val="28"/>
          <w:szCs w:val="28"/>
        </w:rPr>
        <w:t>Этап 3. Развитие потенциала молодого специалиста</w:t>
      </w:r>
      <w:bookmarkEnd w:id="51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52" w:name="_Toc11224671"/>
      <w:r>
        <w:rPr>
          <w:sz w:val="28"/>
          <w:szCs w:val="28"/>
        </w:rPr>
        <w:t>Цель этапа</w:t>
      </w:r>
      <w:r>
        <w:rPr>
          <w:b w:val="false"/>
          <w:sz w:val="28"/>
          <w:szCs w:val="28"/>
        </w:rPr>
        <w:t xml:space="preserve"> 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  <w:bookmarkEnd w:id="52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53" w:name="_Toc11224672"/>
      <w:r>
        <w:rPr>
          <w:b w:val="false"/>
          <w:sz w:val="28"/>
          <w:szCs w:val="28"/>
        </w:rPr>
        <w:tab/>
        <w:tab/>
        <w:t>Мероприятия по развитию молодого специалиста проводятся на протяжении третьего года работы в ОО.</w:t>
      </w:r>
      <w:bookmarkEnd w:id="53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54" w:name="_Toc11224673"/>
      <w:r>
        <w:rPr>
          <w:b w:val="false"/>
          <w:sz w:val="28"/>
          <w:szCs w:val="28"/>
        </w:rPr>
        <w:tab/>
        <w:tab/>
        <w:t>Педагог-наставник совместно с молодым специалистом составляет индивидуальный план дальнейшего развития  (Приложение 8). В процессе работы индивидуальный план молодого специалиста может быть откорректирован по инициативе педагога -наставника или самого специалиста.</w:t>
      </w:r>
      <w:bookmarkStart w:id="55" w:name="_Toc11224674"/>
      <w:bookmarkEnd w:id="54"/>
      <w:r>
        <w:rPr>
          <w:b w:val="false"/>
          <w:sz w:val="28"/>
          <w:szCs w:val="28"/>
        </w:rPr>
        <w:t>Работа с молодым специалистом на данном этапе строится в соответствии с индивидуальным планом  и может включать следующие формы:</w:t>
      </w:r>
      <w:bookmarkEnd w:id="55"/>
      <w:r>
        <w:rPr>
          <w:b w:val="false"/>
          <w:sz w:val="28"/>
          <w:szCs w:val="28"/>
        </w:rPr>
        <w:t>обучение;самообучение;участие в конкурсах;участие в мероприятиях различного уровня.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56" w:name="_Toc11224675"/>
      <w:r>
        <w:rPr>
          <w:b w:val="false"/>
          <w:sz w:val="28"/>
          <w:szCs w:val="28"/>
        </w:rPr>
        <w:tab/>
        <w:tab/>
        <w:t>Оценка развития потенциала молодого специалиста проводится в последний месяц данного этапа.</w:t>
      </w:r>
      <w:bookmarkEnd w:id="56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57" w:name="_Toc11224676"/>
      <w:r>
        <w:rPr>
          <w:b w:val="false"/>
          <w:sz w:val="28"/>
          <w:szCs w:val="28"/>
        </w:rPr>
        <w:t xml:space="preserve">Организация работ по оценке развития потенциала молодого специалиста осуществляется  </w:t>
      </w:r>
      <w:bookmarkStart w:id="58" w:name="_Toc11224677"/>
      <w:bookmarkEnd w:id="57"/>
      <w:r>
        <w:rPr>
          <w:b w:val="false"/>
          <w:sz w:val="28"/>
          <w:szCs w:val="28"/>
        </w:rPr>
        <w:t>зам. директора по учебной работе.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  <w:tab/>
        <w:t>На процедуру оценки представляются следующие документы:</w:t>
      </w:r>
      <w:bookmarkEnd w:id="58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59" w:name="_Toc11224678"/>
      <w:r>
        <w:rPr>
          <w:b w:val="false"/>
          <w:sz w:val="28"/>
          <w:szCs w:val="28"/>
        </w:rPr>
        <w:t>Индивидуальный план развития потенциала молодого специалиста (с отметкой о выполнении);</w:t>
      </w:r>
      <w:bookmarkStart w:id="60" w:name="_Toc11224681"/>
      <w:bookmarkStart w:id="61" w:name="_Toc11224685"/>
      <w:bookmarkEnd w:id="59"/>
      <w:r>
        <w:rPr>
          <w:b w:val="false"/>
          <w:sz w:val="28"/>
          <w:szCs w:val="28"/>
        </w:rPr>
        <w:t>Результаты оценки оформляются  в виде заключения о развитии потенциала молодого специалиста (Приложение 9).</w:t>
      </w:r>
      <w:bookmarkEnd w:id="61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  <w:tab/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  <w:bookmarkStart w:id="62" w:name="_Toc11224682"/>
      <w:bookmarkEnd w:id="60"/>
      <w:r>
        <w:rPr>
          <w:b w:val="false"/>
          <w:sz w:val="28"/>
          <w:szCs w:val="28"/>
        </w:rPr>
        <w:t xml:space="preserve"> Собеседование с молодым специалистом по результатам оценки проводит зам. директора по учебной работе, в ходе которого:</w:t>
      </w:r>
      <w:bookmarkEnd w:id="62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63" w:name="_Toc11224683"/>
      <w:r>
        <w:rPr>
          <w:b w:val="false"/>
          <w:sz w:val="28"/>
          <w:szCs w:val="28"/>
        </w:rPr>
        <w:t>Сообщает молодому специалисту результаты оценки;</w:t>
      </w:r>
      <w:bookmarkEnd w:id="63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64" w:name="_Toc11224684"/>
      <w:r>
        <w:rPr>
          <w:b w:val="false"/>
          <w:sz w:val="28"/>
          <w:szCs w:val="28"/>
        </w:rPr>
        <w:t>Обсуждает возможные перспективы развития специалиста.</w:t>
      </w:r>
      <w:bookmarkEnd w:id="64"/>
    </w:p>
    <w:p>
      <w:pPr>
        <w:pStyle w:val="211"/>
        <w:keepNext w:val="false"/>
        <w:numPr>
          <w:ilvl w:val="0"/>
          <w:numId w:val="4"/>
        </w:numPr>
        <w:tabs>
          <w:tab w:val="clear" w:pos="510"/>
          <w:tab w:val="left" w:pos="567" w:leader="none"/>
          <w:tab w:val="left" w:pos="851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Знакомит с заключением о развитии потенциала.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276" w:before="0" w:after="0"/>
        <w:ind w:left="567" w:hanging="0"/>
        <w:rPr>
          <w:b w:val="false"/>
          <w:b w:val="false"/>
          <w:sz w:val="28"/>
          <w:szCs w:val="28"/>
        </w:rPr>
      </w:pPr>
      <w:bookmarkStart w:id="65" w:name="_Toc11224687"/>
      <w:bookmarkEnd w:id="65"/>
      <w:r>
        <w:rPr>
          <w:b w:val="false"/>
          <w:sz w:val="28"/>
          <w:szCs w:val="28"/>
        </w:rPr>
        <w:tab/>
        <w:tab/>
        <w:t>Все материалы, представленные на оценку и ее результаты в течение трех дней после проведения собеседования помещаются в информационную карту педагога-наставника или портфолио молодого специалиста.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360" w:before="0" w:after="0"/>
        <w:ind w:left="0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bookmarkStart w:id="66" w:name="_Toc11224687"/>
      <w:bookmarkStart w:id="67" w:name="_Toc11224687"/>
      <w:bookmarkEnd w:id="67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567" w:leader="none"/>
        </w:tabs>
        <w:spacing w:lineRule="auto" w:line="360" w:before="120" w:after="0"/>
        <w:ind w:left="0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bookmarkStart w:id="68" w:name="_Toc11224688"/>
      <w:bookmarkStart w:id="69" w:name="_Toc11224688"/>
      <w:bookmarkEnd w:id="69"/>
    </w:p>
    <w:p>
      <w:pPr>
        <w:pStyle w:val="211"/>
        <w:keepNext w:val="false"/>
        <w:numPr>
          <w:ilvl w:val="0"/>
          <w:numId w:val="0"/>
        </w:numPr>
        <w:tabs>
          <w:tab w:val="left" w:pos="510" w:leader="none"/>
          <w:tab w:val="left" w:pos="1080" w:leader="none"/>
          <w:tab w:val="left" w:pos="1418" w:leader="none"/>
        </w:tabs>
        <w:spacing w:lineRule="auto" w:line="360" w:before="120" w:after="0"/>
        <w:ind w:left="0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br w:type="page"/>
      </w:r>
    </w:p>
    <w:p>
      <w:pPr>
        <w:pStyle w:val="211"/>
        <w:numPr>
          <w:ilvl w:val="0"/>
          <w:numId w:val="0"/>
        </w:numPr>
        <w:tabs>
          <w:tab w:val="left" w:pos="510" w:leader="none"/>
          <w:tab w:val="left" w:pos="1418" w:leader="none"/>
        </w:tabs>
        <w:spacing w:lineRule="auto" w:line="360" w:before="0" w:after="0"/>
        <w:ind w:left="0" w:hanging="0"/>
        <w:jc w:val="right"/>
        <w:rPr>
          <w:sz w:val="24"/>
          <w:szCs w:val="24"/>
        </w:rPr>
      </w:pPr>
      <w:bookmarkStart w:id="70" w:name="_Toc11224690"/>
      <w:r>
        <w:rPr>
          <w:sz w:val="24"/>
          <w:szCs w:val="24"/>
        </w:rPr>
        <w:t>Приложение 1</w:t>
      </w:r>
      <w:bookmarkEnd w:id="70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71" w:name="_Toc11224695"/>
      <w:r>
        <w:rPr>
          <w:sz w:val="24"/>
          <w:szCs w:val="24"/>
        </w:rPr>
        <w:t>ИНДИВИДУАЛЬНЫЙ ПЛАН</w:t>
      </w:r>
      <w:bookmarkEnd w:id="71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72" w:name="_Toc11224696"/>
      <w:r>
        <w:rPr>
          <w:sz w:val="24"/>
          <w:szCs w:val="24"/>
        </w:rPr>
        <w:t>адаптации молодого специалиста</w:t>
      </w:r>
      <w:bookmarkEnd w:id="72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  <w:tab/>
        <w:tab/>
        <w:tab/>
        <w:t>(Ф.И.О., должность, )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на  период  с___________ до _________ 201   г.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4"/>
        <w:gridCol w:w="3402"/>
        <w:gridCol w:w="1701"/>
        <w:gridCol w:w="284"/>
        <w:gridCol w:w="1417"/>
        <w:gridCol w:w="1701"/>
      </w:tblGrid>
      <w:tr>
        <w:trPr/>
        <w:tc>
          <w:tcPr>
            <w:tcW w:w="674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73" w:name="_Toc11224699"/>
            <w:r>
              <w:rPr>
                <w:sz w:val="24"/>
                <w:szCs w:val="24"/>
              </w:rPr>
              <w:t>№</w:t>
            </w:r>
            <w:bookmarkEnd w:id="73"/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74" w:name="_Toc11224700"/>
            <w:r>
              <w:rPr>
                <w:sz w:val="24"/>
                <w:szCs w:val="24"/>
              </w:rPr>
              <w:t>Мероприятия  (содержание работы)</w:t>
            </w:r>
            <w:bookmarkEnd w:id="74"/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75" w:name="_Toc11224701"/>
            <w:r>
              <w:rPr>
                <w:sz w:val="24"/>
                <w:szCs w:val="24"/>
              </w:rPr>
              <w:t>Срок выполнения</w:t>
            </w:r>
            <w:bookmarkEnd w:id="75"/>
          </w:p>
        </w:tc>
        <w:tc>
          <w:tcPr>
            <w:tcW w:w="1701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76" w:name="_Toc11224702"/>
            <w:r>
              <w:rPr>
                <w:sz w:val="24"/>
                <w:szCs w:val="24"/>
              </w:rPr>
              <w:t>Отметка о выполнении</w:t>
            </w:r>
            <w:bookmarkEnd w:id="76"/>
          </w:p>
        </w:tc>
      </w:tr>
      <w:tr>
        <w:trPr>
          <w:cantSplit w:val="true"/>
        </w:trPr>
        <w:tc>
          <w:tcPr>
            <w:tcW w:w="9179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77" w:name="_Toc11224703"/>
            <w:r>
              <w:rPr>
                <w:sz w:val="24"/>
                <w:szCs w:val="24"/>
              </w:rPr>
              <w:t>1. Мероприятия по введению в</w:t>
            </w:r>
            <w:bookmarkEnd w:id="77"/>
            <w:r>
              <w:rPr>
                <w:sz w:val="24"/>
                <w:szCs w:val="24"/>
              </w:rPr>
              <w:t xml:space="preserve"> ОО</w:t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78" w:name="_Toc11224704"/>
            <w:r>
              <w:rPr>
                <w:b w:val="false"/>
                <w:sz w:val="24"/>
                <w:szCs w:val="24"/>
              </w:rPr>
              <w:t>1.1.</w:t>
            </w:r>
            <w:bookmarkEnd w:id="78"/>
          </w:p>
        </w:tc>
        <w:tc>
          <w:tcPr>
            <w:tcW w:w="510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79" w:name="_Toc11224705"/>
            <w:r>
              <w:rPr>
                <w:b w:val="false"/>
                <w:sz w:val="24"/>
                <w:szCs w:val="24"/>
              </w:rPr>
              <w:t>1.2.</w:t>
            </w:r>
            <w:bookmarkEnd w:id="79"/>
          </w:p>
        </w:tc>
        <w:tc>
          <w:tcPr>
            <w:tcW w:w="510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179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80" w:name="_Toc11224706"/>
            <w:r>
              <w:rPr>
                <w:sz w:val="24"/>
                <w:szCs w:val="24"/>
              </w:rPr>
              <w:t xml:space="preserve">2. Мероприятия по введению в </w:t>
            </w:r>
            <w:bookmarkEnd w:id="80"/>
            <w:r>
              <w:rPr>
                <w:sz w:val="24"/>
                <w:szCs w:val="24"/>
              </w:rPr>
              <w:t>должность</w:t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81" w:name="_Toc11224707"/>
            <w:r>
              <w:rPr>
                <w:b w:val="false"/>
                <w:sz w:val="24"/>
                <w:szCs w:val="24"/>
              </w:rPr>
              <w:t>2.1.</w:t>
            </w:r>
            <w:bookmarkEnd w:id="81"/>
          </w:p>
        </w:tc>
        <w:tc>
          <w:tcPr>
            <w:tcW w:w="510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82" w:name="_Toc11224708"/>
            <w:r>
              <w:rPr>
                <w:b w:val="false"/>
                <w:sz w:val="24"/>
                <w:szCs w:val="24"/>
              </w:rPr>
              <w:t>2.2.</w:t>
            </w:r>
            <w:bookmarkEnd w:id="82"/>
          </w:p>
        </w:tc>
        <w:tc>
          <w:tcPr>
            <w:tcW w:w="510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179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83" w:name="_Toc11224709"/>
            <w:r>
              <w:rPr>
                <w:sz w:val="24"/>
                <w:szCs w:val="24"/>
              </w:rPr>
              <w:t xml:space="preserve">3. </w:t>
            </w:r>
            <w:bookmarkEnd w:id="83"/>
            <w:r>
              <w:rPr>
                <w:sz w:val="24"/>
                <w:szCs w:val="24"/>
              </w:rPr>
              <w:t>Работы и задания в рамках профессиональной деятельности</w:t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84" w:name="_Toc11224710"/>
            <w:r>
              <w:rPr>
                <w:b w:val="false"/>
                <w:sz w:val="24"/>
                <w:szCs w:val="24"/>
              </w:rPr>
              <w:t>3.1.</w:t>
            </w:r>
            <w:bookmarkEnd w:id="84"/>
          </w:p>
        </w:tc>
        <w:tc>
          <w:tcPr>
            <w:tcW w:w="510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85" w:name="_Toc11224711"/>
            <w:r>
              <w:rPr>
                <w:b w:val="false"/>
                <w:sz w:val="24"/>
                <w:szCs w:val="24"/>
              </w:rPr>
              <w:t>3.2.</w:t>
            </w:r>
            <w:bookmarkEnd w:id="85"/>
          </w:p>
        </w:tc>
        <w:tc>
          <w:tcPr>
            <w:tcW w:w="510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179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86" w:name="_Toc11224712"/>
            <w:r>
              <w:rPr>
                <w:sz w:val="24"/>
                <w:szCs w:val="24"/>
              </w:rPr>
              <w:t xml:space="preserve">4. </w:t>
            </w:r>
            <w:bookmarkEnd w:id="86"/>
            <w:r>
              <w:rPr>
                <w:sz w:val="24"/>
                <w:szCs w:val="24"/>
              </w:rPr>
              <w:t>Участие в мероприятиях, организованных МО</w:t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87" w:name="_Toc11224713"/>
            <w:r>
              <w:rPr>
                <w:b w:val="false"/>
                <w:sz w:val="24"/>
                <w:szCs w:val="24"/>
              </w:rPr>
              <w:t>4.1.</w:t>
            </w:r>
            <w:bookmarkEnd w:id="87"/>
          </w:p>
        </w:tc>
        <w:tc>
          <w:tcPr>
            <w:tcW w:w="510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88" w:name="_Toc11224714"/>
            <w:r>
              <w:rPr>
                <w:b w:val="false"/>
                <w:sz w:val="24"/>
                <w:szCs w:val="24"/>
              </w:rPr>
              <w:t>4.2.</w:t>
            </w:r>
            <w:bookmarkEnd w:id="88"/>
          </w:p>
        </w:tc>
        <w:tc>
          <w:tcPr>
            <w:tcW w:w="510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179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89" w:name="_Toc11224715"/>
            <w:r>
              <w:rPr>
                <w:sz w:val="24"/>
                <w:szCs w:val="24"/>
              </w:rPr>
              <w:t xml:space="preserve">5. </w:t>
            </w:r>
            <w:bookmarkEnd w:id="89"/>
            <w:r>
              <w:rPr>
                <w:sz w:val="24"/>
                <w:szCs w:val="24"/>
              </w:rPr>
              <w:t>Участие в мероприятиях, организованных ОО</w:t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90" w:name="_Toc11224716"/>
            <w:r>
              <w:rPr>
                <w:b w:val="false"/>
                <w:sz w:val="24"/>
                <w:szCs w:val="24"/>
              </w:rPr>
              <w:t>5.1.</w:t>
            </w:r>
            <w:bookmarkEnd w:id="90"/>
          </w:p>
        </w:tc>
        <w:tc>
          <w:tcPr>
            <w:tcW w:w="510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91" w:name="_Toc11224717"/>
            <w:r>
              <w:rPr>
                <w:b w:val="false"/>
                <w:sz w:val="24"/>
                <w:szCs w:val="24"/>
              </w:rPr>
              <w:t>5.2.</w:t>
            </w:r>
            <w:bookmarkEnd w:id="91"/>
          </w:p>
        </w:tc>
        <w:tc>
          <w:tcPr>
            <w:tcW w:w="510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92" w:name="_Toc11224718"/>
            <w:r>
              <w:rPr>
                <w:b w:val="false"/>
                <w:sz w:val="24"/>
                <w:szCs w:val="24"/>
              </w:rPr>
              <w:t>Молодой специалист</w:t>
            </w:r>
            <w:bookmarkEnd w:id="92"/>
          </w:p>
        </w:tc>
        <w:tc>
          <w:tcPr>
            <w:tcW w:w="198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93" w:name="_Toc11224719"/>
            <w:r>
              <w:rPr>
                <w:b w:val="false"/>
                <w:sz w:val="24"/>
                <w:szCs w:val="24"/>
              </w:rPr>
              <w:t>___________</w:t>
            </w:r>
            <w:bookmarkEnd w:id="93"/>
            <w:r>
              <w:rPr>
                <w:b w:val="false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076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8"/>
              </w:rPr>
            </w:pPr>
            <w:bookmarkStart w:id="94" w:name="_Toc11224723"/>
            <w:r>
              <w:rPr>
                <w:b w:val="false"/>
                <w:sz w:val="24"/>
                <w:szCs w:val="28"/>
              </w:rPr>
              <w:t>Педагог-наставник</w:t>
            </w:r>
            <w:bookmarkEnd w:id="94"/>
          </w:p>
        </w:tc>
        <w:tc>
          <w:tcPr>
            <w:tcW w:w="198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8"/>
              </w:rPr>
            </w:pPr>
            <w:bookmarkStart w:id="95" w:name="_Toc11224724"/>
            <w:r>
              <w:rPr>
                <w:b w:val="false"/>
                <w:sz w:val="24"/>
                <w:szCs w:val="28"/>
              </w:rPr>
              <w:t>____________</w:t>
            </w:r>
            <w:bookmarkEnd w:id="95"/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076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  <w:t>Зам. директора по УР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8"/>
              </w:rPr>
            </w:pPr>
            <w:bookmarkStart w:id="96" w:name="_Toc11224722"/>
            <w:r>
              <w:rPr>
                <w:b w:val="false"/>
                <w:sz w:val="24"/>
                <w:szCs w:val="28"/>
              </w:rPr>
              <w:t>____________</w:t>
            </w:r>
            <w:bookmarkEnd w:id="96"/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076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  <w:t>____________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211"/>
        <w:numPr>
          <w:ilvl w:val="0"/>
          <w:numId w:val="0"/>
        </w:numPr>
        <w:tabs>
          <w:tab w:val="left" w:pos="510" w:leader="none"/>
          <w:tab w:val="left" w:pos="1418" w:leader="none"/>
        </w:tabs>
        <w:spacing w:lineRule="auto" w:line="360" w:before="0" w:after="0"/>
        <w:ind w:left="0" w:hanging="0"/>
        <w:jc w:val="right"/>
        <w:rPr>
          <w:sz w:val="24"/>
          <w:szCs w:val="24"/>
        </w:rPr>
      </w:pPr>
      <w:r>
        <w:br w:type="page"/>
      </w:r>
      <w:bookmarkStart w:id="97" w:name="_Toc11224725"/>
      <w:r>
        <w:rPr>
          <w:sz w:val="24"/>
          <w:szCs w:val="24"/>
        </w:rPr>
        <w:t>Приложение 2</w:t>
      </w:r>
      <w:bookmarkEnd w:id="97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98" w:name="_Toc11224730"/>
      <w:r>
        <w:rPr>
          <w:sz w:val="24"/>
          <w:szCs w:val="24"/>
        </w:rPr>
        <w:t>ИНДИВИДУАЛЬНЫЙ ПЛАН</w:t>
      </w:r>
      <w:bookmarkEnd w:id="98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99" w:name="_Toc11224731"/>
      <w:r>
        <w:rPr>
          <w:sz w:val="24"/>
          <w:szCs w:val="24"/>
        </w:rPr>
        <w:t>профессионального развития молодого специалиста</w:t>
      </w:r>
      <w:bookmarkEnd w:id="99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100" w:name="_Toc11224732"/>
      <w:r>
        <w:rPr>
          <w:sz w:val="24"/>
          <w:szCs w:val="24"/>
        </w:rPr>
        <w:t xml:space="preserve">_________________________________________________________________ 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left"/>
        <w:rPr>
          <w:b w:val="false"/>
          <w:b w:val="false"/>
          <w:sz w:val="24"/>
          <w:szCs w:val="24"/>
        </w:rPr>
      </w:pPr>
      <w:bookmarkStart w:id="101" w:name="_Toc11224733"/>
      <w:r>
        <w:rPr>
          <w:b w:val="false"/>
          <w:sz w:val="24"/>
          <w:szCs w:val="24"/>
        </w:rPr>
        <w:tab/>
        <w:tab/>
        <w:tab/>
        <w:tab/>
        <w:t>(Ф.И.О., должность)</w:t>
      </w:r>
      <w:bookmarkEnd w:id="101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102" w:name="_Toc11224732"/>
      <w:r>
        <w:rPr>
          <w:sz w:val="24"/>
          <w:szCs w:val="24"/>
        </w:rPr>
        <w:t>на  период  с___________ до _________ 201   г.</w:t>
      </w:r>
      <w:bookmarkEnd w:id="102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86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4588"/>
        <w:gridCol w:w="1701"/>
        <w:gridCol w:w="1701"/>
      </w:tblGrid>
      <w:tr>
        <w:trPr/>
        <w:tc>
          <w:tcPr>
            <w:tcW w:w="675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103" w:name="_Toc11224734"/>
            <w:r>
              <w:rPr>
                <w:sz w:val="24"/>
                <w:szCs w:val="24"/>
              </w:rPr>
              <w:t>№</w:t>
            </w:r>
            <w:bookmarkEnd w:id="103"/>
          </w:p>
        </w:tc>
        <w:tc>
          <w:tcPr>
            <w:tcW w:w="458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104" w:name="_Toc11224735"/>
            <w:r>
              <w:rPr>
                <w:sz w:val="24"/>
                <w:szCs w:val="24"/>
              </w:rPr>
              <w:t>Мероприятия (содержание        работы)</w:t>
            </w:r>
            <w:bookmarkEnd w:id="104"/>
          </w:p>
        </w:tc>
        <w:tc>
          <w:tcPr>
            <w:tcW w:w="1701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105" w:name="_Toc11224736"/>
            <w:r>
              <w:rPr>
                <w:sz w:val="24"/>
                <w:szCs w:val="24"/>
              </w:rPr>
              <w:t>Срок выполнения</w:t>
            </w:r>
            <w:bookmarkEnd w:id="105"/>
          </w:p>
        </w:tc>
        <w:tc>
          <w:tcPr>
            <w:tcW w:w="1701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06" w:name="_Toc11224737"/>
            <w:r>
              <w:rPr>
                <w:sz w:val="24"/>
                <w:szCs w:val="24"/>
              </w:rPr>
              <w:t>Отметка о выполнении</w:t>
            </w:r>
            <w:bookmarkEnd w:id="106"/>
          </w:p>
        </w:tc>
      </w:tr>
      <w:tr>
        <w:trPr>
          <w:cantSplit w:val="true"/>
        </w:trPr>
        <w:tc>
          <w:tcPr>
            <w:tcW w:w="8665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107" w:name="_Toc11224738"/>
            <w:r>
              <w:rPr>
                <w:sz w:val="24"/>
                <w:szCs w:val="24"/>
              </w:rPr>
              <w:t>1. Самообучение</w:t>
            </w:r>
            <w:bookmarkEnd w:id="107"/>
          </w:p>
        </w:tc>
      </w:tr>
      <w:tr>
        <w:trPr/>
        <w:tc>
          <w:tcPr>
            <w:tcW w:w="67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108" w:name="_Toc11224739"/>
            <w:r>
              <w:rPr>
                <w:b w:val="false"/>
                <w:sz w:val="24"/>
                <w:szCs w:val="24"/>
              </w:rPr>
              <w:t>1.1.</w:t>
            </w:r>
            <w:bookmarkEnd w:id="108"/>
          </w:p>
        </w:tc>
        <w:tc>
          <w:tcPr>
            <w:tcW w:w="458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109" w:name="_Toc11224740"/>
            <w:r>
              <w:rPr>
                <w:b w:val="false"/>
                <w:sz w:val="24"/>
                <w:szCs w:val="24"/>
              </w:rPr>
              <w:t>1.2.</w:t>
            </w:r>
            <w:bookmarkEnd w:id="109"/>
          </w:p>
        </w:tc>
        <w:tc>
          <w:tcPr>
            <w:tcW w:w="458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665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110" w:name="_Toc11224741"/>
            <w:r>
              <w:rPr>
                <w:sz w:val="24"/>
                <w:szCs w:val="24"/>
              </w:rPr>
              <w:t xml:space="preserve">2. </w:t>
            </w:r>
            <w:bookmarkEnd w:id="110"/>
            <w:r>
              <w:rPr>
                <w:sz w:val="24"/>
                <w:szCs w:val="24"/>
              </w:rPr>
              <w:t>Участие в конкурсе  разработок</w:t>
            </w:r>
          </w:p>
        </w:tc>
      </w:tr>
      <w:tr>
        <w:trPr/>
        <w:tc>
          <w:tcPr>
            <w:tcW w:w="67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111" w:name="_Toc11224742"/>
            <w:r>
              <w:rPr>
                <w:b w:val="false"/>
                <w:sz w:val="24"/>
                <w:szCs w:val="24"/>
              </w:rPr>
              <w:t>2.1.</w:t>
            </w:r>
            <w:bookmarkEnd w:id="111"/>
          </w:p>
        </w:tc>
        <w:tc>
          <w:tcPr>
            <w:tcW w:w="458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112" w:name="_Toc11224743"/>
            <w:r>
              <w:rPr>
                <w:b w:val="false"/>
                <w:sz w:val="24"/>
                <w:szCs w:val="24"/>
              </w:rPr>
              <w:t>2.2.</w:t>
            </w:r>
            <w:bookmarkEnd w:id="112"/>
          </w:p>
        </w:tc>
        <w:tc>
          <w:tcPr>
            <w:tcW w:w="458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665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113" w:name="_Toc11224744"/>
            <w:r>
              <w:rPr>
                <w:sz w:val="24"/>
                <w:szCs w:val="24"/>
              </w:rPr>
              <w:t xml:space="preserve">3. </w:t>
            </w:r>
            <w:bookmarkEnd w:id="113"/>
            <w:r>
              <w:rPr>
                <w:sz w:val="24"/>
                <w:szCs w:val="24"/>
              </w:rPr>
              <w:t>Участие в мероприятиях, организованных МО</w:t>
            </w:r>
          </w:p>
        </w:tc>
      </w:tr>
      <w:tr>
        <w:trPr/>
        <w:tc>
          <w:tcPr>
            <w:tcW w:w="67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114" w:name="_Toc11224745"/>
            <w:r>
              <w:rPr>
                <w:b w:val="false"/>
                <w:sz w:val="24"/>
                <w:szCs w:val="24"/>
              </w:rPr>
              <w:t>3.1.</w:t>
            </w:r>
            <w:bookmarkEnd w:id="114"/>
          </w:p>
        </w:tc>
        <w:tc>
          <w:tcPr>
            <w:tcW w:w="458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115" w:name="_Toc11224746"/>
            <w:r>
              <w:rPr>
                <w:b w:val="false"/>
                <w:sz w:val="24"/>
                <w:szCs w:val="24"/>
              </w:rPr>
              <w:t>3.2.</w:t>
            </w:r>
            <w:bookmarkEnd w:id="115"/>
          </w:p>
        </w:tc>
        <w:tc>
          <w:tcPr>
            <w:tcW w:w="458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665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16" w:name="_Toc11224747"/>
            <w:r>
              <w:rPr>
                <w:sz w:val="24"/>
                <w:szCs w:val="24"/>
              </w:rPr>
              <w:t xml:space="preserve">4. </w:t>
            </w:r>
            <w:bookmarkEnd w:id="116"/>
            <w:r>
              <w:rPr>
                <w:sz w:val="24"/>
                <w:szCs w:val="24"/>
              </w:rPr>
              <w:t>Участие в мероприятиях, организованных ОО</w:t>
            </w:r>
          </w:p>
        </w:tc>
      </w:tr>
      <w:tr>
        <w:trPr/>
        <w:tc>
          <w:tcPr>
            <w:tcW w:w="67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117" w:name="_Toc11224748"/>
            <w:r>
              <w:rPr>
                <w:b w:val="false"/>
                <w:sz w:val="24"/>
                <w:szCs w:val="24"/>
              </w:rPr>
              <w:t>4.1.</w:t>
            </w:r>
            <w:bookmarkEnd w:id="117"/>
          </w:p>
        </w:tc>
        <w:tc>
          <w:tcPr>
            <w:tcW w:w="458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118" w:name="_Toc11224749"/>
            <w:r>
              <w:rPr>
                <w:b w:val="false"/>
                <w:sz w:val="24"/>
                <w:szCs w:val="24"/>
              </w:rPr>
              <w:t>4.2.</w:t>
            </w:r>
            <w:bookmarkEnd w:id="118"/>
          </w:p>
        </w:tc>
        <w:tc>
          <w:tcPr>
            <w:tcW w:w="458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</w:tbl>
    <w:p>
      <w:pPr>
        <w:pStyle w:val="211"/>
        <w:keepNext w:val="false"/>
        <w:numPr>
          <w:ilvl w:val="0"/>
          <w:numId w:val="0"/>
        </w:numPr>
        <w:tabs>
          <w:tab w:val="clear" w:pos="510"/>
        </w:tabs>
        <w:spacing w:lineRule="auto" w:line="360" w:before="120" w:after="0"/>
        <w:ind w:left="1134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</w:tabs>
        <w:spacing w:lineRule="auto" w:line="360" w:before="120" w:after="0"/>
        <w:ind w:left="1134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6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1984"/>
      </w:tblGrid>
      <w:tr>
        <w:trPr/>
        <w:tc>
          <w:tcPr>
            <w:tcW w:w="4077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Молодой специалист</w:t>
            </w:r>
          </w:p>
        </w:tc>
        <w:tc>
          <w:tcPr>
            <w:tcW w:w="198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</w:t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Педагог-наставник</w:t>
            </w:r>
          </w:p>
        </w:tc>
        <w:tc>
          <w:tcPr>
            <w:tcW w:w="198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</w:t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Зам. директора по УР</w:t>
            </w:r>
          </w:p>
        </w:tc>
        <w:tc>
          <w:tcPr>
            <w:tcW w:w="198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</w:t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</w:t>
            </w:r>
          </w:p>
        </w:tc>
      </w:tr>
    </w:tbl>
    <w:p>
      <w:pPr>
        <w:pStyle w:val="211"/>
        <w:keepNext w:val="false"/>
        <w:numPr>
          <w:ilvl w:val="0"/>
          <w:numId w:val="0"/>
        </w:numPr>
        <w:tabs>
          <w:tab w:val="clear" w:pos="510"/>
        </w:tabs>
        <w:spacing w:lineRule="auto" w:line="360" w:before="120" w:after="0"/>
        <w:ind w:left="1134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br w:type="page"/>
      </w:r>
    </w:p>
    <w:p>
      <w:pPr>
        <w:pStyle w:val="211"/>
        <w:numPr>
          <w:ilvl w:val="0"/>
          <w:numId w:val="0"/>
        </w:numPr>
        <w:tabs>
          <w:tab w:val="left" w:pos="510" w:leader="none"/>
          <w:tab w:val="left" w:pos="1418" w:leader="none"/>
        </w:tabs>
        <w:spacing w:lineRule="auto" w:line="360" w:before="0" w:after="0"/>
        <w:ind w:left="0" w:hanging="0"/>
        <w:jc w:val="right"/>
        <w:rPr>
          <w:sz w:val="24"/>
          <w:szCs w:val="24"/>
        </w:rPr>
      </w:pPr>
      <w:bookmarkStart w:id="119" w:name="_Toc11224757"/>
      <w:r>
        <w:rPr>
          <w:sz w:val="24"/>
          <w:szCs w:val="24"/>
        </w:rPr>
        <w:t>Приложение 3</w:t>
      </w:r>
      <w:bookmarkEnd w:id="119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120" w:name="_Toc11224758"/>
      <w:r>
        <w:rPr>
          <w:sz w:val="24"/>
          <w:szCs w:val="24"/>
        </w:rPr>
        <w:t>АНКЕТА</w:t>
      </w:r>
      <w:bookmarkEnd w:id="120"/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0"/>
        <w:gridCol w:w="2364"/>
        <w:gridCol w:w="3166"/>
        <w:gridCol w:w="516"/>
        <w:gridCol w:w="4496"/>
      </w:tblGrid>
      <w:tr>
        <w:trPr>
          <w:trHeight w:val="367" w:hRule="atLeast"/>
          <w:cantSplit w:val="true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8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21" w:name="_Toc11224759"/>
            <w:bookmarkStart w:id="122" w:name="_Toc11224759"/>
            <w:bookmarkEnd w:id="122"/>
          </w:p>
        </w:tc>
        <w:tc>
          <w:tcPr>
            <w:tcW w:w="1054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sz w:val="24"/>
                <w:szCs w:val="24"/>
              </w:rPr>
            </w:pPr>
            <w:bookmarkStart w:id="123" w:name="_Toc11224760"/>
            <w:r>
              <w:rPr>
                <w:sz w:val="24"/>
                <w:szCs w:val="24"/>
              </w:rPr>
              <w:t>Ф.И.О.</w:t>
            </w:r>
            <w:bookmarkEnd w:id="123"/>
            <w:r>
              <w:rPr>
                <w:sz w:val="24"/>
                <w:szCs w:val="24"/>
              </w:rPr>
              <w:t>, должность</w:t>
            </w:r>
          </w:p>
        </w:tc>
      </w:tr>
      <w:tr>
        <w:trPr>
          <w:trHeight w:val="1148" w:hRule="atLeast"/>
          <w:cantSplit w:val="true"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8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24" w:name="_Toc11224763"/>
            <w:bookmarkStart w:id="125" w:name="_Toc11224761"/>
            <w:bookmarkStart w:id="126" w:name="_Toc11224763"/>
            <w:bookmarkStart w:id="127" w:name="_Toc11224761"/>
            <w:bookmarkEnd w:id="126"/>
            <w:bookmarkEnd w:id="127"/>
          </w:p>
        </w:tc>
        <w:tc>
          <w:tcPr>
            <w:tcW w:w="553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28" w:name="_Toc11224764"/>
            <w:r>
              <w:rPr>
                <w:sz w:val="24"/>
                <w:szCs w:val="24"/>
              </w:rPr>
              <w:t xml:space="preserve">Кто оказал Вам наиболее ощутимую помощь в процессе адаптации? </w:t>
            </w:r>
            <w:bookmarkEnd w:id="128"/>
            <w:r>
              <w:rPr>
                <w:b w:val="false"/>
                <w:i/>
                <w:sz w:val="24"/>
                <w:szCs w:val="24"/>
              </w:rPr>
              <w:t>(отметьте все необходимое)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29" w:name="_Toc11224766"/>
            <w:r>
              <w:rPr>
                <w:b w:val="false"/>
                <w:sz w:val="24"/>
                <w:szCs w:val="24"/>
              </w:rPr>
              <w:t>Педагог -наставник</w:t>
            </w:r>
            <w:bookmarkStart w:id="130" w:name="_Toc11224768"/>
            <w:bookmarkEnd w:id="129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Коллеги по работе</w:t>
            </w:r>
            <w:bookmarkEnd w:id="130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Руководитель МО</w:t>
            </w:r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Администрация школы</w:t>
            </w:r>
          </w:p>
        </w:tc>
      </w:tr>
      <w:tr>
        <w:trPr>
          <w:trHeight w:val="478" w:hRule="atLeast"/>
          <w:cantSplit w:val="true"/>
        </w:trPr>
        <w:tc>
          <w:tcPr>
            <w:tcW w:w="720" w:type="dxa"/>
            <w:vMerge w:val="continue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8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31" w:name="_Toc11224775"/>
            <w:bookmarkStart w:id="132" w:name="_Toc11224775"/>
            <w:bookmarkEnd w:id="132"/>
          </w:p>
        </w:tc>
        <w:tc>
          <w:tcPr>
            <w:tcW w:w="553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5012" w:type="dxa"/>
            <w:gridSpan w:val="2"/>
            <w:tcBorders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133" w:name="_Toc11224776"/>
            <w:r>
              <w:rPr>
                <w:b w:val="false"/>
                <w:sz w:val="24"/>
                <w:szCs w:val="24"/>
              </w:rPr>
              <w:t>Другое_________________________</w:t>
            </w:r>
            <w:bookmarkEnd w:id="133"/>
          </w:p>
        </w:tc>
      </w:tr>
      <w:tr>
        <w:trPr>
          <w:trHeight w:val="1644" w:hRule="atLeast"/>
          <w:cantSplit w:val="true"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8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34" w:name="_Toc11224777"/>
            <w:bookmarkStart w:id="135" w:name="_Toc11224777"/>
            <w:bookmarkEnd w:id="135"/>
          </w:p>
        </w:tc>
        <w:tc>
          <w:tcPr>
            <w:tcW w:w="553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36" w:name="_Toc11224778"/>
            <w:r>
              <w:rPr>
                <w:sz w:val="24"/>
                <w:szCs w:val="24"/>
              </w:rPr>
              <w:t>С какими из перечисленных проблем Вам приходилось сталкиваться?</w:t>
            </w:r>
            <w:r>
              <w:rPr>
                <w:b w:val="false"/>
                <w:i/>
                <w:sz w:val="24"/>
                <w:szCs w:val="24"/>
              </w:rPr>
              <w:t>(отметьте все необходимое)</w:t>
            </w:r>
            <w:bookmarkEnd w:id="136"/>
          </w:p>
        </w:tc>
        <w:tc>
          <w:tcPr>
            <w:tcW w:w="5012" w:type="dxa"/>
            <w:gridSpan w:val="2"/>
            <w:tcBorders>
              <w:top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37" w:name="_Toc11224779"/>
            <w:r>
              <w:rPr>
                <w:b w:val="false"/>
                <w:sz w:val="24"/>
                <w:szCs w:val="24"/>
              </w:rPr>
              <w:t>Взаимоотношения с коллегами</w:t>
            </w:r>
            <w:bookmarkEnd w:id="137"/>
            <w:r>
              <w:rPr>
                <w:b w:val="false"/>
                <w:sz w:val="24"/>
                <w:szCs w:val="24"/>
              </w:rPr>
              <w:t>, родителями</w:t>
            </w:r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Работа с одаренными</w:t>
            </w:r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Работа в условиях реализации программ инклюзивного образования</w:t>
            </w:r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Преподавание русского языка обучающимся, для которых он не является родным</w:t>
            </w:r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Работа с обучающимися , имеющими проблемы в развитии</w:t>
            </w:r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Работа с девиантными, социально-уязвивыми детьми</w:t>
            </w:r>
          </w:p>
        </w:tc>
      </w:tr>
      <w:tr>
        <w:trPr>
          <w:trHeight w:val="492" w:hRule="atLeast"/>
          <w:cantSplit w:val="true"/>
        </w:trPr>
        <w:tc>
          <w:tcPr>
            <w:tcW w:w="720" w:type="dxa"/>
            <w:vMerge w:val="continue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8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38" w:name="_Toc11224787"/>
            <w:bookmarkStart w:id="139" w:name="_Toc11224787"/>
            <w:bookmarkEnd w:id="139"/>
          </w:p>
        </w:tc>
        <w:tc>
          <w:tcPr>
            <w:tcW w:w="553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5012" w:type="dxa"/>
            <w:gridSpan w:val="2"/>
            <w:tcBorders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40" w:name="_Toc11224788"/>
            <w:r>
              <w:rPr>
                <w:b w:val="false"/>
                <w:sz w:val="24"/>
                <w:szCs w:val="24"/>
              </w:rPr>
              <w:t>Другое ________________________</w:t>
            </w:r>
            <w:bookmarkEnd w:id="140"/>
          </w:p>
        </w:tc>
      </w:tr>
      <w:tr>
        <w:trPr>
          <w:trHeight w:val="1000" w:hRule="atLeast"/>
          <w:cantSplit w:val="true"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8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41" w:name="_Toc11224789"/>
            <w:bookmarkStart w:id="142" w:name="_Toc11224789"/>
            <w:bookmarkEnd w:id="142"/>
          </w:p>
        </w:tc>
        <w:tc>
          <w:tcPr>
            <w:tcW w:w="553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43" w:name="_Toc11224790"/>
            <w:r>
              <w:rPr>
                <w:sz w:val="24"/>
                <w:szCs w:val="24"/>
              </w:rPr>
              <w:t xml:space="preserve">Что является для Вас наиболее важным в профессиональной деятельности? </w:t>
            </w:r>
            <w:r>
              <w:rPr>
                <w:b w:val="false"/>
                <w:i/>
                <w:sz w:val="24"/>
                <w:szCs w:val="24"/>
              </w:rPr>
              <w:t>(отметьте только один вариант)</w:t>
            </w:r>
            <w:bookmarkEnd w:id="143"/>
          </w:p>
        </w:tc>
        <w:tc>
          <w:tcPr>
            <w:tcW w:w="5012" w:type="dxa"/>
            <w:gridSpan w:val="2"/>
            <w:tcBorders>
              <w:top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44" w:name="_Toc11224791"/>
            <w:r>
              <w:rPr>
                <w:b w:val="false"/>
                <w:sz w:val="24"/>
                <w:szCs w:val="24"/>
              </w:rPr>
              <w:t>Соответствие характера работы Вашим способностям и склонностям</w:t>
            </w:r>
            <w:bookmarkEnd w:id="144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Соответствие вида деятельности профессиональным компетенциям</w:t>
            </w:r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45" w:name="_Toc11224792"/>
            <w:r>
              <w:rPr>
                <w:b w:val="false"/>
                <w:sz w:val="24"/>
                <w:szCs w:val="24"/>
              </w:rPr>
              <w:t>Хорошие взаимоотношения с коллегами</w:t>
            </w:r>
            <w:bookmarkEnd w:id="145"/>
            <w:r>
              <w:rPr>
                <w:b w:val="false"/>
                <w:sz w:val="24"/>
                <w:szCs w:val="24"/>
              </w:rPr>
              <w:t>, детьми, родителями</w:t>
            </w:r>
          </w:p>
        </w:tc>
      </w:tr>
      <w:tr>
        <w:trPr>
          <w:trHeight w:val="390" w:hRule="atLeast"/>
          <w:cantSplit w:val="true"/>
        </w:trPr>
        <w:tc>
          <w:tcPr>
            <w:tcW w:w="720" w:type="dxa"/>
            <w:vMerge w:val="continue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8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46" w:name="_Toc11224797"/>
            <w:bookmarkStart w:id="147" w:name="_Toc11224797"/>
            <w:bookmarkEnd w:id="147"/>
          </w:p>
        </w:tc>
        <w:tc>
          <w:tcPr>
            <w:tcW w:w="553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5012" w:type="dxa"/>
            <w:gridSpan w:val="2"/>
            <w:tcBorders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48" w:name="_Toc11224798"/>
            <w:r>
              <w:rPr>
                <w:b w:val="false"/>
                <w:sz w:val="24"/>
                <w:szCs w:val="24"/>
              </w:rPr>
              <w:t>Другое _________________________</w:t>
            </w:r>
            <w:bookmarkEnd w:id="148"/>
          </w:p>
        </w:tc>
      </w:tr>
      <w:tr>
        <w:trPr>
          <w:trHeight w:val="390" w:hRule="atLeast"/>
          <w:cantSplit w:val="true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8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49" w:name="_Toc11224800"/>
            <w:r>
              <w:rPr>
                <w:sz w:val="24"/>
                <w:szCs w:val="24"/>
              </w:rPr>
              <w:t>Как часто Вам нужна в работе помощь?</w:t>
            </w:r>
            <w:bookmarkEnd w:id="149"/>
          </w:p>
        </w:tc>
        <w:tc>
          <w:tcPr>
            <w:tcW w:w="5012" w:type="dxa"/>
            <w:gridSpan w:val="2"/>
            <w:tcBorders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50" w:name="_Toc11224801"/>
            <w:r>
              <w:rPr>
                <w:b w:val="false"/>
                <w:sz w:val="24"/>
                <w:szCs w:val="24"/>
              </w:rPr>
              <w:t>Часто</w:t>
            </w:r>
            <w:bookmarkEnd w:id="150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51" w:name="_Toc11224802"/>
            <w:r>
              <w:rPr>
                <w:b w:val="false"/>
                <w:sz w:val="24"/>
                <w:szCs w:val="24"/>
              </w:rPr>
              <w:t>Иногда</w:t>
            </w:r>
            <w:bookmarkEnd w:id="151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52" w:name="_Toc11224803"/>
            <w:r>
              <w:rPr>
                <w:b w:val="false"/>
                <w:sz w:val="24"/>
                <w:szCs w:val="24"/>
              </w:rPr>
              <w:t>Редко</w:t>
            </w:r>
            <w:bookmarkEnd w:id="152"/>
          </w:p>
        </w:tc>
      </w:tr>
      <w:tr>
        <w:trPr>
          <w:trHeight w:val="390" w:hRule="atLeast"/>
          <w:cantSplit w:val="true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8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53" w:name="_Toc11224808"/>
            <w:r>
              <w:rPr>
                <w:sz w:val="24"/>
                <w:szCs w:val="24"/>
              </w:rPr>
              <w:t xml:space="preserve">Что помогло Вам в процессе адаптации? </w:t>
            </w:r>
            <w:r>
              <w:rPr>
                <w:b w:val="false"/>
                <w:i/>
                <w:sz w:val="24"/>
                <w:szCs w:val="24"/>
              </w:rPr>
              <w:t>(отметьте все необходимое)</w:t>
            </w:r>
            <w:bookmarkEnd w:id="153"/>
          </w:p>
        </w:tc>
        <w:tc>
          <w:tcPr>
            <w:tcW w:w="5012" w:type="dxa"/>
            <w:gridSpan w:val="2"/>
            <w:tcBorders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54" w:name="_Toc11224809"/>
            <w:r>
              <w:rPr>
                <w:b w:val="false"/>
                <w:sz w:val="24"/>
                <w:szCs w:val="24"/>
              </w:rPr>
              <w:t>Лекции, семинары</w:t>
            </w:r>
            <w:bookmarkEnd w:id="154"/>
            <w:r>
              <w:rPr>
                <w:b w:val="false"/>
                <w:sz w:val="24"/>
                <w:szCs w:val="24"/>
              </w:rPr>
              <w:t>, мастер-классы</w:t>
            </w:r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55" w:name="_Toc11224810"/>
            <w:r>
              <w:rPr>
                <w:b w:val="false"/>
                <w:sz w:val="24"/>
                <w:szCs w:val="24"/>
              </w:rPr>
              <w:t>Просмотры видео- и фотоматериалов</w:t>
            </w:r>
            <w:bookmarkEnd w:id="155"/>
            <w:r>
              <w:rPr>
                <w:b w:val="false"/>
                <w:sz w:val="24"/>
                <w:szCs w:val="24"/>
              </w:rPr>
              <w:t>. Интернет-ресуры</w:t>
            </w:r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6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Наставничество</w:t>
            </w:r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6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Самообучение</w:t>
            </w:r>
          </w:p>
        </w:tc>
      </w:tr>
      <w:tr>
        <w:trPr>
          <w:trHeight w:val="390" w:hRule="atLeast"/>
          <w:cantSplit w:val="true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8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56" w:name="_Toc11224819"/>
            <w:r>
              <w:rPr>
                <w:sz w:val="24"/>
                <w:szCs w:val="24"/>
              </w:rPr>
              <w:t>Ваши предложения по организации работы с молодыми специалист</w:t>
            </w:r>
            <w:bookmarkEnd w:id="156"/>
            <w:r>
              <w:rPr>
                <w:sz w:val="24"/>
                <w:szCs w:val="24"/>
              </w:rPr>
              <w:t>ами</w:t>
            </w:r>
          </w:p>
        </w:tc>
        <w:tc>
          <w:tcPr>
            <w:tcW w:w="5012" w:type="dxa"/>
            <w:gridSpan w:val="2"/>
            <w:tcBorders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57" w:name="_Toc11224820"/>
            <w:r>
              <w:rPr>
                <w:b w:val="false"/>
                <w:sz w:val="24"/>
                <w:szCs w:val="24"/>
              </w:rPr>
              <w:t>______________________________________________________________________________</w:t>
            </w:r>
            <w:bookmarkEnd w:id="157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3084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158" w:name="_Toc11224821"/>
            <w:bookmarkStart w:id="159" w:name="_Toc11224799"/>
            <w:bookmarkEnd w:id="159"/>
            <w:r>
              <w:rPr>
                <w:b w:val="false"/>
                <w:sz w:val="24"/>
                <w:szCs w:val="24"/>
              </w:rPr>
              <w:t>«_____»_________</w:t>
            </w:r>
            <w:bookmarkEnd w:id="158"/>
            <w:r>
              <w:rPr>
                <w:b w:val="false"/>
                <w:sz w:val="24"/>
                <w:szCs w:val="24"/>
              </w:rPr>
              <w:t>201  г.</w:t>
            </w:r>
          </w:p>
        </w:tc>
        <w:tc>
          <w:tcPr>
            <w:tcW w:w="3682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4496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211"/>
        <w:numPr>
          <w:ilvl w:val="0"/>
          <w:numId w:val="0"/>
        </w:numPr>
        <w:tabs>
          <w:tab w:val="left" w:pos="510" w:leader="none"/>
          <w:tab w:val="left" w:pos="1418" w:leader="none"/>
        </w:tabs>
        <w:spacing w:lineRule="auto" w:line="360" w:before="0" w:after="0"/>
        <w:ind w:left="0" w:hanging="0"/>
        <w:jc w:val="right"/>
        <w:rPr>
          <w:sz w:val="24"/>
          <w:szCs w:val="24"/>
        </w:rPr>
      </w:pPr>
      <w:r>
        <w:br w:type="page"/>
      </w:r>
      <w:bookmarkStart w:id="160" w:name="_Toc11224822"/>
      <w:r>
        <w:rPr>
          <w:sz w:val="24"/>
          <w:szCs w:val="24"/>
        </w:rPr>
        <w:t>Приложение 4</w:t>
      </w:r>
      <w:bookmarkEnd w:id="160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161" w:name="_Toc11224823"/>
      <w:r>
        <w:rPr>
          <w:sz w:val="24"/>
          <w:szCs w:val="24"/>
        </w:rPr>
        <w:t>ОТЗЫВ</w:t>
      </w:r>
      <w:bookmarkEnd w:id="161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162" w:name="_Toc11224824"/>
      <w:r>
        <w:rPr>
          <w:sz w:val="24"/>
          <w:szCs w:val="24"/>
        </w:rPr>
        <w:t>о результатах адаптации молодого специалиста</w:t>
      </w:r>
      <w:bookmarkEnd w:id="162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  <w:tab/>
        <w:tab/>
        <w:tab/>
        <w:t>(Ф.И.О., должность)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на  период  с___________ до _________ 201   г.</w:t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"/>
        <w:gridCol w:w="709"/>
        <w:gridCol w:w="3236"/>
        <w:gridCol w:w="591"/>
        <w:gridCol w:w="1394"/>
        <w:gridCol w:w="1299"/>
        <w:gridCol w:w="141"/>
        <w:gridCol w:w="1702"/>
      </w:tblGrid>
      <w:tr>
        <w:trPr>
          <w:trHeight w:val="70" w:hRule="atLeast"/>
          <w:cantSplit w:val="true"/>
        </w:trPr>
        <w:tc>
          <w:tcPr>
            <w:tcW w:w="108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163" w:name="_Toc11224827"/>
            <w:r>
              <w:rPr>
                <w:sz w:val="24"/>
                <w:szCs w:val="24"/>
              </w:rPr>
              <w:t>№</w:t>
            </w:r>
            <w:bookmarkEnd w:id="163"/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64" w:name="_Toc11224828"/>
            <w:r>
              <w:rPr>
                <w:sz w:val="24"/>
                <w:szCs w:val="24"/>
              </w:rPr>
              <w:t>Критерии оценки адаптации</w:t>
            </w:r>
            <w:bookmarkEnd w:id="164"/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65" w:name="_Toc11224829"/>
            <w:r>
              <w:rPr>
                <w:sz w:val="24"/>
                <w:szCs w:val="24"/>
              </w:rPr>
              <w:t>Оценка</w:t>
            </w:r>
            <w:bookmarkEnd w:id="165"/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08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6"/>
              </w:numPr>
              <w:tabs>
                <w:tab w:val="clear" w:pos="510"/>
                <w:tab w:val="left" w:pos="176" w:leader="none"/>
                <w:tab w:val="left" w:pos="1418" w:leader="none"/>
              </w:tabs>
              <w:spacing w:lineRule="auto" w:line="36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widowControl w:val="false"/>
              <w:numPr>
                <w:ilvl w:val="0"/>
                <w:numId w:val="6"/>
              </w:numPr>
              <w:tabs>
                <w:tab w:val="clear" w:pos="510"/>
                <w:tab w:val="left" w:pos="176" w:leader="none"/>
                <w:tab w:val="left" w:pos="1418" w:leader="none"/>
              </w:tabs>
              <w:spacing w:lineRule="auto" w:line="36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66" w:name="_Toc11224830"/>
            <w:bookmarkStart w:id="167" w:name="_Toc11224830"/>
            <w:bookmarkEnd w:id="167"/>
          </w:p>
        </w:tc>
        <w:tc>
          <w:tcPr>
            <w:tcW w:w="3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68" w:name="_Toc11224831"/>
            <w:r>
              <w:rPr>
                <w:sz w:val="24"/>
                <w:szCs w:val="24"/>
              </w:rPr>
              <w:t>Обучаемость</w:t>
            </w:r>
            <w:bookmarkEnd w:id="168"/>
          </w:p>
        </w:tc>
        <w:tc>
          <w:tcPr>
            <w:tcW w:w="269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69" w:name="_Toc11224832"/>
            <w:r>
              <w:rPr>
                <w:b w:val="false"/>
                <w:sz w:val="24"/>
                <w:szCs w:val="24"/>
              </w:rPr>
              <w:t>Высокая</w:t>
            </w:r>
            <w:bookmarkEnd w:id="169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70" w:name="_Toc11224833"/>
            <w:r>
              <w:rPr>
                <w:b w:val="false"/>
                <w:sz w:val="24"/>
                <w:szCs w:val="24"/>
              </w:rPr>
              <w:t>Средняя</w:t>
            </w:r>
            <w:bookmarkEnd w:id="170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71" w:name="_Toc11224834"/>
            <w:r>
              <w:rPr>
                <w:b w:val="false"/>
                <w:sz w:val="24"/>
                <w:szCs w:val="24"/>
              </w:rPr>
              <w:t>Низкая</w:t>
            </w:r>
            <w:bookmarkEnd w:id="171"/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172" w:name="_Toc11224835"/>
            <w:r>
              <w:rPr>
                <w:b w:val="false"/>
                <w:sz w:val="24"/>
                <w:szCs w:val="24"/>
              </w:rPr>
              <w:t>□</w:t>
            </w:r>
            <w:bookmarkEnd w:id="172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173" w:name="_Toc11224836"/>
            <w:r>
              <w:rPr>
                <w:b w:val="false"/>
                <w:sz w:val="24"/>
                <w:szCs w:val="24"/>
              </w:rPr>
              <w:t>□</w:t>
            </w:r>
            <w:bookmarkEnd w:id="173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sz w:val="24"/>
                <w:szCs w:val="24"/>
              </w:rPr>
            </w:pPr>
            <w:bookmarkStart w:id="174" w:name="_Toc11224837"/>
            <w:r>
              <w:rPr>
                <w:b w:val="false"/>
                <w:sz w:val="24"/>
                <w:szCs w:val="24"/>
              </w:rPr>
              <w:t>□</w:t>
            </w:r>
            <w:bookmarkEnd w:id="174"/>
          </w:p>
        </w:tc>
      </w:tr>
      <w:tr>
        <w:trPr>
          <w:trHeight w:val="70" w:hRule="atLeast"/>
          <w:cantSplit w:val="true"/>
        </w:trPr>
        <w:tc>
          <w:tcPr>
            <w:tcW w:w="10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75" w:name="_Toc11224838"/>
            <w:r>
              <w:rPr>
                <w:sz w:val="24"/>
                <w:szCs w:val="24"/>
              </w:rPr>
              <w:t>Умение планировать работу</w:t>
            </w:r>
            <w:bookmarkEnd w:id="175"/>
          </w:p>
        </w:tc>
        <w:tc>
          <w:tcPr>
            <w:tcW w:w="269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76" w:name="_Toc11224839"/>
            <w:r>
              <w:rPr>
                <w:b w:val="false"/>
                <w:sz w:val="24"/>
                <w:szCs w:val="24"/>
              </w:rPr>
              <w:t>Отличное</w:t>
            </w:r>
            <w:bookmarkEnd w:id="176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77" w:name="_Toc11224840"/>
            <w:r>
              <w:rPr>
                <w:b w:val="false"/>
                <w:sz w:val="24"/>
                <w:szCs w:val="24"/>
              </w:rPr>
              <w:t>Хорошее</w:t>
            </w:r>
            <w:bookmarkEnd w:id="177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78" w:name="_Toc11224841"/>
            <w:r>
              <w:rPr>
                <w:b w:val="false"/>
                <w:sz w:val="24"/>
                <w:szCs w:val="24"/>
              </w:rPr>
              <w:t>Удовлетворительное</w:t>
            </w:r>
            <w:bookmarkEnd w:id="178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79" w:name="_Toc11224842"/>
            <w:r>
              <w:rPr>
                <w:b w:val="false"/>
                <w:sz w:val="24"/>
                <w:szCs w:val="24"/>
              </w:rPr>
              <w:t>Плохое</w:t>
            </w:r>
            <w:bookmarkEnd w:id="179"/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180" w:name="_Toc11224843"/>
            <w:r>
              <w:rPr>
                <w:b w:val="false"/>
                <w:sz w:val="24"/>
                <w:szCs w:val="24"/>
              </w:rPr>
              <w:t>□</w:t>
            </w:r>
            <w:bookmarkEnd w:id="180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181" w:name="_Toc11224844"/>
            <w:r>
              <w:rPr>
                <w:b w:val="false"/>
                <w:sz w:val="24"/>
                <w:szCs w:val="24"/>
              </w:rPr>
              <w:t>□</w:t>
            </w:r>
            <w:bookmarkEnd w:id="181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182" w:name="_Toc11224845"/>
            <w:r>
              <w:rPr>
                <w:b w:val="false"/>
                <w:sz w:val="24"/>
                <w:szCs w:val="24"/>
              </w:rPr>
              <w:t>□</w:t>
            </w:r>
            <w:bookmarkEnd w:id="182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sz w:val="24"/>
                <w:szCs w:val="24"/>
              </w:rPr>
            </w:pPr>
            <w:bookmarkStart w:id="183" w:name="_Toc11224846"/>
            <w:r>
              <w:rPr>
                <w:b w:val="false"/>
                <w:sz w:val="24"/>
                <w:szCs w:val="24"/>
              </w:rPr>
              <w:t>□</w:t>
            </w:r>
            <w:bookmarkEnd w:id="183"/>
          </w:p>
        </w:tc>
      </w:tr>
      <w:tr>
        <w:trPr>
          <w:trHeight w:val="70" w:hRule="atLeast"/>
          <w:cantSplit w:val="true"/>
        </w:trPr>
        <w:tc>
          <w:tcPr>
            <w:tcW w:w="10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84" w:name="_Toc11224847"/>
            <w:r>
              <w:rPr>
                <w:sz w:val="24"/>
                <w:szCs w:val="24"/>
              </w:rPr>
              <w:t>Ответственность за результаты работы</w:t>
            </w:r>
            <w:bookmarkEnd w:id="184"/>
          </w:p>
        </w:tc>
        <w:tc>
          <w:tcPr>
            <w:tcW w:w="269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85" w:name="_Toc11224848"/>
            <w:r>
              <w:rPr>
                <w:b w:val="false"/>
                <w:sz w:val="24"/>
                <w:szCs w:val="24"/>
              </w:rPr>
              <w:t>Высокая</w:t>
            </w:r>
            <w:bookmarkEnd w:id="185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86" w:name="_Toc11224849"/>
            <w:r>
              <w:rPr>
                <w:b w:val="false"/>
                <w:sz w:val="24"/>
                <w:szCs w:val="24"/>
              </w:rPr>
              <w:t>Средняя</w:t>
            </w:r>
            <w:bookmarkEnd w:id="186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87" w:name="_Toc11224850"/>
            <w:r>
              <w:rPr>
                <w:b w:val="false"/>
                <w:sz w:val="24"/>
                <w:szCs w:val="24"/>
              </w:rPr>
              <w:t>Низкая</w:t>
            </w:r>
            <w:bookmarkEnd w:id="187"/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188" w:name="_Toc11224851"/>
            <w:r>
              <w:rPr>
                <w:b w:val="false"/>
                <w:sz w:val="24"/>
                <w:szCs w:val="24"/>
              </w:rPr>
              <w:t>□</w:t>
            </w:r>
            <w:bookmarkEnd w:id="188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189" w:name="_Toc11224852"/>
            <w:r>
              <w:rPr>
                <w:b w:val="false"/>
                <w:sz w:val="24"/>
                <w:szCs w:val="24"/>
              </w:rPr>
              <w:t>□</w:t>
            </w:r>
            <w:bookmarkEnd w:id="189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sz w:val="24"/>
                <w:szCs w:val="24"/>
              </w:rPr>
            </w:pPr>
            <w:bookmarkStart w:id="190" w:name="_Toc11224853"/>
            <w:r>
              <w:rPr>
                <w:b w:val="false"/>
                <w:sz w:val="24"/>
                <w:szCs w:val="24"/>
              </w:rPr>
              <w:t>□</w:t>
            </w:r>
            <w:bookmarkEnd w:id="190"/>
          </w:p>
        </w:tc>
      </w:tr>
      <w:tr>
        <w:trPr>
          <w:trHeight w:val="70" w:hRule="atLeast"/>
          <w:cantSplit w:val="true"/>
        </w:trPr>
        <w:tc>
          <w:tcPr>
            <w:tcW w:w="10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191" w:name="_Toc11224854"/>
            <w:r>
              <w:rPr>
                <w:sz w:val="24"/>
                <w:szCs w:val="24"/>
              </w:rPr>
              <w:t>Отношение к другим работникам</w:t>
            </w:r>
            <w:bookmarkEnd w:id="191"/>
          </w:p>
        </w:tc>
        <w:tc>
          <w:tcPr>
            <w:tcW w:w="269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92" w:name="_Toc11224855"/>
            <w:r>
              <w:rPr>
                <w:b w:val="false"/>
                <w:sz w:val="24"/>
                <w:szCs w:val="24"/>
              </w:rPr>
              <w:t>Доброжелательное</w:t>
            </w:r>
            <w:bookmarkEnd w:id="192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93" w:name="_Toc11224856"/>
            <w:r>
              <w:rPr>
                <w:b w:val="false"/>
                <w:sz w:val="24"/>
                <w:szCs w:val="24"/>
              </w:rPr>
              <w:t>Преимущественно доброжелательное</w:t>
            </w:r>
            <w:bookmarkEnd w:id="193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94" w:name="_Toc11224857"/>
            <w:r>
              <w:rPr>
                <w:b w:val="false"/>
                <w:sz w:val="24"/>
                <w:szCs w:val="24"/>
              </w:rPr>
              <w:t>Противоречивое</w:t>
            </w:r>
            <w:bookmarkEnd w:id="194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195" w:name="_Toc11224858"/>
            <w:r>
              <w:rPr>
                <w:b w:val="false"/>
                <w:sz w:val="24"/>
                <w:szCs w:val="24"/>
              </w:rPr>
              <w:t>Конфликтное</w:t>
            </w:r>
            <w:bookmarkEnd w:id="195"/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196" w:name="_Toc11224859"/>
            <w:r>
              <w:rPr>
                <w:b w:val="false"/>
                <w:sz w:val="24"/>
                <w:szCs w:val="24"/>
              </w:rPr>
              <w:t>□</w:t>
            </w:r>
            <w:bookmarkEnd w:id="196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197" w:name="_Toc11224860"/>
            <w:r>
              <w:rPr>
                <w:b w:val="false"/>
                <w:sz w:val="24"/>
                <w:szCs w:val="24"/>
              </w:rPr>
              <w:t>□</w:t>
            </w:r>
            <w:bookmarkEnd w:id="197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198" w:name="_Toc11224861"/>
            <w:r>
              <w:rPr>
                <w:b w:val="false"/>
                <w:sz w:val="24"/>
                <w:szCs w:val="24"/>
              </w:rPr>
              <w:t>□</w:t>
            </w:r>
            <w:bookmarkEnd w:id="198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sz w:val="24"/>
                <w:szCs w:val="24"/>
              </w:rPr>
            </w:pPr>
            <w:bookmarkStart w:id="199" w:name="_Toc11224862"/>
            <w:r>
              <w:rPr>
                <w:b w:val="false"/>
                <w:sz w:val="24"/>
                <w:szCs w:val="24"/>
              </w:rPr>
              <w:t>□</w:t>
            </w:r>
            <w:bookmarkEnd w:id="199"/>
          </w:p>
        </w:tc>
      </w:tr>
      <w:tr>
        <w:trPr>
          <w:trHeight w:val="70" w:hRule="atLeast"/>
          <w:cantSplit w:val="true"/>
        </w:trPr>
        <w:tc>
          <w:tcPr>
            <w:tcW w:w="10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200" w:name="_Toc11224863"/>
            <w:r>
              <w:rPr>
                <w:sz w:val="24"/>
                <w:szCs w:val="24"/>
              </w:rPr>
              <w:t>Положение в коллективе</w:t>
            </w:r>
            <w:bookmarkEnd w:id="200"/>
          </w:p>
        </w:tc>
        <w:tc>
          <w:tcPr>
            <w:tcW w:w="269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01" w:name="_Toc11224864"/>
            <w:r>
              <w:rPr>
                <w:b w:val="false"/>
                <w:sz w:val="24"/>
                <w:szCs w:val="24"/>
              </w:rPr>
              <w:t>Авторитетное</w:t>
            </w:r>
            <w:bookmarkEnd w:id="201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02" w:name="_Toc11224865"/>
            <w:r>
              <w:rPr>
                <w:b w:val="false"/>
                <w:sz w:val="24"/>
                <w:szCs w:val="24"/>
              </w:rPr>
              <w:t>Обычное рабочее</w:t>
            </w:r>
            <w:bookmarkEnd w:id="202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03" w:name="_Toc11224866"/>
            <w:r>
              <w:rPr>
                <w:b w:val="false"/>
                <w:sz w:val="24"/>
                <w:szCs w:val="24"/>
              </w:rPr>
              <w:t>Неустойчивое</w:t>
            </w:r>
            <w:bookmarkEnd w:id="203"/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04" w:name="_Toc11224867"/>
            <w:r>
              <w:rPr>
                <w:b w:val="false"/>
                <w:sz w:val="24"/>
                <w:szCs w:val="24"/>
              </w:rPr>
              <w:t>□</w:t>
            </w:r>
            <w:bookmarkEnd w:id="204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05" w:name="_Toc11224868"/>
            <w:r>
              <w:rPr>
                <w:b w:val="false"/>
                <w:sz w:val="24"/>
                <w:szCs w:val="24"/>
              </w:rPr>
              <w:t>□</w:t>
            </w:r>
            <w:bookmarkEnd w:id="205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sz w:val="24"/>
                <w:szCs w:val="24"/>
              </w:rPr>
            </w:pPr>
            <w:bookmarkStart w:id="206" w:name="_Toc11224869"/>
            <w:r>
              <w:rPr>
                <w:b w:val="false"/>
                <w:sz w:val="24"/>
                <w:szCs w:val="24"/>
              </w:rPr>
              <w:t>□</w:t>
            </w:r>
            <w:bookmarkEnd w:id="206"/>
          </w:p>
        </w:tc>
      </w:tr>
      <w:tr>
        <w:trPr/>
        <w:tc>
          <w:tcPr>
            <w:tcW w:w="4053" w:type="dxa"/>
            <w:gridSpan w:val="3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Педагог -наставник</w:t>
            </w:r>
          </w:p>
        </w:tc>
        <w:tc>
          <w:tcPr>
            <w:tcW w:w="3425" w:type="dxa"/>
            <w:gridSpan w:val="4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______________________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053" w:type="dxa"/>
            <w:gridSpan w:val="3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07" w:name="_Toc11224871"/>
            <w:r>
              <w:rPr>
                <w:b w:val="false"/>
                <w:sz w:val="24"/>
                <w:szCs w:val="24"/>
              </w:rPr>
              <w:t>«_____»_______________ 201 г.</w:t>
            </w:r>
            <w:bookmarkEnd w:id="207"/>
          </w:p>
        </w:tc>
        <w:tc>
          <w:tcPr>
            <w:tcW w:w="198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299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>
        <w:br w:type="page"/>
      </w:r>
    </w:p>
    <w:p>
      <w:pPr>
        <w:pStyle w:val="211"/>
        <w:numPr>
          <w:ilvl w:val="0"/>
          <w:numId w:val="0"/>
        </w:numPr>
        <w:tabs>
          <w:tab w:val="left" w:pos="510" w:leader="none"/>
          <w:tab w:val="left" w:pos="1418" w:leader="none"/>
        </w:tabs>
        <w:spacing w:lineRule="auto" w:line="360" w:before="0" w:after="0"/>
        <w:ind w:left="0" w:hanging="0"/>
        <w:jc w:val="right"/>
        <w:rPr>
          <w:sz w:val="24"/>
          <w:szCs w:val="24"/>
        </w:rPr>
      </w:pPr>
      <w:bookmarkStart w:id="208" w:name="_Toc11224872"/>
      <w:r>
        <w:rPr>
          <w:sz w:val="24"/>
          <w:szCs w:val="24"/>
        </w:rPr>
        <w:t>Приложение 5</w:t>
      </w:r>
      <w:bookmarkEnd w:id="208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209" w:name="_Toc11224873"/>
      <w:r>
        <w:rPr>
          <w:sz w:val="24"/>
          <w:szCs w:val="24"/>
        </w:rPr>
        <w:t>ЗАКЛЮЧЕНИЕ</w:t>
      </w:r>
      <w:bookmarkEnd w:id="209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210" w:name="_Toc11224874"/>
      <w:r>
        <w:rPr>
          <w:sz w:val="24"/>
          <w:szCs w:val="24"/>
        </w:rPr>
        <w:t>об адаптации молодого специалиста</w:t>
      </w:r>
      <w:bookmarkEnd w:id="210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  <w:tab/>
        <w:tab/>
        <w:tab/>
        <w:t>(Ф.И.О., должность)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на  период  с___________ до _________ 201   г.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102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54"/>
        <w:gridCol w:w="3170"/>
      </w:tblGrid>
      <w:tr>
        <w:trPr>
          <w:trHeight w:val="430" w:hRule="atLeast"/>
          <w:cantSplit w:val="true"/>
        </w:trPr>
        <w:tc>
          <w:tcPr>
            <w:tcW w:w="10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211" w:name="_Toc11224877"/>
            <w:r>
              <w:rPr>
                <w:sz w:val="24"/>
                <w:szCs w:val="24"/>
              </w:rPr>
              <w:t>Результаты адаптации</w:t>
            </w:r>
            <w:bookmarkEnd w:id="211"/>
          </w:p>
        </w:tc>
      </w:tr>
      <w:tr>
        <w:trPr>
          <w:trHeight w:val="593" w:hRule="atLeast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12" w:name="_Toc11224878"/>
            <w:r>
              <w:rPr>
                <w:b w:val="false"/>
                <w:sz w:val="24"/>
                <w:szCs w:val="24"/>
              </w:rPr>
              <w:t>Хорошие</w:t>
            </w:r>
            <w:bookmarkEnd w:id="212"/>
            <w:r>
              <w:rPr>
                <w:b w:val="false"/>
                <w:sz w:val="24"/>
                <w:szCs w:val="24"/>
              </w:rPr>
              <w:t xml:space="preserve"> (успешная адаптация: активно-продуктивный уровень)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213" w:name="_Toc11224879"/>
            <w:r>
              <w:rPr>
                <w:b w:val="false"/>
                <w:sz w:val="24"/>
                <w:szCs w:val="24"/>
              </w:rPr>
              <w:t>□</w:t>
            </w:r>
            <w:bookmarkEnd w:id="213"/>
          </w:p>
        </w:tc>
      </w:tr>
      <w:tr>
        <w:trPr>
          <w:trHeight w:val="432" w:hRule="atLeast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14" w:name="_Toc11224880"/>
            <w:r>
              <w:rPr>
                <w:b w:val="false"/>
                <w:sz w:val="24"/>
                <w:szCs w:val="24"/>
              </w:rPr>
              <w:t>Удовлетворительные*</w:t>
            </w:r>
            <w:bookmarkEnd w:id="214"/>
            <w:r>
              <w:rPr>
                <w:b w:val="false"/>
                <w:sz w:val="24"/>
                <w:szCs w:val="24"/>
              </w:rPr>
              <w:t>(среднеактивный уровень)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215" w:name="_Toc11224881"/>
            <w:r>
              <w:rPr>
                <w:b w:val="false"/>
                <w:sz w:val="24"/>
                <w:szCs w:val="24"/>
              </w:rPr>
              <w:t>□</w:t>
            </w:r>
            <w:bookmarkEnd w:id="215"/>
          </w:p>
        </w:tc>
      </w:tr>
      <w:tr>
        <w:trPr>
          <w:trHeight w:val="453" w:hRule="atLeast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16" w:name="_Toc11224882"/>
            <w:r>
              <w:rPr>
                <w:b w:val="false"/>
                <w:sz w:val="24"/>
                <w:szCs w:val="24"/>
              </w:rPr>
              <w:t>Неудовлетворительные*</w:t>
            </w:r>
            <w:bookmarkEnd w:id="216"/>
            <w:r>
              <w:rPr>
                <w:b w:val="false"/>
                <w:sz w:val="24"/>
                <w:szCs w:val="24"/>
              </w:rPr>
              <w:t>(пассивный, низкий уровень)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217" w:name="_Toc11224883"/>
            <w:r>
              <w:rPr>
                <w:b w:val="false"/>
                <w:sz w:val="24"/>
                <w:szCs w:val="24"/>
              </w:rPr>
              <w:t>□</w:t>
            </w:r>
            <w:bookmarkEnd w:id="217"/>
          </w:p>
        </w:tc>
      </w:tr>
    </w:tbl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before="120" w:after="0"/>
        <w:ind w:left="0" w:hanging="0"/>
        <w:rPr>
          <w:b w:val="false"/>
          <w:b w:val="false"/>
          <w:sz w:val="24"/>
          <w:szCs w:val="24"/>
        </w:rPr>
      </w:pPr>
      <w:bookmarkStart w:id="218" w:name="_Toc11224884"/>
      <w:r>
        <w:rPr>
          <w:b w:val="false"/>
          <w:sz w:val="24"/>
          <w:szCs w:val="24"/>
        </w:rPr>
        <w:t>* При данных результатах адаптации в индивидуальном плане профессионального развития необходимо предусмотреть выполнение мероприятий, направленных на:</w:t>
      </w:r>
      <w:bookmarkEnd w:id="218"/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54"/>
        <w:gridCol w:w="1985"/>
        <w:gridCol w:w="873"/>
        <w:gridCol w:w="850"/>
        <w:gridCol w:w="1526"/>
      </w:tblGrid>
      <w:tr>
        <w:trPr/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19" w:name="_Toc11224885"/>
            <w:r>
              <w:rPr>
                <w:b w:val="false"/>
                <w:sz w:val="24"/>
                <w:szCs w:val="24"/>
              </w:rPr>
              <w:t>Повышение уровня профессиональных знаний и умений, необходимых для решения поставленных задач</w:t>
            </w:r>
            <w:bookmarkEnd w:id="219"/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20" w:name="_Toc11224886"/>
            <w:r>
              <w:rPr>
                <w:b w:val="false"/>
                <w:sz w:val="24"/>
                <w:szCs w:val="24"/>
              </w:rPr>
              <w:t>□</w:t>
            </w:r>
            <w:bookmarkEnd w:id="220"/>
          </w:p>
        </w:tc>
      </w:tr>
      <w:tr>
        <w:trPr/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21" w:name="_Toc11224887"/>
            <w:r>
              <w:rPr>
                <w:b w:val="false"/>
                <w:sz w:val="24"/>
                <w:szCs w:val="24"/>
              </w:rPr>
              <w:t>Повышение ответственности за качество исполнения работ и результаты деятельности</w:t>
            </w:r>
            <w:bookmarkEnd w:id="221"/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22" w:name="_Toc11224888"/>
            <w:r>
              <w:rPr>
                <w:b w:val="false"/>
                <w:sz w:val="24"/>
                <w:szCs w:val="24"/>
              </w:rPr>
              <w:t>□</w:t>
            </w:r>
            <w:bookmarkEnd w:id="222"/>
          </w:p>
        </w:tc>
      </w:tr>
      <w:tr>
        <w:trPr/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23" w:name="_Toc11224889"/>
            <w:r>
              <w:rPr>
                <w:b w:val="false"/>
                <w:sz w:val="24"/>
                <w:szCs w:val="24"/>
              </w:rPr>
              <w:t xml:space="preserve">Повышение дисциплинированности, соблюдение норм и правил </w:t>
            </w:r>
            <w:bookmarkEnd w:id="223"/>
            <w:r>
              <w:rPr>
                <w:b w:val="false"/>
                <w:sz w:val="24"/>
                <w:szCs w:val="24"/>
              </w:rPr>
              <w:t>организации образовательного процесса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24" w:name="_Toc11224890"/>
            <w:r>
              <w:rPr>
                <w:b w:val="false"/>
                <w:sz w:val="24"/>
                <w:szCs w:val="24"/>
              </w:rPr>
              <w:t>□</w:t>
            </w:r>
            <w:bookmarkEnd w:id="224"/>
          </w:p>
        </w:tc>
      </w:tr>
      <w:tr>
        <w:trPr/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25" w:name="_Toc11224891"/>
            <w:r>
              <w:rPr>
                <w:b w:val="false"/>
                <w:sz w:val="24"/>
                <w:szCs w:val="24"/>
              </w:rPr>
              <w:t>Улучшение организации молодым специалистом своей деятельности (целеполагания, планирования, рефлексия)</w:t>
            </w:r>
            <w:bookmarkEnd w:id="225"/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26" w:name="_Toc11224892"/>
            <w:r>
              <w:rPr>
                <w:b w:val="false"/>
                <w:sz w:val="24"/>
                <w:szCs w:val="24"/>
              </w:rPr>
              <w:t>□</w:t>
            </w:r>
            <w:bookmarkEnd w:id="226"/>
          </w:p>
        </w:tc>
      </w:tr>
      <w:tr>
        <w:trPr/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27" w:name="_Toc11224893"/>
            <w:r>
              <w:rPr>
                <w:b w:val="false"/>
                <w:sz w:val="24"/>
                <w:szCs w:val="24"/>
              </w:rPr>
              <w:t>Улучшение взаимоотношений молодого специалиста с коллегами/руководством</w:t>
            </w:r>
            <w:bookmarkEnd w:id="227"/>
            <w:r>
              <w:rPr>
                <w:b w:val="false"/>
                <w:sz w:val="24"/>
                <w:szCs w:val="24"/>
              </w:rPr>
              <w:t>/обучающимися/родителями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28" w:name="_Toc11224894"/>
            <w:r>
              <w:rPr>
                <w:b w:val="false"/>
                <w:sz w:val="24"/>
                <w:szCs w:val="24"/>
              </w:rPr>
              <w:t>□</w:t>
            </w:r>
            <w:bookmarkEnd w:id="228"/>
          </w:p>
        </w:tc>
      </w:tr>
      <w:tr>
        <w:trPr/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Личностное адаптационное усовершенствование (самостоятельная работа, самообразование, самовоспитание, самоанализ, самоконтроль)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Другое: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Педагог-наставник</w:t>
            </w:r>
          </w:p>
        </w:tc>
        <w:tc>
          <w:tcPr>
            <w:tcW w:w="2858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36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_____________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Зам. директора по УР</w:t>
            </w:r>
          </w:p>
        </w:tc>
        <w:tc>
          <w:tcPr>
            <w:tcW w:w="2858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36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_____________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29" w:name="_Toc11224901"/>
            <w:r>
              <w:rPr>
                <w:b w:val="false"/>
                <w:sz w:val="24"/>
                <w:szCs w:val="24"/>
              </w:rPr>
              <w:t>С заключением ознакомлен</w:t>
            </w:r>
            <w:bookmarkEnd w:id="229"/>
          </w:p>
        </w:tc>
        <w:tc>
          <w:tcPr>
            <w:tcW w:w="2858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30" w:name="_Toc11224902"/>
            <w:r>
              <w:rPr>
                <w:b w:val="false"/>
                <w:sz w:val="24"/>
                <w:szCs w:val="24"/>
              </w:rPr>
              <w:t xml:space="preserve">                                      </w:t>
            </w:r>
            <w:r>
              <w:rPr>
                <w:b w:val="false"/>
                <w:sz w:val="24"/>
                <w:szCs w:val="24"/>
              </w:rPr>
              <w:t>(подпись молодого специалиста)</w:t>
            </w:r>
            <w:bookmarkEnd w:id="230"/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31" w:name="_Toc11224903"/>
            <w:r>
              <w:rPr>
                <w:b w:val="false"/>
                <w:sz w:val="24"/>
                <w:szCs w:val="24"/>
              </w:rPr>
              <w:t>«_____»_______________ 201 г.</w:t>
            </w:r>
            <w:bookmarkEnd w:id="231"/>
          </w:p>
        </w:tc>
        <w:tc>
          <w:tcPr>
            <w:tcW w:w="1985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73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211"/>
        <w:numPr>
          <w:ilvl w:val="0"/>
          <w:numId w:val="0"/>
        </w:numPr>
        <w:tabs>
          <w:tab w:val="left" w:pos="510" w:leader="none"/>
          <w:tab w:val="left" w:pos="1418" w:leader="none"/>
        </w:tabs>
        <w:spacing w:lineRule="auto" w:line="360" w:before="0" w:after="0"/>
        <w:ind w:left="0" w:hanging="0"/>
        <w:jc w:val="right"/>
        <w:rPr>
          <w:sz w:val="24"/>
          <w:szCs w:val="24"/>
        </w:rPr>
      </w:pPr>
      <w:r>
        <w:br w:type="page"/>
      </w:r>
      <w:bookmarkStart w:id="232" w:name="_Toc11224904"/>
      <w:bookmarkStart w:id="233" w:name="_Hlt11225513"/>
      <w:bookmarkEnd w:id="233"/>
      <w:r>
        <w:rPr>
          <w:sz w:val="24"/>
          <w:szCs w:val="24"/>
        </w:rPr>
        <w:t>Приложение 6</w:t>
      </w:r>
      <w:bookmarkEnd w:id="232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234" w:name="_Toc11224905"/>
      <w:r>
        <w:rPr>
          <w:sz w:val="24"/>
          <w:szCs w:val="24"/>
        </w:rPr>
        <w:t>ОТЗЫВ</w:t>
      </w:r>
      <w:bookmarkEnd w:id="234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235" w:name="_Toc11224906"/>
      <w:r>
        <w:rPr>
          <w:sz w:val="24"/>
          <w:szCs w:val="24"/>
        </w:rPr>
        <w:t>о результатах профессионального развития</w:t>
      </w:r>
      <w:bookmarkEnd w:id="235"/>
      <w:r>
        <w:rPr>
          <w:sz w:val="24"/>
          <w:szCs w:val="24"/>
        </w:rPr>
        <w:t xml:space="preserve"> молодого специалиста</w:t>
      </w:r>
      <w:bookmarkStart w:id="236" w:name="_Hlt11225550"/>
      <w:bookmarkEnd w:id="236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  <w:tab/>
        <w:tab/>
        <w:tab/>
        <w:t>(Ф.И.О., должность)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на  период  с___________ до _________ 201   г.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91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8"/>
        <w:gridCol w:w="3827"/>
        <w:gridCol w:w="2695"/>
        <w:gridCol w:w="1949"/>
      </w:tblGrid>
      <w:tr>
        <w:trPr>
          <w:trHeight w:val="70" w:hRule="atLeast"/>
          <w:cantSplit w:val="true"/>
        </w:trPr>
        <w:tc>
          <w:tcPr>
            <w:tcW w:w="708" w:type="dxa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237" w:name="_Toc11224909"/>
            <w:r>
              <w:rPr>
                <w:sz w:val="24"/>
                <w:szCs w:val="24"/>
              </w:rPr>
              <w:t>№</w:t>
            </w:r>
            <w:bookmarkEnd w:id="237"/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238" w:name="_Toc11224910"/>
            <w:r>
              <w:rPr>
                <w:sz w:val="24"/>
                <w:szCs w:val="24"/>
              </w:rPr>
              <w:t>Критерии оценки профессионального развития</w:t>
            </w:r>
            <w:bookmarkEnd w:id="238"/>
          </w:p>
        </w:tc>
        <w:tc>
          <w:tcPr>
            <w:tcW w:w="2695" w:type="dxa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239" w:name="_Toc11224911"/>
            <w:r>
              <w:rPr>
                <w:sz w:val="24"/>
                <w:szCs w:val="24"/>
              </w:rPr>
              <w:t>Оценка</w:t>
            </w:r>
            <w:bookmarkEnd w:id="239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949" w:type="dxa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left" w:pos="510" w:leader="none"/>
                <w:tab w:val="left" w:pos="1418" w:leader="none"/>
              </w:tabs>
              <w:spacing w:lineRule="auto" w:line="360" w:before="120" w:after="120"/>
              <w:ind w:left="792" w:hanging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7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40" w:name="_Toc11224912"/>
            <w:bookmarkStart w:id="241" w:name="_Toc11224912"/>
            <w:bookmarkEnd w:id="241"/>
          </w:p>
        </w:tc>
        <w:tc>
          <w:tcPr>
            <w:tcW w:w="38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242" w:name="_Toc11224913"/>
            <w:r>
              <w:rPr>
                <w:sz w:val="24"/>
                <w:szCs w:val="24"/>
              </w:rPr>
              <w:t>Соблюдение сроков работ</w:t>
            </w:r>
            <w:bookmarkEnd w:id="242"/>
          </w:p>
        </w:tc>
        <w:tc>
          <w:tcPr>
            <w:tcW w:w="269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left" w:pos="510" w:leader="none"/>
                <w:tab w:val="left" w:pos="1418" w:leader="none"/>
              </w:tabs>
              <w:spacing w:lineRule="auto" w:line="360" w:before="120" w:after="120"/>
              <w:ind w:left="34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43" w:name="_Toc11224914"/>
            <w:r>
              <w:rPr>
                <w:b w:val="false"/>
                <w:sz w:val="24"/>
                <w:szCs w:val="24"/>
              </w:rPr>
              <w:t>Соблюдение</w:t>
            </w:r>
            <w:bookmarkEnd w:id="243"/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left" w:pos="510" w:leader="none"/>
                <w:tab w:val="left" w:pos="1418" w:leader="none"/>
              </w:tabs>
              <w:spacing w:lineRule="auto" w:line="360" w:before="120" w:after="120"/>
              <w:ind w:left="34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44" w:name="_Toc11224915"/>
            <w:r>
              <w:rPr>
                <w:b w:val="false"/>
                <w:sz w:val="24"/>
                <w:szCs w:val="24"/>
              </w:rPr>
              <w:t>Частичное соблюдение</w:t>
            </w:r>
            <w:bookmarkEnd w:id="244"/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left" w:pos="510" w:leader="none"/>
                <w:tab w:val="left" w:pos="1418" w:leader="none"/>
              </w:tabs>
              <w:spacing w:lineRule="auto" w:line="360" w:before="120" w:after="120"/>
              <w:ind w:left="34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45" w:name="_Toc11224916"/>
            <w:r>
              <w:rPr>
                <w:b w:val="false"/>
                <w:sz w:val="24"/>
                <w:szCs w:val="24"/>
              </w:rPr>
              <w:t>Несоблюдение</w:t>
            </w:r>
            <w:bookmarkEnd w:id="245"/>
          </w:p>
        </w:tc>
        <w:tc>
          <w:tcPr>
            <w:tcW w:w="194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46" w:name="_Toc11224917"/>
            <w:r>
              <w:rPr>
                <w:b w:val="false"/>
                <w:sz w:val="24"/>
                <w:szCs w:val="24"/>
              </w:rPr>
              <w:t>□</w:t>
            </w:r>
            <w:bookmarkEnd w:id="246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47" w:name="_Toc11224918"/>
            <w:r>
              <w:rPr>
                <w:b w:val="false"/>
                <w:sz w:val="24"/>
                <w:szCs w:val="24"/>
              </w:rPr>
              <w:t>□</w:t>
            </w:r>
            <w:bookmarkEnd w:id="247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248" w:name="_Toc11224919"/>
            <w:r>
              <w:rPr>
                <w:b w:val="false"/>
                <w:sz w:val="24"/>
                <w:szCs w:val="24"/>
              </w:rPr>
              <w:t>□</w:t>
            </w:r>
            <w:bookmarkEnd w:id="248"/>
          </w:p>
        </w:tc>
      </w:tr>
      <w:tr>
        <w:trPr>
          <w:trHeight w:val="70" w:hRule="atLeast"/>
          <w:cantSplit w:val="true"/>
        </w:trPr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249" w:name="_Toc11224920"/>
            <w:r>
              <w:rPr>
                <w:sz w:val="24"/>
                <w:szCs w:val="24"/>
              </w:rPr>
              <w:t>Качество выполнения работ</w:t>
            </w:r>
            <w:bookmarkEnd w:id="249"/>
          </w:p>
        </w:tc>
        <w:tc>
          <w:tcPr>
            <w:tcW w:w="269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50" w:name="_Toc11224921"/>
            <w:r>
              <w:rPr>
                <w:b w:val="false"/>
                <w:sz w:val="24"/>
                <w:szCs w:val="24"/>
              </w:rPr>
              <w:t>Высокое</w:t>
            </w:r>
            <w:bookmarkEnd w:id="250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51" w:name="_Toc11224922"/>
            <w:r>
              <w:rPr>
                <w:b w:val="false"/>
                <w:sz w:val="24"/>
                <w:szCs w:val="24"/>
              </w:rPr>
              <w:t>Среднее</w:t>
            </w:r>
            <w:bookmarkEnd w:id="251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52" w:name="_Toc11224923"/>
            <w:r>
              <w:rPr>
                <w:b w:val="false"/>
                <w:sz w:val="24"/>
                <w:szCs w:val="24"/>
              </w:rPr>
              <w:t>Низкое</w:t>
            </w:r>
            <w:bookmarkEnd w:id="252"/>
          </w:p>
        </w:tc>
        <w:tc>
          <w:tcPr>
            <w:tcW w:w="194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53" w:name="_Toc11224924"/>
            <w:r>
              <w:rPr>
                <w:b w:val="false"/>
                <w:sz w:val="24"/>
                <w:szCs w:val="24"/>
              </w:rPr>
              <w:t>□</w:t>
            </w:r>
            <w:bookmarkEnd w:id="253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54" w:name="_Toc11224925"/>
            <w:r>
              <w:rPr>
                <w:b w:val="false"/>
                <w:sz w:val="24"/>
                <w:szCs w:val="24"/>
              </w:rPr>
              <w:t>□</w:t>
            </w:r>
            <w:bookmarkEnd w:id="254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55" w:name="_Toc11224926"/>
            <w:r>
              <w:rPr>
                <w:b w:val="false"/>
                <w:sz w:val="24"/>
                <w:szCs w:val="24"/>
              </w:rPr>
              <w:t>□</w:t>
            </w:r>
            <w:bookmarkEnd w:id="255"/>
          </w:p>
        </w:tc>
      </w:tr>
      <w:tr>
        <w:trPr>
          <w:trHeight w:val="70" w:hRule="atLeast"/>
          <w:cantSplit w:val="true"/>
        </w:trPr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256" w:name="_Toc11224927"/>
            <w:r>
              <w:rPr>
                <w:sz w:val="24"/>
                <w:szCs w:val="24"/>
              </w:rPr>
              <w:t>Профессиональная компетентность</w:t>
            </w:r>
            <w:bookmarkEnd w:id="256"/>
          </w:p>
        </w:tc>
        <w:tc>
          <w:tcPr>
            <w:tcW w:w="269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57" w:name="_Toc11224928"/>
            <w:r>
              <w:rPr>
                <w:b w:val="false"/>
                <w:sz w:val="24"/>
                <w:szCs w:val="24"/>
              </w:rPr>
              <w:t>Полная</w:t>
            </w:r>
            <w:bookmarkEnd w:id="257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58" w:name="_Toc11224929"/>
            <w:r>
              <w:rPr>
                <w:b w:val="false"/>
                <w:sz w:val="24"/>
                <w:szCs w:val="24"/>
              </w:rPr>
              <w:t>Недостаточно полная</w:t>
            </w:r>
            <w:bookmarkEnd w:id="258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59" w:name="_Toc11224930"/>
            <w:r>
              <w:rPr>
                <w:b w:val="false"/>
                <w:sz w:val="24"/>
                <w:szCs w:val="24"/>
              </w:rPr>
              <w:t>Неполная</w:t>
            </w:r>
            <w:bookmarkEnd w:id="259"/>
          </w:p>
        </w:tc>
        <w:tc>
          <w:tcPr>
            <w:tcW w:w="194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60" w:name="_Toc11224931"/>
            <w:r>
              <w:rPr>
                <w:b w:val="false"/>
                <w:sz w:val="24"/>
                <w:szCs w:val="24"/>
              </w:rPr>
              <w:t>□</w:t>
            </w:r>
            <w:bookmarkEnd w:id="260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61" w:name="_Toc11224932"/>
            <w:r>
              <w:rPr>
                <w:b w:val="false"/>
                <w:sz w:val="24"/>
                <w:szCs w:val="24"/>
              </w:rPr>
              <w:t>□</w:t>
            </w:r>
            <w:bookmarkEnd w:id="261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62" w:name="_Toc11224933"/>
            <w:r>
              <w:rPr>
                <w:b w:val="false"/>
                <w:sz w:val="24"/>
                <w:szCs w:val="24"/>
              </w:rPr>
              <w:t>□</w:t>
            </w:r>
            <w:bookmarkEnd w:id="262"/>
          </w:p>
        </w:tc>
      </w:tr>
      <w:tr>
        <w:trPr>
          <w:trHeight w:val="70" w:hRule="atLeast"/>
          <w:cantSplit w:val="true"/>
        </w:trPr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263" w:name="_Toc11224934"/>
            <w:r>
              <w:rPr>
                <w:sz w:val="24"/>
                <w:szCs w:val="24"/>
              </w:rPr>
              <w:t>Выполнение функциональных обязанностей</w:t>
            </w:r>
            <w:bookmarkEnd w:id="263"/>
          </w:p>
        </w:tc>
        <w:tc>
          <w:tcPr>
            <w:tcW w:w="269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left" w:pos="510" w:leader="none"/>
                <w:tab w:val="left" w:pos="1418" w:leader="none"/>
              </w:tabs>
              <w:spacing w:lineRule="auto" w:line="360" w:before="120" w:after="120"/>
              <w:ind w:left="34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64" w:name="_Toc11224935"/>
            <w:r>
              <w:rPr>
                <w:b w:val="false"/>
                <w:sz w:val="24"/>
                <w:szCs w:val="24"/>
              </w:rPr>
              <w:t>Выполнение</w:t>
            </w:r>
            <w:bookmarkEnd w:id="264"/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left" w:pos="510" w:leader="none"/>
                <w:tab w:val="left" w:pos="1418" w:leader="none"/>
              </w:tabs>
              <w:spacing w:lineRule="auto" w:line="360" w:before="120" w:after="120"/>
              <w:ind w:left="34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65" w:name="_Toc11224936"/>
            <w:r>
              <w:rPr>
                <w:b w:val="false"/>
                <w:sz w:val="24"/>
                <w:szCs w:val="24"/>
              </w:rPr>
              <w:t>Частичное выполнение</w:t>
            </w:r>
            <w:bookmarkEnd w:id="265"/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left" w:pos="510" w:leader="none"/>
                <w:tab w:val="left" w:pos="1418" w:leader="none"/>
              </w:tabs>
              <w:spacing w:lineRule="auto" w:line="360" w:before="120" w:after="120"/>
              <w:ind w:left="34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66" w:name="_Toc11224937"/>
            <w:r>
              <w:rPr>
                <w:b w:val="false"/>
                <w:sz w:val="24"/>
                <w:szCs w:val="24"/>
              </w:rPr>
              <w:t>Невыполнение</w:t>
            </w:r>
            <w:bookmarkEnd w:id="266"/>
          </w:p>
        </w:tc>
        <w:tc>
          <w:tcPr>
            <w:tcW w:w="194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67" w:name="_Toc11224938"/>
            <w:r>
              <w:rPr>
                <w:b w:val="false"/>
                <w:sz w:val="24"/>
                <w:szCs w:val="24"/>
              </w:rPr>
              <w:t>□</w:t>
            </w:r>
            <w:bookmarkEnd w:id="267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68" w:name="_Toc11224939"/>
            <w:r>
              <w:rPr>
                <w:b w:val="false"/>
                <w:sz w:val="24"/>
                <w:szCs w:val="24"/>
              </w:rPr>
              <w:t>□</w:t>
            </w:r>
            <w:bookmarkEnd w:id="268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269" w:name="_Toc11224940"/>
            <w:r>
              <w:rPr>
                <w:b w:val="false"/>
                <w:sz w:val="24"/>
                <w:szCs w:val="24"/>
              </w:rPr>
              <w:t>□</w:t>
            </w:r>
            <w:bookmarkEnd w:id="269"/>
          </w:p>
        </w:tc>
      </w:tr>
      <w:tr>
        <w:trPr>
          <w:trHeight w:val="70" w:hRule="atLeast"/>
          <w:cantSplit w:val="true"/>
        </w:trPr>
        <w:tc>
          <w:tcPr>
            <w:tcW w:w="70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270" w:name="_Toc11224941"/>
            <w:r>
              <w:rPr>
                <w:sz w:val="24"/>
                <w:szCs w:val="24"/>
              </w:rPr>
              <w:t>Выполнение планов</w:t>
            </w:r>
            <w:bookmarkEnd w:id="270"/>
          </w:p>
        </w:tc>
        <w:tc>
          <w:tcPr>
            <w:tcW w:w="2695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left" w:pos="510" w:leader="none"/>
                <w:tab w:val="left" w:pos="1418" w:leader="none"/>
              </w:tabs>
              <w:spacing w:lineRule="auto" w:line="360" w:before="120" w:after="120"/>
              <w:ind w:left="34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71" w:name="_Toc11224942"/>
            <w:r>
              <w:rPr>
                <w:b w:val="false"/>
                <w:sz w:val="24"/>
                <w:szCs w:val="24"/>
              </w:rPr>
              <w:t>Выполнение</w:t>
            </w:r>
            <w:bookmarkEnd w:id="271"/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left" w:pos="510" w:leader="none"/>
                <w:tab w:val="left" w:pos="1418" w:leader="none"/>
              </w:tabs>
              <w:spacing w:lineRule="auto" w:line="360" w:before="120" w:after="120"/>
              <w:ind w:left="34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72" w:name="_Toc11224943"/>
            <w:r>
              <w:rPr>
                <w:b w:val="false"/>
                <w:sz w:val="24"/>
                <w:szCs w:val="24"/>
              </w:rPr>
              <w:t>Частичное выполнение</w:t>
            </w:r>
            <w:bookmarkEnd w:id="272"/>
          </w:p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left" w:pos="510" w:leader="none"/>
                <w:tab w:val="left" w:pos="1418" w:leader="none"/>
              </w:tabs>
              <w:spacing w:lineRule="auto" w:line="360" w:before="120" w:after="120"/>
              <w:ind w:left="34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73" w:name="_Toc11224944"/>
            <w:r>
              <w:rPr>
                <w:b w:val="false"/>
                <w:sz w:val="24"/>
                <w:szCs w:val="24"/>
              </w:rPr>
              <w:t>Невыполнение</w:t>
            </w:r>
            <w:bookmarkEnd w:id="273"/>
          </w:p>
        </w:tc>
        <w:tc>
          <w:tcPr>
            <w:tcW w:w="1949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74" w:name="_Toc11224945"/>
            <w:r>
              <w:rPr>
                <w:b w:val="false"/>
                <w:sz w:val="24"/>
                <w:szCs w:val="24"/>
              </w:rPr>
              <w:t>□</w:t>
            </w:r>
            <w:bookmarkEnd w:id="274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75" w:name="_Toc11224946"/>
            <w:r>
              <w:rPr>
                <w:b w:val="false"/>
                <w:sz w:val="24"/>
                <w:szCs w:val="24"/>
              </w:rPr>
              <w:t>□</w:t>
            </w:r>
            <w:bookmarkEnd w:id="275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276" w:name="_Toc11224947"/>
            <w:r>
              <w:rPr>
                <w:b w:val="false"/>
                <w:sz w:val="24"/>
                <w:szCs w:val="24"/>
              </w:rPr>
              <w:t>□</w:t>
            </w:r>
            <w:bookmarkEnd w:id="276"/>
          </w:p>
        </w:tc>
      </w:tr>
    </w:tbl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54"/>
        <w:gridCol w:w="1985"/>
        <w:gridCol w:w="1440"/>
      </w:tblGrid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Педагог-наставник</w:t>
            </w:r>
          </w:p>
        </w:tc>
        <w:tc>
          <w:tcPr>
            <w:tcW w:w="342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______________________</w:t>
            </w:r>
          </w:p>
        </w:tc>
      </w:tr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77" w:name="_Toc11224949"/>
            <w:r>
              <w:rPr>
                <w:b w:val="false"/>
                <w:sz w:val="24"/>
                <w:szCs w:val="24"/>
              </w:rPr>
              <w:t>«_____»_______________ 201г.</w:t>
            </w:r>
            <w:bookmarkEnd w:id="277"/>
          </w:p>
        </w:tc>
        <w:tc>
          <w:tcPr>
            <w:tcW w:w="1985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211"/>
        <w:numPr>
          <w:ilvl w:val="0"/>
          <w:numId w:val="0"/>
        </w:numPr>
        <w:tabs>
          <w:tab w:val="left" w:pos="510" w:leader="none"/>
          <w:tab w:val="left" w:pos="1418" w:leader="none"/>
        </w:tabs>
        <w:spacing w:lineRule="auto" w:line="360" w:before="0" w:after="0"/>
        <w:ind w:left="0" w:hanging="0"/>
        <w:jc w:val="right"/>
        <w:rPr>
          <w:sz w:val="24"/>
          <w:szCs w:val="24"/>
        </w:rPr>
      </w:pPr>
      <w:r>
        <w:br w:type="page"/>
      </w:r>
      <w:bookmarkStart w:id="278" w:name="_Toc11224950"/>
      <w:bookmarkStart w:id="279" w:name="_Hlt11225593"/>
      <w:bookmarkEnd w:id="279"/>
      <w:r>
        <w:rPr>
          <w:sz w:val="24"/>
          <w:szCs w:val="24"/>
        </w:rPr>
        <w:t>Приложение 7</w:t>
      </w:r>
      <w:bookmarkEnd w:id="278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280" w:name="_Toc11224951"/>
      <w:r>
        <w:rPr>
          <w:sz w:val="24"/>
          <w:szCs w:val="24"/>
        </w:rPr>
        <w:t>ЗАКЛЮЧЕНИЕ</w:t>
      </w:r>
      <w:bookmarkEnd w:id="280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281" w:name="_Toc11224952"/>
      <w:r>
        <w:rPr>
          <w:sz w:val="24"/>
          <w:szCs w:val="24"/>
        </w:rPr>
        <w:t>о профессиональном развитии молодого специалиста</w:t>
      </w:r>
      <w:bookmarkEnd w:id="281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  <w:tab/>
        <w:tab/>
        <w:tab/>
        <w:t>(Ф.И.О., должность)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на  период  с___________ до _________ 201   г.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8"/>
        <w:gridCol w:w="3119"/>
      </w:tblGrid>
      <w:tr>
        <w:trPr>
          <w:cantSplit w:val="true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282" w:name="_Toc11224955"/>
            <w:r>
              <w:rPr>
                <w:sz w:val="24"/>
                <w:szCs w:val="24"/>
              </w:rPr>
              <w:t>Оценка уровня профессионального развития</w:t>
            </w:r>
            <w:bookmarkEnd w:id="282"/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83" w:name="_Toc11224956"/>
            <w:r>
              <w:rPr>
                <w:b w:val="false"/>
                <w:sz w:val="24"/>
                <w:szCs w:val="24"/>
              </w:rPr>
              <w:t>Высокий</w:t>
            </w:r>
            <w:bookmarkEnd w:id="283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284" w:name="_Toc11224957"/>
            <w:r>
              <w:rPr>
                <w:b w:val="false"/>
                <w:sz w:val="24"/>
                <w:szCs w:val="24"/>
              </w:rPr>
              <w:t>□</w:t>
            </w:r>
            <w:bookmarkEnd w:id="284"/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85" w:name="_Toc11224958"/>
            <w:r>
              <w:rPr>
                <w:b w:val="false"/>
                <w:sz w:val="24"/>
                <w:szCs w:val="24"/>
              </w:rPr>
              <w:t>Выше среднего</w:t>
            </w:r>
            <w:bookmarkEnd w:id="285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86" w:name="_Toc11224959"/>
            <w:r>
              <w:rPr>
                <w:b w:val="false"/>
                <w:sz w:val="24"/>
                <w:szCs w:val="24"/>
              </w:rPr>
              <w:t>□</w:t>
            </w:r>
            <w:bookmarkEnd w:id="286"/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87" w:name="_Toc11224960"/>
            <w:r>
              <w:rPr>
                <w:b w:val="false"/>
                <w:sz w:val="24"/>
                <w:szCs w:val="24"/>
              </w:rPr>
              <w:t>Средний</w:t>
            </w:r>
            <w:bookmarkEnd w:id="287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288" w:name="_Toc11224961"/>
            <w:r>
              <w:rPr>
                <w:b w:val="false"/>
                <w:sz w:val="24"/>
                <w:szCs w:val="24"/>
              </w:rPr>
              <w:t>□</w:t>
            </w:r>
            <w:bookmarkEnd w:id="288"/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89" w:name="_Toc11224962"/>
            <w:r>
              <w:rPr>
                <w:b w:val="false"/>
                <w:sz w:val="24"/>
                <w:szCs w:val="24"/>
              </w:rPr>
              <w:t>Ниже среднего*</w:t>
            </w:r>
            <w:bookmarkEnd w:id="289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290" w:name="_Toc11224963"/>
            <w:r>
              <w:rPr>
                <w:b w:val="false"/>
                <w:sz w:val="24"/>
                <w:szCs w:val="24"/>
              </w:rPr>
              <w:t>□</w:t>
            </w:r>
            <w:bookmarkEnd w:id="290"/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291" w:name="_Toc11224964"/>
            <w:r>
              <w:rPr>
                <w:b w:val="false"/>
                <w:sz w:val="24"/>
                <w:szCs w:val="24"/>
              </w:rPr>
              <w:t>Низкий*</w:t>
            </w:r>
            <w:bookmarkEnd w:id="291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292" w:name="_Toc11224965"/>
            <w:r>
              <w:rPr>
                <w:b w:val="false"/>
                <w:sz w:val="24"/>
                <w:szCs w:val="24"/>
              </w:rPr>
              <w:t>□</w:t>
            </w:r>
            <w:bookmarkEnd w:id="292"/>
          </w:p>
        </w:tc>
      </w:tr>
    </w:tbl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rPr>
          <w:b w:val="false"/>
          <w:b w:val="false"/>
          <w:sz w:val="24"/>
          <w:szCs w:val="24"/>
        </w:rPr>
      </w:pPr>
      <w:bookmarkStart w:id="293" w:name="_Toc11224966"/>
      <w:r>
        <w:rPr>
          <w:b w:val="false"/>
          <w:sz w:val="24"/>
          <w:szCs w:val="24"/>
        </w:rPr>
        <w:t>* При данных уровнях профессионального развития в индивидуальном плане развития потенциала молодого специалиста необходимо предусмотреть выполнение мероприятий, направленных на:</w:t>
      </w:r>
      <w:bookmarkEnd w:id="293"/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62"/>
        <w:gridCol w:w="1525"/>
      </w:tblGrid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94" w:name="_Toc11224967"/>
            <w:r>
              <w:rPr>
                <w:b w:val="false"/>
                <w:sz w:val="24"/>
                <w:szCs w:val="24"/>
              </w:rPr>
              <w:t>Повышение уровня профессиональных знаний и умений, необходимых для решения поставленных задач</w:t>
            </w:r>
            <w:bookmarkEnd w:id="294"/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95" w:name="_Toc11224968"/>
            <w:r>
              <w:rPr>
                <w:b w:val="false"/>
                <w:sz w:val="24"/>
                <w:szCs w:val="24"/>
              </w:rPr>
              <w:t>□</w:t>
            </w:r>
            <w:bookmarkEnd w:id="295"/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96" w:name="_Toc11224969"/>
            <w:r>
              <w:rPr>
                <w:b w:val="false"/>
                <w:sz w:val="24"/>
                <w:szCs w:val="24"/>
              </w:rPr>
              <w:t>Повышение ответственности за качество и сроки исполнения работ, результаты деятельности</w:t>
            </w:r>
            <w:bookmarkEnd w:id="296"/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97" w:name="_Toc11224970"/>
            <w:r>
              <w:rPr>
                <w:b w:val="false"/>
                <w:sz w:val="24"/>
                <w:szCs w:val="24"/>
              </w:rPr>
              <w:t>□</w:t>
            </w:r>
            <w:bookmarkEnd w:id="297"/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298" w:name="_Toc11224971"/>
            <w:r>
              <w:rPr>
                <w:b w:val="false"/>
                <w:sz w:val="24"/>
                <w:szCs w:val="24"/>
              </w:rPr>
              <w:t xml:space="preserve">Повышение дисциплинированности, соблюдение норм и правил </w:t>
            </w:r>
            <w:bookmarkEnd w:id="298"/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299" w:name="_Toc11224972"/>
            <w:r>
              <w:rPr>
                <w:b w:val="false"/>
                <w:sz w:val="24"/>
                <w:szCs w:val="24"/>
              </w:rPr>
              <w:t>□</w:t>
            </w:r>
            <w:bookmarkEnd w:id="299"/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00" w:name="_Toc11224973"/>
            <w:r>
              <w:rPr>
                <w:b w:val="false"/>
                <w:sz w:val="24"/>
                <w:szCs w:val="24"/>
              </w:rPr>
              <w:t>Улучшение организации молодым специалистом своей деятельности (планирования, самоконтроля)</w:t>
            </w:r>
            <w:bookmarkEnd w:id="300"/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01" w:name="_Toc11224974"/>
            <w:r>
              <w:rPr>
                <w:b w:val="false"/>
                <w:sz w:val="24"/>
                <w:szCs w:val="24"/>
              </w:rPr>
              <w:t>□</w:t>
            </w:r>
            <w:bookmarkEnd w:id="301"/>
          </w:p>
        </w:tc>
      </w:tr>
    </w:tbl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7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54"/>
        <w:gridCol w:w="1985"/>
        <w:gridCol w:w="1440"/>
      </w:tblGrid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Педагог-наставник</w:t>
            </w:r>
          </w:p>
        </w:tc>
        <w:tc>
          <w:tcPr>
            <w:tcW w:w="342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_____________</w:t>
            </w:r>
          </w:p>
        </w:tc>
      </w:tr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Зам. директора по УР</w:t>
            </w:r>
          </w:p>
        </w:tc>
        <w:tc>
          <w:tcPr>
            <w:tcW w:w="342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_____________</w:t>
            </w:r>
          </w:p>
        </w:tc>
      </w:tr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02" w:name="_Toc11224981"/>
            <w:r>
              <w:rPr>
                <w:b w:val="false"/>
                <w:sz w:val="24"/>
                <w:szCs w:val="24"/>
              </w:rPr>
              <w:t>С заключением ознакомлен</w:t>
            </w:r>
            <w:bookmarkEnd w:id="302"/>
          </w:p>
        </w:tc>
        <w:tc>
          <w:tcPr>
            <w:tcW w:w="342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03" w:name="_Toc11224982"/>
            <w:r>
              <w:rPr>
                <w:b w:val="false"/>
                <w:sz w:val="24"/>
                <w:szCs w:val="24"/>
              </w:rPr>
              <w:t>______________________  (Ф.И.О молодого специалиста)</w:t>
            </w:r>
            <w:bookmarkEnd w:id="303"/>
          </w:p>
        </w:tc>
      </w:tr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04" w:name="_Toc11224983"/>
            <w:r>
              <w:rPr>
                <w:b w:val="false"/>
                <w:sz w:val="24"/>
                <w:szCs w:val="24"/>
              </w:rPr>
              <w:t>«_____»_______________ 201г.</w:t>
            </w:r>
            <w:bookmarkEnd w:id="304"/>
          </w:p>
        </w:tc>
        <w:tc>
          <w:tcPr>
            <w:tcW w:w="1985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211"/>
        <w:numPr>
          <w:ilvl w:val="0"/>
          <w:numId w:val="0"/>
        </w:numPr>
        <w:tabs>
          <w:tab w:val="left" w:pos="510" w:leader="none"/>
          <w:tab w:val="left" w:pos="1418" w:leader="none"/>
        </w:tabs>
        <w:spacing w:before="0" w:after="0"/>
        <w:ind w:left="0" w:hanging="0"/>
        <w:jc w:val="right"/>
        <w:rPr>
          <w:sz w:val="24"/>
          <w:szCs w:val="24"/>
        </w:rPr>
      </w:pPr>
      <w:r>
        <w:br w:type="page"/>
      </w:r>
      <w:bookmarkStart w:id="305" w:name="_Toc11224984"/>
      <w:bookmarkStart w:id="306" w:name="_Hlt11225625"/>
      <w:bookmarkEnd w:id="306"/>
      <w:r>
        <w:rPr>
          <w:sz w:val="24"/>
          <w:szCs w:val="24"/>
        </w:rPr>
        <w:t>Приложение 8</w:t>
      </w:r>
      <w:bookmarkEnd w:id="305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before="120" w:after="0"/>
        <w:ind w:left="0" w:hanging="0"/>
        <w:jc w:val="center"/>
        <w:rPr>
          <w:sz w:val="24"/>
          <w:szCs w:val="24"/>
        </w:rPr>
      </w:pPr>
      <w:bookmarkStart w:id="307" w:name="_Toc11224989"/>
      <w:r>
        <w:rPr>
          <w:sz w:val="24"/>
          <w:szCs w:val="24"/>
        </w:rPr>
        <w:t>ИНДИВИДУАЛЬНЫЙ ПЛАН</w:t>
      </w:r>
      <w:bookmarkEnd w:id="307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before="120" w:after="0"/>
        <w:ind w:left="0" w:hanging="0"/>
        <w:jc w:val="center"/>
        <w:rPr>
          <w:sz w:val="24"/>
          <w:szCs w:val="24"/>
        </w:rPr>
      </w:pPr>
      <w:bookmarkStart w:id="308" w:name="_Toc11224990"/>
      <w:r>
        <w:rPr>
          <w:sz w:val="24"/>
          <w:szCs w:val="24"/>
        </w:rPr>
        <w:t>развития потенциала молодого специалиста</w:t>
      </w:r>
      <w:bookmarkEnd w:id="308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  <w:tab/>
        <w:tab/>
        <w:tab/>
        <w:t>(Ф.И.О., должность)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на  период  с___________ до _________ 201   г.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4"/>
        <w:gridCol w:w="5103"/>
        <w:gridCol w:w="1701"/>
        <w:gridCol w:w="1701"/>
      </w:tblGrid>
      <w:tr>
        <w:trPr/>
        <w:tc>
          <w:tcPr>
            <w:tcW w:w="674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sz w:val="24"/>
                <w:szCs w:val="24"/>
              </w:rPr>
            </w:pPr>
            <w:bookmarkStart w:id="309" w:name="_Toc11224993"/>
            <w:r>
              <w:rPr>
                <w:sz w:val="24"/>
                <w:szCs w:val="24"/>
              </w:rPr>
              <w:t>№</w:t>
            </w:r>
            <w:bookmarkEnd w:id="309"/>
          </w:p>
        </w:tc>
        <w:tc>
          <w:tcPr>
            <w:tcW w:w="5103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sz w:val="24"/>
                <w:szCs w:val="24"/>
              </w:rPr>
            </w:pPr>
            <w:bookmarkStart w:id="310" w:name="_Toc11224994"/>
            <w:r>
              <w:rPr>
                <w:sz w:val="24"/>
                <w:szCs w:val="24"/>
              </w:rPr>
              <w:t>Мероприятия  (содержание работы)</w:t>
            </w:r>
            <w:bookmarkEnd w:id="310"/>
          </w:p>
        </w:tc>
        <w:tc>
          <w:tcPr>
            <w:tcW w:w="1701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sz w:val="24"/>
                <w:szCs w:val="24"/>
              </w:rPr>
            </w:pPr>
            <w:bookmarkStart w:id="311" w:name="_Toc11224995"/>
            <w:r>
              <w:rPr>
                <w:sz w:val="24"/>
                <w:szCs w:val="24"/>
              </w:rPr>
              <w:t>Срок выполнения</w:t>
            </w:r>
            <w:bookmarkEnd w:id="311"/>
          </w:p>
        </w:tc>
        <w:tc>
          <w:tcPr>
            <w:tcW w:w="1701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312" w:name="_Toc11224996"/>
            <w:r>
              <w:rPr>
                <w:sz w:val="24"/>
                <w:szCs w:val="24"/>
              </w:rPr>
              <w:t>Отметка о выполнении</w:t>
            </w:r>
            <w:bookmarkEnd w:id="312"/>
          </w:p>
        </w:tc>
      </w:tr>
      <w:tr>
        <w:trPr>
          <w:cantSplit w:val="true"/>
        </w:trPr>
        <w:tc>
          <w:tcPr>
            <w:tcW w:w="9179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sz w:val="24"/>
                <w:szCs w:val="24"/>
              </w:rPr>
            </w:pPr>
            <w:bookmarkStart w:id="313" w:name="_Toc11224997"/>
            <w:r>
              <w:rPr>
                <w:sz w:val="24"/>
                <w:szCs w:val="24"/>
              </w:rPr>
              <w:t>1. Самообучение</w:t>
            </w:r>
            <w:bookmarkEnd w:id="313"/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14" w:name="_Toc11224998"/>
            <w:r>
              <w:rPr>
                <w:b w:val="false"/>
                <w:sz w:val="24"/>
                <w:szCs w:val="24"/>
              </w:rPr>
              <w:t>1.1.</w:t>
            </w:r>
            <w:bookmarkEnd w:id="314"/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15" w:name="_Toc11224999"/>
            <w:r>
              <w:rPr>
                <w:b w:val="false"/>
                <w:sz w:val="24"/>
                <w:szCs w:val="24"/>
              </w:rPr>
              <w:t>1.2.</w:t>
            </w:r>
            <w:bookmarkEnd w:id="315"/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179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sz w:val="24"/>
                <w:szCs w:val="24"/>
              </w:rPr>
            </w:pPr>
            <w:bookmarkStart w:id="316" w:name="_Toc11225000"/>
            <w:r>
              <w:rPr>
                <w:sz w:val="24"/>
                <w:szCs w:val="24"/>
              </w:rPr>
              <w:t>2. Обучение</w:t>
            </w:r>
            <w:bookmarkEnd w:id="316"/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17" w:name="_Toc11225001"/>
            <w:r>
              <w:rPr>
                <w:b w:val="false"/>
                <w:sz w:val="24"/>
                <w:szCs w:val="24"/>
              </w:rPr>
              <w:t>2.1.</w:t>
            </w:r>
            <w:bookmarkEnd w:id="317"/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18" w:name="_Toc11225002"/>
            <w:r>
              <w:rPr>
                <w:b w:val="false"/>
                <w:sz w:val="24"/>
                <w:szCs w:val="24"/>
              </w:rPr>
              <w:t>2.2.</w:t>
            </w:r>
            <w:bookmarkEnd w:id="318"/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179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sz w:val="24"/>
                <w:szCs w:val="24"/>
              </w:rPr>
            </w:pPr>
            <w:bookmarkStart w:id="319" w:name="_Toc11225003"/>
            <w:r>
              <w:rPr>
                <w:sz w:val="24"/>
                <w:szCs w:val="24"/>
              </w:rPr>
              <w:t xml:space="preserve">3. </w:t>
            </w:r>
            <w:bookmarkEnd w:id="319"/>
            <w:r>
              <w:rPr>
                <w:sz w:val="24"/>
                <w:szCs w:val="24"/>
              </w:rPr>
              <w:t>Участие в конкурсе  разработок</w:t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20" w:name="_Toc11225004"/>
            <w:r>
              <w:rPr>
                <w:b w:val="false"/>
                <w:sz w:val="24"/>
                <w:szCs w:val="24"/>
              </w:rPr>
              <w:t>3.1.</w:t>
            </w:r>
            <w:bookmarkEnd w:id="320"/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21" w:name="_Toc11225005"/>
            <w:r>
              <w:rPr>
                <w:b w:val="false"/>
                <w:sz w:val="24"/>
                <w:szCs w:val="24"/>
              </w:rPr>
              <w:t>3.2.</w:t>
            </w:r>
            <w:bookmarkEnd w:id="321"/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179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sz w:val="24"/>
                <w:szCs w:val="24"/>
              </w:rPr>
            </w:pPr>
            <w:bookmarkStart w:id="322" w:name="_Toc11225006"/>
            <w:r>
              <w:rPr>
                <w:sz w:val="24"/>
                <w:szCs w:val="24"/>
              </w:rPr>
              <w:t xml:space="preserve">4. </w:t>
            </w:r>
            <w:bookmarkEnd w:id="322"/>
            <w:r>
              <w:rPr>
                <w:sz w:val="24"/>
                <w:szCs w:val="24"/>
              </w:rPr>
              <w:t>Участие мероприятиях, организованных МО</w:t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23" w:name="_Toc11225007"/>
            <w:r>
              <w:rPr>
                <w:b w:val="false"/>
                <w:sz w:val="24"/>
                <w:szCs w:val="24"/>
              </w:rPr>
              <w:t>4.1.</w:t>
            </w:r>
            <w:bookmarkEnd w:id="323"/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24" w:name="_Toc11225008"/>
            <w:r>
              <w:rPr>
                <w:b w:val="false"/>
                <w:sz w:val="24"/>
                <w:szCs w:val="24"/>
              </w:rPr>
              <w:t>4.2.</w:t>
            </w:r>
            <w:bookmarkEnd w:id="324"/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179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sz w:val="24"/>
                <w:szCs w:val="24"/>
              </w:rPr>
            </w:pPr>
            <w:bookmarkStart w:id="325" w:name="_Toc11225009"/>
            <w:r>
              <w:rPr>
                <w:sz w:val="24"/>
                <w:szCs w:val="24"/>
              </w:rPr>
              <w:t xml:space="preserve">5. </w:t>
            </w:r>
            <w:bookmarkEnd w:id="325"/>
            <w:r>
              <w:rPr>
                <w:sz w:val="24"/>
                <w:szCs w:val="24"/>
              </w:rPr>
              <w:t>Участие мероприятиях, организованных ОО</w:t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26" w:name="_Toc11225010"/>
            <w:r>
              <w:rPr>
                <w:b w:val="false"/>
                <w:sz w:val="24"/>
                <w:szCs w:val="24"/>
              </w:rPr>
              <w:t>5.1.</w:t>
            </w:r>
            <w:bookmarkEnd w:id="326"/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bookmarkStart w:id="327" w:name="_Toc11225011"/>
            <w:r>
              <w:rPr>
                <w:b w:val="false"/>
                <w:sz w:val="24"/>
                <w:szCs w:val="24"/>
              </w:rPr>
              <w:t>5.2.</w:t>
            </w:r>
            <w:bookmarkEnd w:id="327"/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Педагог-наставник</w:t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</w:t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Зам. директора по УР</w:t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</w:t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 заключением ознакомлен</w:t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____________________(Ф.И.О молодого специалист)</w:t>
            </w: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«_____»_______________ 201   г.</w:t>
            </w:r>
          </w:p>
        </w:tc>
        <w:tc>
          <w:tcPr>
            <w:tcW w:w="1701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</w:tbl>
    <w:p>
      <w:pPr>
        <w:pStyle w:val="211"/>
        <w:numPr>
          <w:ilvl w:val="0"/>
          <w:numId w:val="0"/>
        </w:numPr>
        <w:tabs>
          <w:tab w:val="left" w:pos="510" w:leader="none"/>
          <w:tab w:val="left" w:pos="1418" w:leader="none"/>
        </w:tabs>
        <w:spacing w:lineRule="auto" w:line="360" w:before="0" w:after="0"/>
        <w:ind w:left="0" w:hanging="0"/>
        <w:jc w:val="right"/>
        <w:rPr>
          <w:sz w:val="24"/>
          <w:szCs w:val="24"/>
        </w:rPr>
      </w:pPr>
      <w:r>
        <w:br w:type="page"/>
      </w:r>
      <w:bookmarkStart w:id="328" w:name="_Toc11225035"/>
      <w:bookmarkStart w:id="329" w:name="_Hlt11225676"/>
      <w:bookmarkStart w:id="330" w:name="_Hlt11225657"/>
      <w:bookmarkEnd w:id="329"/>
      <w:bookmarkEnd w:id="330"/>
      <w:r>
        <w:rPr>
          <w:sz w:val="24"/>
          <w:szCs w:val="24"/>
        </w:rPr>
        <w:t xml:space="preserve">Приложение </w:t>
      </w:r>
      <w:bookmarkEnd w:id="328"/>
      <w:r>
        <w:rPr>
          <w:sz w:val="24"/>
          <w:szCs w:val="24"/>
        </w:rPr>
        <w:t>9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331" w:name="_Toc11225036"/>
      <w:r>
        <w:rPr>
          <w:sz w:val="24"/>
          <w:szCs w:val="24"/>
        </w:rPr>
        <w:t>ЗАКЛЮЧЕНИЕ</w:t>
      </w:r>
      <w:bookmarkEnd w:id="331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bookmarkStart w:id="332" w:name="_Toc11225037"/>
      <w:r>
        <w:rPr>
          <w:sz w:val="24"/>
          <w:szCs w:val="24"/>
        </w:rPr>
        <w:t>о развитии потенциала молодого специалиста</w:t>
      </w:r>
      <w:bookmarkEnd w:id="332"/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0" w:after="0"/>
        <w:ind w:lef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  <w:tab/>
        <w:tab/>
        <w:tab/>
        <w:t>(Ф.И.О., должность, структурное подразделение)</w:t>
      </w:r>
    </w:p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на  период  с___________ до _________ 201   г.</w:t>
      </w:r>
    </w:p>
    <w:p>
      <w:pPr>
        <w:pStyle w:val="3"/>
        <w:numPr>
          <w:ilvl w:val="0"/>
          <w:numId w:val="0"/>
        </w:numPr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1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8"/>
        <w:gridCol w:w="3827"/>
        <w:gridCol w:w="2695"/>
        <w:gridCol w:w="1949"/>
      </w:tblGrid>
      <w:tr>
        <w:trPr>
          <w:trHeight w:val="70" w:hRule="atLeast"/>
          <w:cantSplit w:val="true"/>
        </w:trPr>
        <w:tc>
          <w:tcPr>
            <w:tcW w:w="708" w:type="dxa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333" w:name="_Toc11225040"/>
            <w:r>
              <w:rPr>
                <w:sz w:val="24"/>
                <w:szCs w:val="24"/>
              </w:rPr>
              <w:t>№</w:t>
            </w:r>
            <w:bookmarkEnd w:id="333"/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334" w:name="_Toc11225041"/>
            <w:r>
              <w:rPr>
                <w:sz w:val="24"/>
                <w:szCs w:val="24"/>
              </w:rPr>
              <w:t>Критерии оценки потенциала</w:t>
            </w:r>
            <w:bookmarkEnd w:id="334"/>
          </w:p>
        </w:tc>
        <w:tc>
          <w:tcPr>
            <w:tcW w:w="2695" w:type="dxa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35" w:name="_Toc11225042"/>
            <w:r>
              <w:rPr>
                <w:sz w:val="24"/>
                <w:szCs w:val="24"/>
              </w:rPr>
              <w:t>Оценка</w:t>
            </w:r>
            <w:bookmarkEnd w:id="335"/>
          </w:p>
        </w:tc>
        <w:tc>
          <w:tcPr>
            <w:tcW w:w="1949" w:type="dxa"/>
            <w:tcBorders>
              <w:top w:val="single" w:sz="4" w:space="0" w:color="000000"/>
              <w:bottom w:val="dotted" w:sz="4" w:space="0" w:color="000000"/>
            </w:tcBorders>
            <w:shd w:color="auto" w:fill="FFFFFF" w:val="pct10"/>
          </w:tcPr>
          <w:p>
            <w:pPr>
              <w:pStyle w:val="211"/>
              <w:widowControl w:val="false"/>
              <w:numPr>
                <w:ilvl w:val="0"/>
                <w:numId w:val="0"/>
              </w:numPr>
              <w:tabs>
                <w:tab w:val="left" w:pos="510" w:leader="none"/>
                <w:tab w:val="left" w:pos="1418" w:leader="none"/>
              </w:tabs>
              <w:spacing w:lineRule="auto" w:line="360" w:before="120" w:after="120"/>
              <w:ind w:left="792" w:hanging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336" w:name="_Toc11225043"/>
            <w:r>
              <w:rPr>
                <w:sz w:val="24"/>
                <w:szCs w:val="24"/>
              </w:rPr>
              <w:t>Профессиональная компетентность</w:t>
            </w:r>
            <w:bookmarkEnd w:id="336"/>
          </w:p>
        </w:tc>
        <w:tc>
          <w:tcPr>
            <w:tcW w:w="269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37" w:name="_Toc11225044"/>
            <w:r>
              <w:rPr>
                <w:b w:val="false"/>
                <w:sz w:val="24"/>
                <w:szCs w:val="24"/>
              </w:rPr>
              <w:t>Высокая</w:t>
            </w:r>
            <w:bookmarkEnd w:id="337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38" w:name="_Toc11225045"/>
            <w:r>
              <w:rPr>
                <w:b w:val="false"/>
                <w:sz w:val="24"/>
                <w:szCs w:val="24"/>
              </w:rPr>
              <w:t>Средняя</w:t>
            </w:r>
            <w:bookmarkEnd w:id="338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39" w:name="_Toc11225046"/>
            <w:r>
              <w:rPr>
                <w:b w:val="false"/>
                <w:sz w:val="24"/>
                <w:szCs w:val="24"/>
              </w:rPr>
              <w:t>Низкая</w:t>
            </w:r>
            <w:bookmarkEnd w:id="339"/>
          </w:p>
        </w:tc>
        <w:tc>
          <w:tcPr>
            <w:tcW w:w="194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40" w:name="_Toc11225047"/>
            <w:r>
              <w:rPr>
                <w:b w:val="false"/>
                <w:sz w:val="24"/>
                <w:szCs w:val="24"/>
              </w:rPr>
              <w:t>□</w:t>
            </w:r>
            <w:bookmarkEnd w:id="340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41" w:name="_Toc11225048"/>
            <w:r>
              <w:rPr>
                <w:b w:val="false"/>
                <w:sz w:val="24"/>
                <w:szCs w:val="24"/>
              </w:rPr>
              <w:t>□</w:t>
            </w:r>
            <w:bookmarkEnd w:id="341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42" w:name="_Toc11225049"/>
            <w:r>
              <w:rPr>
                <w:b w:val="false"/>
                <w:sz w:val="24"/>
                <w:szCs w:val="24"/>
              </w:rPr>
              <w:t>□</w:t>
            </w:r>
            <w:bookmarkEnd w:id="342"/>
          </w:p>
        </w:tc>
      </w:tr>
      <w:tr>
        <w:trPr>
          <w:trHeight w:val="70" w:hRule="atLeast"/>
          <w:cantSplit w:val="true"/>
        </w:trPr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343" w:name="_Toc11225050"/>
            <w:r>
              <w:rPr>
                <w:sz w:val="24"/>
                <w:szCs w:val="24"/>
              </w:rPr>
              <w:t>Организаторские способности</w:t>
            </w:r>
            <w:bookmarkEnd w:id="343"/>
          </w:p>
        </w:tc>
        <w:tc>
          <w:tcPr>
            <w:tcW w:w="269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44" w:name="_Toc11225051"/>
            <w:r>
              <w:rPr>
                <w:b w:val="false"/>
                <w:sz w:val="24"/>
                <w:szCs w:val="24"/>
              </w:rPr>
              <w:t>Высокие</w:t>
            </w:r>
            <w:bookmarkEnd w:id="344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45" w:name="_Toc11225052"/>
            <w:r>
              <w:rPr>
                <w:b w:val="false"/>
                <w:sz w:val="24"/>
                <w:szCs w:val="24"/>
              </w:rPr>
              <w:t>Средние</w:t>
            </w:r>
            <w:bookmarkEnd w:id="345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46" w:name="_Toc11225053"/>
            <w:r>
              <w:rPr>
                <w:b w:val="false"/>
                <w:sz w:val="24"/>
                <w:szCs w:val="24"/>
              </w:rPr>
              <w:t>Низкие</w:t>
            </w:r>
            <w:bookmarkEnd w:id="346"/>
          </w:p>
        </w:tc>
        <w:tc>
          <w:tcPr>
            <w:tcW w:w="194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47" w:name="_Toc11225054"/>
            <w:r>
              <w:rPr>
                <w:b w:val="false"/>
                <w:sz w:val="24"/>
                <w:szCs w:val="24"/>
              </w:rPr>
              <w:t>□</w:t>
            </w:r>
            <w:bookmarkEnd w:id="347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48" w:name="_Toc11225055"/>
            <w:r>
              <w:rPr>
                <w:b w:val="false"/>
                <w:sz w:val="24"/>
                <w:szCs w:val="24"/>
              </w:rPr>
              <w:t>□</w:t>
            </w:r>
            <w:bookmarkEnd w:id="348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49" w:name="_Toc11225056"/>
            <w:r>
              <w:rPr>
                <w:b w:val="false"/>
                <w:sz w:val="24"/>
                <w:szCs w:val="24"/>
              </w:rPr>
              <w:t>□</w:t>
            </w:r>
            <w:bookmarkEnd w:id="349"/>
          </w:p>
        </w:tc>
      </w:tr>
      <w:tr>
        <w:trPr>
          <w:trHeight w:val="70" w:hRule="atLeast"/>
          <w:cantSplit w:val="true"/>
        </w:trPr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9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50" w:name="_Toc11225057"/>
            <w:bookmarkStart w:id="351" w:name="_Toc11225057"/>
            <w:bookmarkEnd w:id="351"/>
          </w:p>
        </w:tc>
        <w:tc>
          <w:tcPr>
            <w:tcW w:w="38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352" w:name="_Toc11225058"/>
            <w:r>
              <w:rPr>
                <w:sz w:val="24"/>
                <w:szCs w:val="24"/>
              </w:rPr>
              <w:t>Способность к саморазвитию</w:t>
            </w:r>
            <w:bookmarkEnd w:id="352"/>
          </w:p>
        </w:tc>
        <w:tc>
          <w:tcPr>
            <w:tcW w:w="269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53" w:name="_Toc11225059"/>
            <w:r>
              <w:rPr>
                <w:b w:val="false"/>
                <w:sz w:val="24"/>
                <w:szCs w:val="24"/>
              </w:rPr>
              <w:t>Высокая</w:t>
            </w:r>
            <w:bookmarkEnd w:id="353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54" w:name="_Toc11225060"/>
            <w:r>
              <w:rPr>
                <w:b w:val="false"/>
                <w:sz w:val="24"/>
                <w:szCs w:val="24"/>
              </w:rPr>
              <w:t>Средняя</w:t>
            </w:r>
            <w:bookmarkEnd w:id="354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55" w:name="_Toc11225061"/>
            <w:r>
              <w:rPr>
                <w:b w:val="false"/>
                <w:sz w:val="24"/>
                <w:szCs w:val="24"/>
              </w:rPr>
              <w:t>Низкая</w:t>
            </w:r>
            <w:bookmarkEnd w:id="355"/>
          </w:p>
        </w:tc>
        <w:tc>
          <w:tcPr>
            <w:tcW w:w="194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56" w:name="_Toc11225062"/>
            <w:r>
              <w:rPr>
                <w:b w:val="false"/>
                <w:sz w:val="24"/>
                <w:szCs w:val="24"/>
              </w:rPr>
              <w:t>□</w:t>
            </w:r>
            <w:bookmarkEnd w:id="356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57" w:name="_Toc11225063"/>
            <w:r>
              <w:rPr>
                <w:b w:val="false"/>
                <w:sz w:val="24"/>
                <w:szCs w:val="24"/>
              </w:rPr>
              <w:t>□</w:t>
            </w:r>
            <w:bookmarkEnd w:id="357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58" w:name="_Toc11225064"/>
            <w:r>
              <w:rPr>
                <w:b w:val="false"/>
                <w:sz w:val="24"/>
                <w:szCs w:val="24"/>
              </w:rPr>
              <w:t>□</w:t>
            </w:r>
            <w:bookmarkEnd w:id="358"/>
          </w:p>
        </w:tc>
      </w:tr>
      <w:tr>
        <w:trPr>
          <w:trHeight w:val="70" w:hRule="atLeast"/>
          <w:cantSplit w:val="true"/>
        </w:trPr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359" w:name="_Toc11225065"/>
            <w:r>
              <w:rPr>
                <w:sz w:val="24"/>
                <w:szCs w:val="24"/>
              </w:rPr>
              <w:t>Инициативность</w:t>
            </w:r>
            <w:bookmarkEnd w:id="359"/>
          </w:p>
        </w:tc>
        <w:tc>
          <w:tcPr>
            <w:tcW w:w="269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60" w:name="_Toc11225066"/>
            <w:r>
              <w:rPr>
                <w:b w:val="false"/>
                <w:sz w:val="24"/>
                <w:szCs w:val="24"/>
              </w:rPr>
              <w:t>Высокая</w:t>
            </w:r>
            <w:bookmarkEnd w:id="360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61" w:name="_Toc11225067"/>
            <w:r>
              <w:rPr>
                <w:b w:val="false"/>
                <w:sz w:val="24"/>
                <w:szCs w:val="24"/>
              </w:rPr>
              <w:t>Средняя</w:t>
            </w:r>
            <w:bookmarkEnd w:id="361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62" w:name="_Toc11225068"/>
            <w:r>
              <w:rPr>
                <w:b w:val="false"/>
                <w:sz w:val="24"/>
                <w:szCs w:val="24"/>
              </w:rPr>
              <w:t>Низкая</w:t>
            </w:r>
            <w:bookmarkEnd w:id="362"/>
          </w:p>
        </w:tc>
        <w:tc>
          <w:tcPr>
            <w:tcW w:w="194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63" w:name="_Toc11225069"/>
            <w:r>
              <w:rPr>
                <w:b w:val="false"/>
                <w:sz w:val="24"/>
                <w:szCs w:val="24"/>
              </w:rPr>
              <w:t>□</w:t>
            </w:r>
            <w:bookmarkEnd w:id="363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64" w:name="_Toc11225070"/>
            <w:r>
              <w:rPr>
                <w:b w:val="false"/>
                <w:sz w:val="24"/>
                <w:szCs w:val="24"/>
              </w:rPr>
              <w:t>□</w:t>
            </w:r>
            <w:bookmarkEnd w:id="364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65" w:name="_Toc11225071"/>
            <w:r>
              <w:rPr>
                <w:b w:val="false"/>
                <w:sz w:val="24"/>
                <w:szCs w:val="24"/>
              </w:rPr>
              <w:t>□</w:t>
            </w:r>
            <w:bookmarkEnd w:id="365"/>
          </w:p>
        </w:tc>
      </w:tr>
      <w:tr>
        <w:trPr>
          <w:trHeight w:val="70" w:hRule="atLeast"/>
          <w:cantSplit w:val="true"/>
        </w:trPr>
        <w:tc>
          <w:tcPr>
            <w:tcW w:w="70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3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366" w:name="_Toc11225072"/>
            <w:r>
              <w:rPr>
                <w:sz w:val="24"/>
                <w:szCs w:val="24"/>
              </w:rPr>
              <w:t>Ответственность</w:t>
            </w:r>
            <w:bookmarkEnd w:id="366"/>
          </w:p>
        </w:tc>
        <w:tc>
          <w:tcPr>
            <w:tcW w:w="2695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67" w:name="_Toc11225073"/>
            <w:r>
              <w:rPr>
                <w:b w:val="false"/>
                <w:sz w:val="24"/>
                <w:szCs w:val="24"/>
              </w:rPr>
              <w:t>Высокая</w:t>
            </w:r>
            <w:bookmarkEnd w:id="367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68" w:name="_Toc11225074"/>
            <w:r>
              <w:rPr>
                <w:b w:val="false"/>
                <w:sz w:val="24"/>
                <w:szCs w:val="24"/>
              </w:rPr>
              <w:t>Средняя</w:t>
            </w:r>
            <w:bookmarkEnd w:id="368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69" w:name="_Toc11225075"/>
            <w:r>
              <w:rPr>
                <w:b w:val="false"/>
                <w:sz w:val="24"/>
                <w:szCs w:val="24"/>
              </w:rPr>
              <w:t>Низкая</w:t>
            </w:r>
            <w:bookmarkEnd w:id="369"/>
          </w:p>
        </w:tc>
        <w:tc>
          <w:tcPr>
            <w:tcW w:w="1949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70" w:name="_Toc11225076"/>
            <w:r>
              <w:rPr>
                <w:b w:val="false"/>
                <w:sz w:val="24"/>
                <w:szCs w:val="24"/>
              </w:rPr>
              <w:t>□</w:t>
            </w:r>
            <w:bookmarkEnd w:id="370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71" w:name="_Toc11225077"/>
            <w:r>
              <w:rPr>
                <w:b w:val="false"/>
                <w:sz w:val="24"/>
                <w:szCs w:val="24"/>
              </w:rPr>
              <w:t>□</w:t>
            </w:r>
            <w:bookmarkEnd w:id="371"/>
          </w:p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72" w:name="_Toc11225078"/>
            <w:r>
              <w:rPr>
                <w:b w:val="false"/>
                <w:sz w:val="24"/>
                <w:szCs w:val="24"/>
              </w:rPr>
              <w:t>□</w:t>
            </w:r>
            <w:bookmarkEnd w:id="372"/>
          </w:p>
        </w:tc>
      </w:tr>
    </w:tbl>
    <w:p>
      <w:pPr>
        <w:pStyle w:val="3"/>
        <w:numPr>
          <w:ilvl w:val="0"/>
          <w:numId w:val="0"/>
        </w:numPr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6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7"/>
        <w:gridCol w:w="2126"/>
      </w:tblGrid>
      <w:tr>
        <w:trPr>
          <w:cantSplit w:val="true"/>
        </w:trPr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373" w:name="_Toc11225079"/>
            <w:r>
              <w:rPr>
                <w:sz w:val="24"/>
                <w:szCs w:val="24"/>
              </w:rPr>
              <w:t>Оценка уровня потенциала</w:t>
            </w:r>
            <w:bookmarkEnd w:id="373"/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74" w:name="_Toc11225080"/>
            <w:r>
              <w:rPr>
                <w:b w:val="false"/>
                <w:sz w:val="24"/>
                <w:szCs w:val="24"/>
              </w:rPr>
              <w:t>Высокий</w:t>
            </w:r>
            <w:bookmarkEnd w:id="374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375" w:name="_Toc11225081"/>
            <w:r>
              <w:rPr>
                <w:b w:val="false"/>
                <w:sz w:val="24"/>
                <w:szCs w:val="24"/>
              </w:rPr>
              <w:t>□</w:t>
            </w:r>
            <w:bookmarkEnd w:id="375"/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76" w:name="_Toc11225082"/>
            <w:r>
              <w:rPr>
                <w:b w:val="false"/>
                <w:sz w:val="24"/>
                <w:szCs w:val="24"/>
              </w:rPr>
              <w:t>Выше среднего</w:t>
            </w:r>
            <w:bookmarkEnd w:id="376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77" w:name="_Toc11225083"/>
            <w:r>
              <w:rPr>
                <w:b w:val="false"/>
                <w:sz w:val="24"/>
                <w:szCs w:val="24"/>
              </w:rPr>
              <w:t>□</w:t>
            </w:r>
            <w:bookmarkEnd w:id="377"/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78" w:name="_Toc11225084"/>
            <w:r>
              <w:rPr>
                <w:b w:val="false"/>
                <w:sz w:val="24"/>
                <w:szCs w:val="24"/>
              </w:rPr>
              <w:t>Средний*</w:t>
            </w:r>
            <w:bookmarkEnd w:id="378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379" w:name="_Toc11225085"/>
            <w:r>
              <w:rPr>
                <w:b w:val="false"/>
                <w:sz w:val="24"/>
                <w:szCs w:val="24"/>
              </w:rPr>
              <w:t>□</w:t>
            </w:r>
            <w:bookmarkEnd w:id="379"/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80" w:name="_Toc11225086"/>
            <w:r>
              <w:rPr>
                <w:b w:val="false"/>
                <w:sz w:val="24"/>
                <w:szCs w:val="24"/>
              </w:rPr>
              <w:t>Ниже среднего*</w:t>
            </w:r>
            <w:bookmarkEnd w:id="380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381" w:name="_Toc11225087"/>
            <w:r>
              <w:rPr>
                <w:b w:val="false"/>
                <w:sz w:val="24"/>
                <w:szCs w:val="24"/>
              </w:rPr>
              <w:t>□</w:t>
            </w:r>
            <w:bookmarkEnd w:id="381"/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82" w:name="_Toc11225088"/>
            <w:r>
              <w:rPr>
                <w:b w:val="false"/>
                <w:sz w:val="24"/>
                <w:szCs w:val="24"/>
              </w:rPr>
              <w:t>Низкий*</w:t>
            </w:r>
            <w:bookmarkEnd w:id="382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sz w:val="24"/>
                <w:szCs w:val="24"/>
              </w:rPr>
            </w:pPr>
            <w:bookmarkStart w:id="383" w:name="_Toc11225089"/>
            <w:r>
              <w:rPr>
                <w:b w:val="false"/>
                <w:sz w:val="24"/>
                <w:szCs w:val="24"/>
              </w:rPr>
              <w:t>□</w:t>
            </w:r>
            <w:bookmarkEnd w:id="383"/>
          </w:p>
        </w:tc>
      </w:tr>
    </w:tbl>
    <w:p>
      <w:pPr>
        <w:pStyle w:val="211"/>
        <w:keepNext w:val="false"/>
        <w:numPr>
          <w:ilvl w:val="0"/>
          <w:numId w:val="0"/>
        </w:numPr>
        <w:tabs>
          <w:tab w:val="clear" w:pos="510"/>
          <w:tab w:val="left" w:pos="1418" w:leader="none"/>
        </w:tabs>
        <w:spacing w:lineRule="auto" w:line="360" w:before="120" w:after="0"/>
        <w:ind w:left="0" w:hanging="0"/>
        <w:rPr>
          <w:b w:val="false"/>
          <w:b w:val="false"/>
          <w:sz w:val="24"/>
          <w:szCs w:val="24"/>
        </w:rPr>
      </w:pPr>
      <w:bookmarkStart w:id="384" w:name="_Toc11225090"/>
      <w:r>
        <w:rPr>
          <w:b w:val="false"/>
          <w:sz w:val="24"/>
          <w:szCs w:val="24"/>
        </w:rPr>
        <w:t>* При данных уровнях потенциала рекомендации не выносятся.</w:t>
      </w:r>
      <w:bookmarkEnd w:id="384"/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62"/>
        <w:gridCol w:w="1525"/>
      </w:tblGrid>
      <w:tr>
        <w:trPr>
          <w:cantSplit w:val="true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sz w:val="24"/>
                <w:szCs w:val="24"/>
              </w:rPr>
            </w:pPr>
            <w:bookmarkStart w:id="385" w:name="_Toc11225091"/>
            <w:r>
              <w:rPr>
                <w:sz w:val="24"/>
                <w:szCs w:val="24"/>
              </w:rPr>
              <w:t>Рекомендации</w:t>
            </w:r>
            <w:bookmarkEnd w:id="385"/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86" w:name="_Toc11225092"/>
            <w:r>
              <w:rPr>
                <w:b w:val="false"/>
                <w:sz w:val="24"/>
                <w:szCs w:val="24"/>
              </w:rPr>
              <w:t xml:space="preserve">Стажировка </w:t>
            </w:r>
            <w:bookmarkEnd w:id="386"/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87" w:name="_Toc11225093"/>
            <w:r>
              <w:rPr>
                <w:b w:val="false"/>
                <w:sz w:val="24"/>
                <w:szCs w:val="24"/>
              </w:rPr>
              <w:t>□</w:t>
            </w:r>
            <w:bookmarkEnd w:id="387"/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88" w:name="_Toc11225094"/>
            <w:r>
              <w:rPr>
                <w:b w:val="false"/>
                <w:sz w:val="24"/>
                <w:szCs w:val="24"/>
              </w:rPr>
              <w:t xml:space="preserve">Единовременное премирование </w:t>
            </w:r>
            <w:bookmarkEnd w:id="388"/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89" w:name="_Toc11225095"/>
            <w:r>
              <w:rPr>
                <w:b w:val="false"/>
                <w:sz w:val="24"/>
                <w:szCs w:val="24"/>
              </w:rPr>
              <w:t>□</w:t>
            </w:r>
            <w:bookmarkEnd w:id="389"/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90" w:name="_Toc11225096"/>
            <w:r>
              <w:rPr>
                <w:b w:val="false"/>
                <w:sz w:val="24"/>
                <w:szCs w:val="24"/>
              </w:rPr>
              <w:t>Моральное стимулирование («Почетная грамота», «Благодарность»)</w:t>
            </w:r>
            <w:bookmarkEnd w:id="390"/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91" w:name="_Toc11225097"/>
            <w:r>
              <w:rPr>
                <w:b w:val="false"/>
                <w:sz w:val="24"/>
                <w:szCs w:val="24"/>
              </w:rPr>
              <w:t>□</w:t>
            </w:r>
            <w:bookmarkEnd w:id="391"/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92" w:name="_Toc11225098"/>
            <w:r>
              <w:rPr>
                <w:b w:val="false"/>
                <w:sz w:val="24"/>
                <w:szCs w:val="24"/>
              </w:rPr>
              <w:t>Планирование карьеры*</w:t>
            </w:r>
            <w:bookmarkEnd w:id="392"/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93" w:name="_Toc11225099"/>
            <w:r>
              <w:rPr>
                <w:b w:val="false"/>
                <w:sz w:val="24"/>
                <w:szCs w:val="24"/>
              </w:rPr>
              <w:t>□</w:t>
            </w:r>
            <w:bookmarkEnd w:id="393"/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bookmarkStart w:id="394" w:name="_Toc11225100"/>
            <w:r>
              <w:rPr>
                <w:b w:val="false"/>
                <w:sz w:val="24"/>
                <w:szCs w:val="24"/>
              </w:rPr>
              <w:t>Включение в кадровый резерв*</w:t>
            </w:r>
            <w:bookmarkEnd w:id="394"/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bookmarkStart w:id="395" w:name="_Toc11225101"/>
            <w:r>
              <w:rPr>
                <w:b w:val="false"/>
                <w:sz w:val="24"/>
                <w:szCs w:val="24"/>
              </w:rPr>
              <w:t>□</w:t>
            </w:r>
            <w:bookmarkEnd w:id="395"/>
          </w:p>
        </w:tc>
      </w:tr>
    </w:tbl>
    <w:p>
      <w:pPr>
        <w:pStyle w:val="3"/>
        <w:numPr>
          <w:ilvl w:val="0"/>
          <w:numId w:val="0"/>
        </w:numPr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*Данные рекомендации могут быть реализованы при условии согласованности с последними результатами оценки деятельности в соответствии с Положением об оценке  педагогической деятельности педагогов .</w:t>
      </w:r>
    </w:p>
    <w:p>
      <w:pPr>
        <w:pStyle w:val="3"/>
        <w:numPr>
          <w:ilvl w:val="0"/>
          <w:numId w:val="0"/>
        </w:numPr>
        <w:spacing w:lineRule="auto" w:line="360"/>
        <w:ind w:left="1224" w:hanging="50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54"/>
        <w:gridCol w:w="1985"/>
        <w:gridCol w:w="1440"/>
      </w:tblGrid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Педагог-наставник</w:t>
            </w:r>
          </w:p>
        </w:tc>
        <w:tc>
          <w:tcPr>
            <w:tcW w:w="342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______________________</w:t>
            </w:r>
          </w:p>
        </w:tc>
      </w:tr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Зам. директора по УР</w:t>
            </w:r>
          </w:p>
        </w:tc>
        <w:tc>
          <w:tcPr>
            <w:tcW w:w="342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______________________</w:t>
            </w:r>
          </w:p>
        </w:tc>
      </w:tr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 заключением ознакомлен</w:t>
            </w:r>
          </w:p>
        </w:tc>
        <w:tc>
          <w:tcPr>
            <w:tcW w:w="3425" w:type="dxa"/>
            <w:gridSpan w:val="2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______________________  (Ф.И.О молодого специалиста)</w:t>
            </w:r>
          </w:p>
        </w:tc>
      </w:tr>
      <w:tr>
        <w:trPr/>
        <w:tc>
          <w:tcPr>
            <w:tcW w:w="4054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«_____»_______________ 201г.</w:t>
            </w:r>
          </w:p>
        </w:tc>
        <w:tc>
          <w:tcPr>
            <w:tcW w:w="1985" w:type="dxa"/>
            <w:tcBorders/>
          </w:tcPr>
          <w:p>
            <w:pPr>
              <w:pStyle w:val="211"/>
              <w:keepNext w:val="false"/>
              <w:widowControl w:val="false"/>
              <w:numPr>
                <w:ilvl w:val="0"/>
                <w:numId w:val="0"/>
              </w:numPr>
              <w:tabs>
                <w:tab w:val="clear" w:pos="510"/>
                <w:tab w:val="left" w:pos="1418" w:leader="none"/>
              </w:tabs>
              <w:spacing w:lineRule="auto" w:line="360" w:before="120" w:after="0"/>
              <w:ind w:lef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3"/>
        <w:numPr>
          <w:ilvl w:val="0"/>
          <w:numId w:val="0"/>
        </w:numPr>
        <w:spacing w:lineRule="auto" w:line="360"/>
        <w:ind w:left="1224" w:hanging="50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115" w:hanging="360"/>
        <w:jc w:val="right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Приложение 10.</w:t>
      </w:r>
    </w:p>
    <w:p>
      <w:pPr>
        <w:pStyle w:val="Normal"/>
        <w:shd w:val="clear" w:color="auto" w:fill="FFFFFF"/>
        <w:ind w:left="115" w:hanging="360"/>
        <w:jc w:val="center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ЭТАПЫ РЕАЛИЗАЦИИ МУНИЦИПАЛЬНОЙ ПРОГРАММЫ  </w:t>
      </w:r>
    </w:p>
    <w:p>
      <w:pPr>
        <w:pStyle w:val="Normal"/>
        <w:shd w:val="clear" w:color="auto" w:fill="FFFFFF"/>
        <w:ind w:left="115" w:hanging="36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«ШКОЛА МОЛОДОГО ПЕДАГОГА» </w:t>
      </w:r>
    </w:p>
    <w:p>
      <w:pPr>
        <w:pStyle w:val="Normal"/>
        <w:shd w:val="clear" w:color="auto" w:fill="FFFFFF"/>
        <w:spacing w:lineRule="exact" w:line="274" w:before="274" w:after="0"/>
        <w:ind w:lef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этап (1 год педагогической деятельности)</w:t>
      </w:r>
    </w:p>
    <w:tbl>
      <w:tblPr>
        <w:tblW w:w="1034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23"/>
        <w:gridCol w:w="6611"/>
        <w:gridCol w:w="28"/>
        <w:gridCol w:w="1254"/>
        <w:gridCol w:w="21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60" w:leader="none"/>
                <w:tab w:val="left" w:pos="3394" w:leader="none"/>
                <w:tab w:val="left" w:pos="9418" w:leader="none"/>
              </w:tabs>
              <w:spacing w:before="173" w:after="0"/>
              <w:ind w:left="-804" w:firstLine="804"/>
              <w:jc w:val="center"/>
              <w:rPr>
                <w:b/>
                <w:b/>
                <w:bCs/>
                <w:i/>
                <w:i/>
                <w:spacing w:val="-3"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>Тема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60" w:leader="none"/>
                <w:tab w:val="left" w:pos="3394" w:leader="none"/>
                <w:tab w:val="left" w:pos="9418" w:leader="none"/>
              </w:tabs>
              <w:spacing w:before="173" w:after="0"/>
              <w:jc w:val="center"/>
              <w:rPr>
                <w:b/>
                <w:b/>
                <w:bCs/>
                <w:i/>
                <w:i/>
                <w:spacing w:val="-3"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>Краткий обзор рекомендуемых вопросов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60" w:leader="none"/>
                <w:tab w:val="left" w:pos="3394" w:leader="none"/>
                <w:tab w:val="left" w:pos="9418" w:leader="none"/>
              </w:tabs>
              <w:spacing w:before="173" w:after="0"/>
              <w:jc w:val="center"/>
              <w:rPr>
                <w:b/>
                <w:b/>
                <w:bCs/>
                <w:i/>
                <w:i/>
                <w:spacing w:val="-3"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>Срок исполнения</w:t>
            </w:r>
          </w:p>
        </w:tc>
      </w:tr>
      <w:tr>
        <w:trPr>
          <w:trHeight w:val="2451" w:hRule="exact"/>
        </w:trPr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10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«Введение в должность»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10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pacing w:val="-2"/>
                <w:sz w:val="24"/>
                <w:szCs w:val="24"/>
              </w:rPr>
              <w:t xml:space="preserve">программы «Школы </w:t>
            </w:r>
            <w:r>
              <w:rPr>
                <w:sz w:val="24"/>
                <w:szCs w:val="24"/>
              </w:rPr>
              <w:t>молодого педагога».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10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осуществлению образовательной деятельности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1.Организационные мероприятия: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молодыми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специалистами;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традициями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ОО; Уставом, правилами внутреннего распорядка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назначение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наставников.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2.Общая       характеристика       основных       проблем начинающего педагога. 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3.Разработка и утверждение плана работы с молодыми специалистами.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990" w:hRule="exact"/>
        </w:trPr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6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нормативно-правовой базы. Планирование деятельности. Ведение документации.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Нормативно-правовые   основы  профессиональной деятельности педагога . Внутренние локальные документы ОО. Правила оформления отчетной документации.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Общее представление об образовательной программе.    Коррекция    календарных    и поурочных планов молодых специалистов.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944" w:hRule="exact"/>
        </w:trPr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42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современного образования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408" w:leader="none"/>
              </w:tabs>
              <w:spacing w:lineRule="exact" w:line="274"/>
              <w:ind w:left="1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Традиционное   посвящение   в   педагога  ( проводится   на торжественном собрании, посвященном Дню Учителя).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408" w:leader="none"/>
              </w:tabs>
              <w:spacing w:lineRule="exact" w:line="274"/>
              <w:ind w:left="1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Модернизация современного образования.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408" w:leader="none"/>
              </w:tabs>
              <w:spacing w:lineRule="exact" w:line="274"/>
              <w:ind w:left="1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3.Семинар-практикум     «Современные образовательные технологии и методики обучения».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884" w:hRule="exact"/>
        </w:trPr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182" w:hanging="3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Современный урок. </w:t>
            </w:r>
            <w:r>
              <w:rPr>
                <w:sz w:val="24"/>
                <w:szCs w:val="24"/>
              </w:rPr>
              <w:t xml:space="preserve">Требования к организации. Использование </w:t>
            </w:r>
            <w:r>
              <w:rPr>
                <w:spacing w:val="-2"/>
                <w:sz w:val="24"/>
                <w:szCs w:val="24"/>
              </w:rPr>
              <w:t xml:space="preserve">информационных </w:t>
            </w:r>
            <w:r>
              <w:rPr>
                <w:sz w:val="24"/>
                <w:szCs w:val="24"/>
              </w:rPr>
              <w:t>технологий.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Примерная схема тематического плана (технологической карты) занятия.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2.Неделя открытых уроков (опытные – молодым).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Основы работы с персональным компьютером (текстовыми</w:t>
              <w:br/>
              <w:t>редакторами, электронными таблицами), электронной почтой</w:t>
              <w:br/>
              <w:t>и браузерами, мультимедийным оборудованием.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408" w:leader="none"/>
              </w:tabs>
              <w:spacing w:lineRule="exact" w:line="274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126" w:hRule="exact"/>
        </w:trPr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27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</w:t>
            </w:r>
            <w:r>
              <w:rPr>
                <w:spacing w:val="-2"/>
                <w:sz w:val="24"/>
                <w:szCs w:val="24"/>
              </w:rPr>
              <w:t xml:space="preserve">мониторинг. Виды </w:t>
            </w:r>
            <w:r>
              <w:rPr>
                <w:sz w:val="24"/>
                <w:szCs w:val="24"/>
              </w:rPr>
              <w:t>контроля.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Педагогический   мониторинг   как   средство   оценки</w:t>
              <w:br/>
              <w:t>качества    образования.    Нормы   оценивания    учебной</w:t>
              <w:br/>
              <w:t>деятельности.   Виды   контроля   и   их   рациональное</w:t>
              <w:br/>
              <w:t>использование      на     различных      этапах      изучения</w:t>
              <w:br/>
              <w:t>программного материала.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408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Практикум «Организация дифференцированного подхода</w:t>
              <w:br/>
              <w:t>к обучающимся»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768" w:hRule="exact"/>
        </w:trPr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97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общения.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2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Технологии диагностики причин конфликтных ситуаций, их профилактики и разрешения.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949" w:hRule="exact"/>
        </w:trPr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19" w:hanging="3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Психология детского </w:t>
            </w:r>
            <w:r>
              <w:rPr>
                <w:sz w:val="24"/>
                <w:szCs w:val="24"/>
              </w:rPr>
              <w:t>коллектива.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427" w:leader="none"/>
              </w:tabs>
              <w:spacing w:lineRule="exact" w:line="274"/>
              <w:ind w:left="2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Психология детского коллектива.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427" w:leader="none"/>
              </w:tabs>
              <w:spacing w:lineRule="exact" w:line="274"/>
              <w:ind w:left="29" w:hanging="3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Одаренность. Методика поиска и поддержки талантов.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427" w:leader="none"/>
              </w:tabs>
              <w:spacing w:lineRule="exact" w:line="274"/>
              <w:ind w:left="29" w:hanging="3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Основы деятельности детских коллективов, организаций и</w:t>
              <w:br/>
            </w:r>
            <w:r>
              <w:rPr>
                <w:sz w:val="24"/>
                <w:szCs w:val="24"/>
              </w:rPr>
              <w:t>ассоциаций.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427" w:leader="none"/>
              </w:tabs>
              <w:spacing w:lineRule="exact" w:line="274"/>
              <w:ind w:left="29" w:hanging="3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Психологические тренинги «Учусь строить отношения»,</w:t>
              <w:br/>
              <w:t>«Анализ педагогических ситуаций»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31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Самообразование </w:t>
            </w:r>
            <w:r>
              <w:rPr>
                <w:spacing w:val="-2"/>
                <w:sz w:val="24"/>
                <w:szCs w:val="24"/>
              </w:rPr>
              <w:t xml:space="preserve">педагога – лучшее </w:t>
            </w:r>
            <w:r>
              <w:rPr>
                <w:sz w:val="24"/>
                <w:szCs w:val="24"/>
              </w:rPr>
              <w:t>обучение.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ind w:left="355" w:hanging="3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Анализ             учебно-воспитательной             работы,</w:t>
              <w:br/>
            </w:r>
            <w:r>
              <w:rPr>
                <w:spacing w:val="-2"/>
                <w:sz w:val="24"/>
                <w:szCs w:val="24"/>
              </w:rPr>
              <w:t>стратегическое планирование образовательного процесса.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830" w:leader="none"/>
              </w:tabs>
              <w:spacing w:lineRule="exact" w:line="274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114" w:hRule="exact"/>
        </w:trPr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360" w:right="302" w:hanging="3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Бенефис молодого </w:t>
            </w:r>
            <w:r>
              <w:rPr>
                <w:sz w:val="24"/>
                <w:szCs w:val="24"/>
              </w:rPr>
              <w:t>педагога.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427" w:leader="none"/>
              </w:tabs>
              <w:spacing w:lineRule="exact" w:line="274"/>
              <w:ind w:left="2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Творческий отчёт молодых педагогов.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427" w:leader="none"/>
              </w:tabs>
              <w:spacing w:lineRule="exact" w:line="274"/>
              <w:ind w:left="312" w:hanging="28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Выбор методической темы. Планирование работы над</w:t>
              <w:br/>
              <w:t>методической темой на год: схема плана работы над</w:t>
              <w:br/>
              <w:t>методической темой (программа саморазвития)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949" w:hRule="exact"/>
        </w:trPr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22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pacing w:val="-2"/>
                <w:sz w:val="24"/>
                <w:szCs w:val="24"/>
              </w:rPr>
              <w:t xml:space="preserve">работа с молодыми </w:t>
            </w:r>
            <w:r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74" w:leader="none"/>
              </w:tabs>
              <w:spacing w:lineRule="exact" w:line="274"/>
              <w:ind w:left="259" w:hanging="2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Выявление педагогических проблем молодых учителей,</w:t>
              <w:br/>
              <w:t>выработка необходимых рекомендаций.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74" w:leader="none"/>
              </w:tabs>
              <w:spacing w:lineRule="exact" w:line="274"/>
              <w:ind w:left="259" w:hanging="2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Участие молодых специалистов в общих мероприятиях,</w:t>
              <w:br/>
              <w:t>семинарах, совещаниях и т. д.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74" w:leader="none"/>
              </w:tabs>
              <w:spacing w:lineRule="exact" w:line="274"/>
              <w:ind w:left="259" w:hanging="2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Посещения уроков молодых специалистов администрацией</w:t>
              <w:br/>
            </w:r>
            <w:r>
              <w:rPr>
                <w:sz w:val="24"/>
                <w:szCs w:val="24"/>
              </w:rPr>
              <w:t>и      педагогами-наставниками      с      целью      оказания</w:t>
              <w:br/>
              <w:t>методической помощи.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exact" w:line="274" w:before="182" w:after="0"/>
        <w:ind w:left="125" w:right="3974" w:firstLine="2002"/>
        <w:jc w:val="center"/>
        <w:rPr>
          <w:b/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</w:r>
    </w:p>
    <w:p>
      <w:pPr>
        <w:pStyle w:val="Normal"/>
        <w:shd w:val="clear" w:color="auto" w:fill="FFFFFF"/>
        <w:spacing w:lineRule="exact" w:line="274"/>
        <w:ind w:left="125" w:right="3974" w:firstLine="2002"/>
        <w:jc w:val="both"/>
        <w:rPr>
          <w:b/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lang w:val="en-US"/>
        </w:rPr>
        <w:t>II</w:t>
      </w:r>
      <w:r>
        <w:rPr>
          <w:b/>
          <w:bCs/>
          <w:spacing w:val="-3"/>
          <w:sz w:val="24"/>
          <w:szCs w:val="24"/>
        </w:rPr>
        <w:t xml:space="preserve"> этап   (2 год педагогической деятельности)</w:t>
      </w:r>
    </w:p>
    <w:p>
      <w:pPr>
        <w:pStyle w:val="Normal"/>
        <w:shd w:val="clear" w:color="auto" w:fill="FFFFFF"/>
        <w:spacing w:lineRule="exact" w:line="274"/>
        <w:ind w:left="125" w:right="1499" w:firstLine="72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430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2381"/>
        <w:gridCol w:w="6757"/>
        <w:gridCol w:w="1292"/>
      </w:tblGrid>
      <w:tr>
        <w:trPr>
          <w:trHeight w:val="820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 w:before="0" w:after="24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Краткий обзор рекомендуемых вопросов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 исполнения</w:t>
            </w:r>
          </w:p>
        </w:tc>
      </w:tr>
      <w:tr>
        <w:trPr>
          <w:trHeight w:val="825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«Школы молодого педагога»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>
        <w:trPr>
          <w:trHeight w:val="1417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595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нормативно-правовой базы. Ведение документации.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изменений в программах, учебных планах, других</w:t>
              <w:br/>
              <w:t>документах к началу учебного года.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</w:tr>
      <w:tr>
        <w:trPr>
          <w:trHeight w:val="3600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77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детским коллективом.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ind w:left="360" w:right="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</w:r>
            <w:r>
              <w:rPr>
                <w:spacing w:val="-2"/>
                <w:sz w:val="24"/>
                <w:szCs w:val="24"/>
              </w:rPr>
              <w:t>Психология детского коллектива с учетом возрастных</w:t>
              <w:br/>
            </w:r>
            <w:r>
              <w:rPr>
                <w:sz w:val="24"/>
                <w:szCs w:val="24"/>
              </w:rPr>
              <w:t>особенностей.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ind w:left="360" w:right="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  <w:tab/>
              <w:t>Моделирование     воспитательной      системы     детского</w:t>
              <w:br/>
              <w:t>объединения     (диагностическое     исследование     целей,</w:t>
              <w:br/>
              <w:t>проектирование   целей,   деятельность   по   сплочению   и</w:t>
              <w:br/>
              <w:t>развитию   коллектива,   критерии   и   способы   изучения</w:t>
              <w:br/>
              <w:t>эффективности воспитательной системы). Структура плана</w:t>
              <w:br/>
              <w:t>воспитательной работы.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ind w:left="360" w:right="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  <w:tab/>
              <w:t>Ознакомление   с   планами   работы   опытных   педагогов</w:t>
              <w:br/>
            </w:r>
            <w:r>
              <w:rPr/>
              <w:t>ОУ.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ind w:left="360" w:right="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  <w:tab/>
              <w:t>Основы          составления          психолого-педагогической</w:t>
              <w:br/>
              <w:t>характеристики    детского    объединения    и    отдельного</w:t>
              <w:br/>
              <w:t>обучающегося.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>
        <w:trPr>
          <w:trHeight w:val="1205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образовательные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Семинар «Инновационные образовательные технологии, их</w:t>
              <w:br/>
              <w:t>использование в учебном процессе».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  <w:tab/>
              <w:t>Круглый   стол   «Учебно-исследовательская   деятельность</w:t>
              <w:br/>
              <w:t>обучающихся как модель педагогической технологии».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 – Декабрь</w:t>
            </w:r>
          </w:p>
        </w:tc>
      </w:tr>
      <w:tr>
        <w:trPr>
          <w:trHeight w:val="1397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Целеполагание       и педагогические принципы 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Методика целеполагания.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ind w:left="360" w:right="4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  <w:tab/>
              <w:t>Основы самоанализа занятия. Программа самонаблюдения</w:t>
              <w:br/>
              <w:t>и самооценивания занятия. Образцы самоанализа занятия.</w:t>
              <w:br/>
              <w:t>Практикум    «Памятка    для    проведения    самоанализа</w:t>
              <w:br/>
              <w:t>занятия».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  – Февраль</w:t>
            </w:r>
          </w:p>
        </w:tc>
      </w:tr>
      <w:tr>
        <w:trPr>
          <w:trHeight w:val="1392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образовательного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процесса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Р</w:t>
            </w:r>
            <w:r>
              <w:rPr>
                <w:spacing w:val="-2"/>
                <w:sz w:val="24"/>
                <w:szCs w:val="24"/>
              </w:rPr>
              <w:t>абочая программа по предмету.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360" w:leader="none"/>
                <w:tab w:val="left" w:pos="39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  <w:tab/>
              <w:t>Программно-методический комплекс.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>
        <w:trPr>
          <w:trHeight w:val="2881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17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выставка достижений </w:t>
            </w:r>
            <w:r>
              <w:rPr>
                <w:spacing w:val="-2"/>
                <w:sz w:val="24"/>
                <w:szCs w:val="24"/>
              </w:rPr>
              <w:t>молодого педагога.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роста профессионализма молодого педагога: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уроки;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ind w:left="765" w:right="43" w:hanging="4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выступления-презентации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педсовете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теме</w:t>
              <w:br/>
            </w:r>
            <w:r>
              <w:rPr>
                <w:sz w:val="24"/>
                <w:szCs w:val="24"/>
              </w:rPr>
              <w:t>самообразования;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ind w:left="765" w:right="43" w:hanging="4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методическая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выставка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(систематизация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наработок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года</w:t>
              <w:br/>
            </w:r>
            <w:r>
              <w:rPr>
                <w:sz w:val="24"/>
                <w:szCs w:val="24"/>
              </w:rPr>
              <w:t>профессиональной деятельности);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мастерства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«Педагогический дебют»;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hd w:val="clear" w:color="auto" w:fill="FFFFFF"/>
              <w:tabs>
                <w:tab w:val="left" w:pos="360" w:leader="none"/>
                <w:tab w:val="left" w:pos="398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молодого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педагога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наставником.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360" w:right="18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Апрель– май</w:t>
            </w:r>
          </w:p>
        </w:tc>
      </w:tr>
      <w:tr>
        <w:trPr>
          <w:trHeight w:val="1949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17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pacing w:val="-2"/>
                <w:sz w:val="24"/>
                <w:szCs w:val="24"/>
              </w:rPr>
              <w:t xml:space="preserve">работа с молодыми </w:t>
            </w:r>
            <w:r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74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Выявление  педагогических  проблем  молодых  учителей,</w:t>
              <w:br/>
              <w:t>выработка необходимых рекомендаций.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74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Участие молодых специалистов в общих мероприятиях,</w:t>
              <w:br/>
              <w:t>семинарах, совещаниях и т. д.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74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Посещения уроков молодых специалистов администрацией</w:t>
              <w:br/>
              <w:t>и педагогами-наставниками с целью оказания методической</w:t>
              <w:br/>
              <w:t>помощи.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>
      <w:pPr>
        <w:pStyle w:val="Normal"/>
        <w:shd w:val="clear" w:color="auto" w:fill="FFFFFF"/>
        <w:spacing w:lineRule="exact" w:line="278" w:before="269" w:after="0"/>
        <w:ind w:left="485" w:right="1216" w:firstLine="933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этап (3 год педагогической деятельности)</w:t>
      </w:r>
    </w:p>
    <w:p>
      <w:pPr>
        <w:pStyle w:val="Normal"/>
        <w:shd w:val="clear" w:color="auto" w:fill="FFFFFF"/>
        <w:spacing w:lineRule="exact" w:line="278" w:before="269" w:after="0"/>
        <w:ind w:left="485" w:right="1216" w:firstLine="224"/>
        <w:jc w:val="center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tbl>
      <w:tblPr>
        <w:tblW w:w="10436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2237"/>
        <w:gridCol w:w="6917"/>
        <w:gridCol w:w="1282"/>
      </w:tblGrid>
      <w:tr>
        <w:trPr>
          <w:trHeight w:val="919" w:hRule="exact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Краткий обзор рекомендуемых вопросов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 исполнения</w:t>
            </w:r>
          </w:p>
        </w:tc>
      </w:tr>
      <w:tr>
        <w:trPr>
          <w:trHeight w:val="1118" w:hRule="exact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«Школы молодого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педагога»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 и   утверждение   плана   работы   с   молодыми специалистами.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>
        <w:trPr>
          <w:trHeight w:val="1392" w:hRule="exact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нормативно-правовой       базы. Ведение документации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изменений  в  программах,  учебных  планах,  других документах к началу учебного года.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</w:tr>
      <w:tr>
        <w:trPr>
          <w:trHeight w:val="1392" w:hRule="exact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Аттестация. Требования          к квалификации педагогических работников.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84" w:leader="none"/>
              </w:tabs>
              <w:spacing w:lineRule="exact" w:line="274"/>
              <w:ind w:left="360" w:right="4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Изучение     нормативных     документов     по     аттестации</w:t>
              <w:br/>
              <w:t>педагогических работников.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84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Круглый стол «Компетенции и компетентность».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84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  <w:tab/>
              <w:t>Практикум «Портфолио аттестуемого».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</w:t>
            </w:r>
          </w:p>
        </w:tc>
      </w:tr>
      <w:tr>
        <w:trPr>
          <w:trHeight w:val="864" w:hRule="exact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18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Нестандартные формы урока. 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84" w:leader="none"/>
              </w:tabs>
              <w:spacing w:lineRule="exact" w:line="274"/>
              <w:ind w:left="360" w:right="4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Система нестандартных форм проведения занятий, карты</w:t>
              <w:br/>
              <w:t>экспертной оценки проведения нестандартных уроков.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84" w:leader="none"/>
              </w:tabs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  <w:tab/>
              <w:t>Информационные технологии в учебной деятельности.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84" w:leader="none"/>
              </w:tabs>
              <w:spacing w:lineRule="exact" w:line="274"/>
              <w:ind w:left="360" w:right="43" w:hanging="36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-январь</w:t>
            </w:r>
          </w:p>
        </w:tc>
      </w:tr>
      <w:tr>
        <w:trPr>
          <w:trHeight w:val="1277" w:hRule="exact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работы с одарёнными детьми.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Одаренность. Методика поиска и поддержки талантов.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23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  <w:tab/>
            </w:r>
            <w:r>
              <w:rPr>
                <w:spacing w:val="-2"/>
                <w:sz w:val="24"/>
                <w:szCs w:val="24"/>
              </w:rPr>
              <w:t>Качества педагогов, необходимые для работы с одарёнными</w:t>
              <w:br/>
            </w:r>
            <w:r>
              <w:rPr>
                <w:sz w:val="24"/>
                <w:szCs w:val="24"/>
              </w:rPr>
              <w:t>детьми.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  <w:tab/>
              <w:t>Система работы с одаренными детьми.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Февраль – </w:t>
            </w:r>
            <w:r>
              <w:rPr>
                <w:sz w:val="24"/>
                <w:szCs w:val="24"/>
              </w:rPr>
              <w:t>март</w:t>
            </w:r>
          </w:p>
        </w:tc>
      </w:tr>
      <w:tr>
        <w:trPr>
          <w:trHeight w:val="1118" w:hRule="exact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19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Предпрофильное обучение. </w:t>
            </w:r>
            <w:r>
              <w:rPr>
                <w:spacing w:val="-2"/>
                <w:sz w:val="24"/>
                <w:szCs w:val="24"/>
              </w:rPr>
              <w:t>Профориентация.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Программа предпрофильного обучения.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  <w:tab/>
              <w:t>Социальный заказ общества.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  <w:tab/>
              <w:t>Организация  работы  педагога  по  достижению  высокого</w:t>
              <w:br/>
              <w:t>уровня качества знаний.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>
        <w:trPr>
          <w:trHeight w:val="1944" w:hRule="exact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Успешность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педагогической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Управленческие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педагога 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пути   дальнейшего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«Школы молодого педагога»: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 молодого педагога;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Анализ карьерных перспектив молодого педагога.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«Анализ учителем особенностей индивидуального стиля своей деятельности»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>
        <w:trPr>
          <w:trHeight w:val="2227" w:hRule="exact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29" w:hanging="3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Индивидуальная </w:t>
            </w:r>
            <w:r>
              <w:rPr>
                <w:spacing w:val="-3"/>
                <w:sz w:val="24"/>
                <w:szCs w:val="24"/>
              </w:rPr>
              <w:t xml:space="preserve">работа с молодыми </w:t>
            </w:r>
            <w:r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74" w:leader="none"/>
              </w:tabs>
              <w:spacing w:lineRule="exact" w:line="274"/>
              <w:ind w:left="259" w:hanging="221"/>
              <w:rPr>
                <w:sz w:val="24"/>
                <w:szCs w:val="24"/>
              </w:rPr>
            </w:pPr>
            <w:r>
              <w:rPr>
                <w:spacing w:val="-25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Выявление    педагогических    проблем   молодых   учителей,</w:t>
              <w:br/>
            </w:r>
            <w:r>
              <w:rPr>
                <w:sz w:val="24"/>
                <w:szCs w:val="24"/>
              </w:rPr>
              <w:t>выработка необходимых рекомендаций.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74" w:leader="none"/>
              </w:tabs>
              <w:spacing w:lineRule="exact" w:line="274"/>
              <w:ind w:left="259" w:hanging="221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Участие   молодых   специалистов   в   общих   мероприятиях,</w:t>
              <w:br/>
              <w:t>семинарах, совещаниях и т. д.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60"/>
                <w:tab w:val="left" w:pos="374" w:leader="none"/>
              </w:tabs>
              <w:spacing w:lineRule="exact" w:line="274"/>
              <w:ind w:left="38" w:hanging="360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Посещения уроков молодых специалистов администрацией 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педагогами-наставниками  с  целью  оказания  методической помощи.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60" w:right="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>
      <w:pPr>
        <w:sectPr>
          <w:type w:val="nextPage"/>
          <w:pgSz w:w="11906" w:h="16838"/>
          <w:pgMar w:left="720" w:right="1277" w:header="0" w:top="720" w:footer="0" w:bottom="720" w:gutter="0"/>
          <w:pgNumType w:fmt="decimal"/>
          <w:formProt w:val="false"/>
          <w:textDirection w:val="lrTb"/>
          <w:docGrid w:type="default" w:linePitch="272" w:charSpace="0"/>
        </w:sectPr>
      </w:pPr>
    </w:p>
    <w:p>
      <w:pPr>
        <w:pStyle w:val="Normal"/>
        <w:tabs>
          <w:tab w:val="clear" w:pos="360"/>
        </w:tabs>
        <w:spacing w:lineRule="auto" w:line="360"/>
        <w:ind w:left="0" w:hanging="0"/>
        <w:rPr>
          <w:sz w:val="24"/>
          <w:szCs w:val="24"/>
        </w:rPr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567" w:right="567" w:header="567" w:top="624" w:footer="567" w:bottom="62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alibri Light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tabs>
        <w:tab w:val="clear" w:pos="360"/>
        <w:tab w:val="center" w:pos="4153" w:leader="none"/>
        <w:tab w:val="right" w:pos="8306" w:leader="none"/>
      </w:tabs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pBdr/>
                            <w:tabs>
                              <w:tab w:val="clear" w:pos="360"/>
                              <w:tab w:val="center" w:pos="4153" w:leader="none"/>
                              <w:tab w:val="right" w:pos="8306" w:leader="none"/>
                            </w:tabs>
                            <w:ind w:left="0" w:hanging="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pBdr/>
                      <w:tabs>
                        <w:tab w:val="clear" w:pos="360"/>
                        <w:tab w:val="center" w:pos="4153" w:leader="none"/>
                        <w:tab w:val="right" w:pos="8306" w:leader="none"/>
                      </w:tabs>
                      <w:ind w:left="0" w:hanging="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pBdr>
        <w:bottom w:val="nil"/>
      </w:pBdr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pBdr>
        <w:bottom w:val="nil"/>
      </w:pBdr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862"/>
        </w:tabs>
        <w:ind w:left="50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decimal"/>
      <w:lvlText w:val="%1.%2.%3."/>
      <w:lvlJc w:val="left"/>
      <w:pPr>
        <w:tabs>
          <w:tab w:val="num" w:pos="3076"/>
        </w:tabs>
        <w:ind w:left="1780" w:hanging="504"/>
      </w:pPr>
    </w:lvl>
    <w:lvl w:ilvl="3">
      <w:start w:val="1"/>
      <w:pStyle w:val="4"/>
      <w:numFmt w:val="lowerLetter"/>
      <w:lvlText w:val="%4)"/>
      <w:lvlJc w:val="left"/>
      <w:pPr>
        <w:tabs>
          <w:tab w:val="num" w:pos="1870"/>
        </w:tabs>
        <w:ind w:left="1870" w:hanging="648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pStyle w:val="8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6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58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3076"/>
        </w:tabs>
        <w:ind w:left="1780" w:hanging="504"/>
      </w:pPr>
    </w:lvl>
    <w:lvl w:ilvl="3">
      <w:start w:val="1"/>
      <w:numFmt w:val="lowerLetter"/>
      <w:lvlText w:val="%4)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5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13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5df"/>
    <w:pPr>
      <w:widowControl/>
      <w:tabs>
        <w:tab w:val="clear" w:pos="708"/>
        <w:tab w:val="left" w:pos="360" w:leader="none"/>
      </w:tabs>
      <w:bidi w:val="0"/>
      <w:spacing w:lineRule="auto" w:line="240" w:before="0" w:after="0"/>
      <w:ind w:left="360" w:hanging="36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aa25df"/>
    <w:pPr>
      <w:keepNext w:val="true"/>
      <w:numPr>
        <w:ilvl w:val="0"/>
        <w:numId w:val="1"/>
      </w:numPr>
      <w:spacing w:before="120" w:after="0"/>
      <w:jc w:val="center"/>
      <w:outlineLvl w:val="0"/>
    </w:pPr>
    <w:rPr>
      <w:rFonts w:ascii="Arial" w:hAnsi="Arial"/>
      <w:b/>
      <w:i/>
      <w:smallCaps/>
      <w:spacing w:val="40"/>
      <w:w w:val="150"/>
      <w:kern w:val="2"/>
      <w:sz w:val="24"/>
    </w:rPr>
  </w:style>
  <w:style w:type="paragraph" w:styleId="2">
    <w:name w:val="Heading 2"/>
    <w:basedOn w:val="Normal"/>
    <w:next w:val="3"/>
    <w:link w:val="20"/>
    <w:qFormat/>
    <w:rsid w:val="00aa25df"/>
    <w:pPr>
      <w:keepNext w:val="true"/>
      <w:keepLines/>
      <w:tabs>
        <w:tab w:val="clear" w:pos="360"/>
        <w:tab w:val="left" w:pos="510" w:leader="none"/>
      </w:tabs>
      <w:spacing w:before="240" w:after="0"/>
      <w:ind w:left="0" w:hanging="0"/>
      <w:jc w:val="both"/>
      <w:outlineLvl w:val="1"/>
    </w:pPr>
    <w:rPr>
      <w:rFonts w:ascii="Arial" w:hAnsi="Arial"/>
      <w:b/>
      <w:sz w:val="26"/>
    </w:rPr>
  </w:style>
  <w:style w:type="paragraph" w:styleId="3">
    <w:name w:val="Heading 3"/>
    <w:basedOn w:val="Normal"/>
    <w:link w:val="30"/>
    <w:qFormat/>
    <w:rsid w:val="00aa25df"/>
    <w:pPr>
      <w:numPr>
        <w:ilvl w:val="2"/>
        <w:numId w:val="1"/>
      </w:numPr>
      <w:tabs>
        <w:tab w:val="left" w:pos="360" w:leader="none"/>
        <w:tab w:val="left" w:pos="2662" w:leader="none"/>
      </w:tabs>
      <w:spacing w:before="120" w:after="20"/>
      <w:ind w:left="1366" w:hanging="360"/>
      <w:jc w:val="both"/>
      <w:outlineLvl w:val="2"/>
    </w:pPr>
    <w:rPr>
      <w:sz w:val="26"/>
    </w:rPr>
  </w:style>
  <w:style w:type="paragraph" w:styleId="4">
    <w:name w:val="Heading 4"/>
    <w:basedOn w:val="Normal"/>
    <w:link w:val="40"/>
    <w:qFormat/>
    <w:rsid w:val="00aa25df"/>
    <w:pPr>
      <w:numPr>
        <w:ilvl w:val="3"/>
        <w:numId w:val="1"/>
      </w:numPr>
      <w:spacing w:before="0" w:after="20"/>
      <w:jc w:val="both"/>
      <w:outlineLvl w:val="3"/>
    </w:pPr>
    <w:rPr>
      <w:rFonts w:ascii="Tahoma" w:hAnsi="Tahoma"/>
      <w:sz w:val="18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5f333b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7">
    <w:name w:val="Heading 7"/>
    <w:basedOn w:val="Normal"/>
    <w:next w:val="Normal"/>
    <w:link w:val="70"/>
    <w:qFormat/>
    <w:rsid w:val="00aa25df"/>
    <w:pPr>
      <w:keepNext w:val="true"/>
      <w:keepLines/>
      <w:numPr>
        <w:ilvl w:val="6"/>
        <w:numId w:val="1"/>
      </w:numPr>
      <w:spacing w:before="240" w:after="60"/>
      <w:outlineLvl w:val="6"/>
    </w:pPr>
    <w:rPr>
      <w:rFonts w:ascii="Arial" w:hAnsi="Arial"/>
      <w:sz w:val="16"/>
    </w:rPr>
  </w:style>
  <w:style w:type="paragraph" w:styleId="8">
    <w:name w:val="Heading 8"/>
    <w:basedOn w:val="Normal"/>
    <w:next w:val="Normal"/>
    <w:link w:val="80"/>
    <w:qFormat/>
    <w:rsid w:val="00aa25df"/>
    <w:pPr>
      <w:keepNext w:val="true"/>
      <w:keepLines/>
      <w:numPr>
        <w:ilvl w:val="7"/>
        <w:numId w:val="1"/>
      </w:numPr>
      <w:spacing w:before="240" w:after="60"/>
      <w:outlineLvl w:val="7"/>
    </w:pPr>
    <w:rPr>
      <w:rFonts w:ascii="Arial" w:hAnsi="Arial"/>
      <w:i/>
      <w:sz w:val="16"/>
    </w:rPr>
  </w:style>
  <w:style w:type="paragraph" w:styleId="9">
    <w:name w:val="Heading 9"/>
    <w:basedOn w:val="Normal"/>
    <w:next w:val="Normal"/>
    <w:link w:val="90"/>
    <w:qFormat/>
    <w:rsid w:val="00aa25df"/>
    <w:pPr>
      <w:keepNext w:val="true"/>
      <w:keepLines/>
      <w:tabs>
        <w:tab w:val="clear" w:pos="360"/>
        <w:tab w:val="left" w:pos="720" w:leader="none"/>
      </w:tabs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a25df"/>
    <w:rPr>
      <w:rFonts w:ascii="Arial" w:hAnsi="Arial" w:eastAsia="Times New Roman" w:cs="Times New Roman"/>
      <w:b/>
      <w:i/>
      <w:smallCaps/>
      <w:spacing w:val="40"/>
      <w:w w:val="150"/>
      <w:kern w:val="2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aa25df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aa25df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aa25df"/>
    <w:rPr>
      <w:rFonts w:ascii="Tahoma" w:hAnsi="Tahoma" w:eastAsia="Times New Roman" w:cs="Times New Roman"/>
      <w:sz w:val="1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aa25df"/>
    <w:rPr>
      <w:rFonts w:ascii="Arial" w:hAnsi="Arial" w:eastAsia="Times New Roman" w:cs="Times New Roman"/>
      <w:sz w:val="16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aa25df"/>
    <w:rPr>
      <w:rFonts w:ascii="Arial" w:hAnsi="Arial" w:eastAsia="Times New Roman" w:cs="Times New Roman"/>
      <w:i/>
      <w:sz w:val="16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aa25df"/>
    <w:rPr>
      <w:rFonts w:ascii="Arial" w:hAnsi="Arial" w:eastAsia="Times New Roman" w:cs="Times New Roman"/>
      <w:i/>
      <w:sz w:val="18"/>
      <w:szCs w:val="20"/>
      <w:lang w:eastAsia="ru-RU"/>
    </w:rPr>
  </w:style>
  <w:style w:type="character" w:styleId="Style6" w:customStyle="1">
    <w:name w:val="Верхний колонтитул Знак"/>
    <w:basedOn w:val="DefaultParagraphFont"/>
    <w:link w:val="a4"/>
    <w:qFormat/>
    <w:rsid w:val="00aa25df"/>
    <w:rPr>
      <w:rFonts w:ascii="Tahoma" w:hAnsi="Tahoma" w:eastAsia="Times New Roman" w:cs="Times New Roman"/>
      <w:sz w:val="12"/>
      <w:szCs w:val="20"/>
      <w:lang w:eastAsia="ru-RU"/>
    </w:rPr>
  </w:style>
  <w:style w:type="character" w:styleId="Pagenumber">
    <w:name w:val="page number"/>
    <w:basedOn w:val="DefaultParagraphFont"/>
    <w:qFormat/>
    <w:rsid w:val="00aa25df"/>
    <w:rPr/>
  </w:style>
  <w:style w:type="character" w:styleId="Style7" w:customStyle="1">
    <w:name w:val="Нижний колонтитул Знак"/>
    <w:basedOn w:val="DefaultParagraphFont"/>
    <w:link w:val="a7"/>
    <w:qFormat/>
    <w:rsid w:val="00aa25d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5f33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0"/>
      <w:szCs w:val="20"/>
      <w:lang w:eastAsia="ru-RU"/>
    </w:rPr>
  </w:style>
  <w:style w:type="character" w:styleId="Style8" w:customStyle="1">
    <w:name w:val="Без интервала Знак"/>
    <w:link w:val="aa"/>
    <w:uiPriority w:val="1"/>
    <w:qFormat/>
    <w:rsid w:val="00ff666d"/>
    <w:rPr>
      <w:rFonts w:ascii="Calibri" w:hAnsi="Calibri" w:eastAsia="Times New Roman" w:cs="Times New Roman"/>
      <w:lang w:eastAsia="ru-RU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Times New Roman" w:hAnsi="Times New Roman" w:eastAsia="Noto Sans CJK SC" w:cs="Noto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Normal"/>
    <w:rsid w:val="00aa25df"/>
    <w:pPr>
      <w:numPr>
        <w:ilvl w:val="0"/>
        <w:numId w:val="5"/>
      </w:numPr>
    </w:pPr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14">
    <w:name w:val="Верхний и нижний колонтитулы"/>
    <w:basedOn w:val="Normal"/>
    <w:qFormat/>
    <w:pPr/>
    <w:rPr/>
  </w:style>
  <w:style w:type="paragraph" w:styleId="Style15">
    <w:name w:val="Header"/>
    <w:basedOn w:val="Normal"/>
    <w:next w:val="Normal"/>
    <w:link w:val="a5"/>
    <w:rsid w:val="00aa25df"/>
    <w:pPr>
      <w:pBdr>
        <w:bottom w:val="double" w:sz="4" w:space="1" w:color="000000"/>
      </w:pBdr>
      <w:tabs>
        <w:tab w:val="clear" w:pos="360"/>
        <w:tab w:val="right" w:pos="9360" w:leader="none"/>
      </w:tabs>
      <w:suppressAutoHyphens w:val="true"/>
      <w:ind w:left="0" w:hanging="0"/>
      <w:jc w:val="both"/>
    </w:pPr>
    <w:rPr>
      <w:rFonts w:ascii="Tahoma" w:hAnsi="Tahoma"/>
      <w:sz w:val="12"/>
    </w:rPr>
  </w:style>
  <w:style w:type="paragraph" w:styleId="Style16">
    <w:name w:val="Footer"/>
    <w:basedOn w:val="Normal"/>
    <w:link w:val="a8"/>
    <w:rsid w:val="00aa25df"/>
    <w:pPr>
      <w:tabs>
        <w:tab w:val="left" w:pos="360" w:leader="none"/>
        <w:tab w:val="center" w:pos="4153" w:leader="none"/>
        <w:tab w:val="right" w:pos="8306" w:leader="none"/>
      </w:tabs>
    </w:pPr>
    <w:rPr/>
  </w:style>
  <w:style w:type="paragraph" w:styleId="12">
    <w:name w:val="TOC 1"/>
    <w:basedOn w:val="Normal"/>
    <w:next w:val="Normal"/>
    <w:autoRedefine/>
    <w:semiHidden/>
    <w:rsid w:val="00aa25df"/>
    <w:pPr>
      <w:tabs>
        <w:tab w:val="clear" w:pos="360"/>
        <w:tab w:val="left" w:pos="400" w:leader="none"/>
        <w:tab w:val="right" w:pos="9062" w:leader="dot"/>
      </w:tabs>
      <w:spacing w:before="120" w:after="120"/>
      <w:ind w:left="0" w:hanging="0"/>
    </w:pPr>
    <w:rPr>
      <w:b/>
      <w:caps/>
    </w:rPr>
  </w:style>
  <w:style w:type="paragraph" w:styleId="22">
    <w:name w:val="TOC 2"/>
    <w:basedOn w:val="Normal"/>
    <w:next w:val="Normal"/>
    <w:autoRedefine/>
    <w:semiHidden/>
    <w:rsid w:val="00aa25df"/>
    <w:pPr>
      <w:tabs>
        <w:tab w:val="clear" w:pos="360"/>
        <w:tab w:val="right" w:pos="9062" w:leader="dot"/>
      </w:tabs>
      <w:ind w:left="2268" w:hanging="2268"/>
    </w:pPr>
    <w:rPr>
      <w:smallCaps/>
      <w:sz w:val="28"/>
    </w:rPr>
  </w:style>
  <w:style w:type="paragraph" w:styleId="211" w:customStyle="1">
    <w:name w:val="заголовок 2.1."/>
    <w:basedOn w:val="2"/>
    <w:qFormat/>
    <w:rsid w:val="00aa25df"/>
    <w:pPr>
      <w:numPr>
        <w:ilvl w:val="0"/>
        <w:numId w:val="10"/>
      </w:numPr>
      <w:spacing w:before="240" w:after="120"/>
    </w:pPr>
    <w:rPr>
      <w:rFonts w:ascii="Times New Roman" w:hAnsi="Times New Roman"/>
    </w:rPr>
  </w:style>
  <w:style w:type="paragraph" w:styleId="NoSpacing">
    <w:name w:val="No Spacing"/>
    <w:link w:val="ab"/>
    <w:uiPriority w:val="1"/>
    <w:qFormat/>
    <w:rsid w:val="00ff666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59"/>
    <w:rsid w:val="00ef544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7E36-88EA-4955-B838-1E602475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Application>LibreOffice/7.1.5.2$Linux_X86_64 LibreOffice_project/10$Build-2</Application>
  <AppVersion>15.0000</AppVersion>
  <Pages>28</Pages>
  <Words>4125</Words>
  <Characters>32225</Characters>
  <CharactersWithSpaces>36572</CharactersWithSpaces>
  <Paragraphs>729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2013-05-20T11:35:00Z</dcterms:created>
  <dc:creator>user</dc:creator>
  <dc:description/>
  <dc:language>ru-RU</dc:language>
  <cp:lastModifiedBy>Сергей Михалович Печатнов</cp:lastModifiedBy>
  <cp:lastPrinted>2017-09-18T12:43:00Z</cp:lastPrinted>
  <dcterms:modified xsi:type="dcterms:W3CDTF">2021-09-03T17:22:44Z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