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C5" w:rsidRPr="00574940" w:rsidRDefault="006103C5" w:rsidP="006103C5">
      <w:pPr>
        <w:jc w:val="center"/>
        <w:rPr>
          <w:sz w:val="28"/>
          <w:szCs w:val="20"/>
        </w:rPr>
      </w:pPr>
      <w:r w:rsidRPr="00574940">
        <w:rPr>
          <w:sz w:val="28"/>
          <w:szCs w:val="20"/>
        </w:rPr>
        <w:t>УПРАВЛЕНИЕ НАРОДНОГО ОБРАЗОВАНИЯ</w:t>
      </w:r>
    </w:p>
    <w:p w:rsidR="006103C5" w:rsidRDefault="006103C5" w:rsidP="006103C5">
      <w:pPr>
        <w:jc w:val="center"/>
        <w:rPr>
          <w:sz w:val="28"/>
          <w:szCs w:val="20"/>
        </w:rPr>
      </w:pPr>
      <w:r w:rsidRPr="00574940">
        <w:rPr>
          <w:sz w:val="28"/>
          <w:szCs w:val="20"/>
        </w:rPr>
        <w:t>АДМИНИСТРАЦИИ ГОРОДА МИЧУРИНСКА</w:t>
      </w:r>
    </w:p>
    <w:p w:rsidR="00703D27" w:rsidRPr="00574940" w:rsidRDefault="00703D27" w:rsidP="006103C5">
      <w:pPr>
        <w:jc w:val="center"/>
        <w:rPr>
          <w:sz w:val="28"/>
          <w:szCs w:val="20"/>
        </w:rPr>
      </w:pPr>
      <w:r>
        <w:rPr>
          <w:sz w:val="28"/>
          <w:szCs w:val="20"/>
        </w:rPr>
        <w:t>ТАМБОВСКОЙ ОБЛАСТИ</w:t>
      </w:r>
    </w:p>
    <w:p w:rsidR="006103C5" w:rsidRPr="00574940" w:rsidRDefault="006103C5" w:rsidP="006103C5">
      <w:pPr>
        <w:spacing w:line="240" w:lineRule="exact"/>
        <w:jc w:val="both"/>
        <w:rPr>
          <w:sz w:val="28"/>
          <w:szCs w:val="20"/>
        </w:rPr>
      </w:pPr>
    </w:p>
    <w:p w:rsidR="006103C5" w:rsidRPr="00574940" w:rsidRDefault="006103C5" w:rsidP="006103C5">
      <w:pPr>
        <w:spacing w:line="240" w:lineRule="exact"/>
        <w:jc w:val="center"/>
        <w:rPr>
          <w:sz w:val="28"/>
          <w:szCs w:val="20"/>
        </w:rPr>
      </w:pPr>
      <w:r w:rsidRPr="00574940">
        <w:rPr>
          <w:sz w:val="28"/>
          <w:szCs w:val="20"/>
        </w:rPr>
        <w:t>ПРИКАЗ</w:t>
      </w:r>
    </w:p>
    <w:p w:rsidR="006103C5" w:rsidRPr="00574940" w:rsidRDefault="006103C5" w:rsidP="006103C5">
      <w:pPr>
        <w:spacing w:line="240" w:lineRule="exact"/>
        <w:jc w:val="center"/>
        <w:rPr>
          <w:sz w:val="16"/>
          <w:szCs w:val="16"/>
        </w:rPr>
      </w:pPr>
    </w:p>
    <w:p w:rsidR="006103C5" w:rsidRPr="00574940" w:rsidRDefault="00703D27" w:rsidP="00703D27">
      <w:pPr>
        <w:spacing w:line="240" w:lineRule="exact"/>
        <w:ind w:left="851" w:right="377"/>
        <w:jc w:val="both"/>
        <w:rPr>
          <w:sz w:val="28"/>
          <w:szCs w:val="20"/>
        </w:rPr>
      </w:pPr>
      <w:r>
        <w:rPr>
          <w:sz w:val="28"/>
          <w:szCs w:val="20"/>
        </w:rPr>
        <w:t>01</w:t>
      </w:r>
      <w:r w:rsidR="006103C5" w:rsidRPr="00574940">
        <w:rPr>
          <w:sz w:val="28"/>
          <w:szCs w:val="20"/>
        </w:rPr>
        <w:t>.0</w:t>
      </w:r>
      <w:r>
        <w:rPr>
          <w:sz w:val="28"/>
          <w:szCs w:val="20"/>
        </w:rPr>
        <w:t>4</w:t>
      </w:r>
      <w:r w:rsidR="006103C5" w:rsidRPr="00574940">
        <w:rPr>
          <w:sz w:val="28"/>
          <w:szCs w:val="20"/>
        </w:rPr>
        <w:t>.20</w:t>
      </w:r>
      <w:r>
        <w:rPr>
          <w:sz w:val="28"/>
          <w:szCs w:val="20"/>
        </w:rPr>
        <w:t>21</w:t>
      </w:r>
      <w:r w:rsidR="006103C5" w:rsidRPr="00574940">
        <w:rPr>
          <w:sz w:val="28"/>
          <w:szCs w:val="20"/>
        </w:rPr>
        <w:t xml:space="preserve"> </w:t>
      </w:r>
      <w:r w:rsidR="00802E1D">
        <w:rPr>
          <w:sz w:val="28"/>
          <w:szCs w:val="20"/>
        </w:rPr>
        <w:t xml:space="preserve">                                 </w:t>
      </w:r>
      <w:r w:rsidR="006103C5" w:rsidRPr="00574940">
        <w:rPr>
          <w:sz w:val="28"/>
          <w:szCs w:val="20"/>
        </w:rPr>
        <w:t>г. Мичуринск                                                 №</w:t>
      </w:r>
      <w:r w:rsidR="00C30281">
        <w:rPr>
          <w:sz w:val="28"/>
          <w:szCs w:val="20"/>
        </w:rPr>
        <w:t>169</w:t>
      </w:r>
    </w:p>
    <w:p w:rsidR="006103C5" w:rsidRPr="00574940" w:rsidRDefault="006103C5" w:rsidP="00703D27">
      <w:pPr>
        <w:spacing w:line="240" w:lineRule="exact"/>
        <w:ind w:left="851" w:right="377"/>
        <w:jc w:val="both"/>
        <w:rPr>
          <w:sz w:val="16"/>
          <w:szCs w:val="16"/>
        </w:rPr>
      </w:pPr>
    </w:p>
    <w:p w:rsidR="006103C5" w:rsidRPr="006103C5" w:rsidRDefault="006103C5" w:rsidP="00703D27">
      <w:pPr>
        <w:ind w:left="993" w:right="377"/>
        <w:jc w:val="both"/>
        <w:rPr>
          <w:sz w:val="28"/>
        </w:rPr>
      </w:pPr>
      <w:r w:rsidRPr="00574940">
        <w:rPr>
          <w:sz w:val="28"/>
          <w:szCs w:val="28"/>
        </w:rPr>
        <w:t xml:space="preserve">О проведении </w:t>
      </w:r>
      <w:r w:rsidRPr="006103C5">
        <w:rPr>
          <w:sz w:val="28"/>
        </w:rPr>
        <w:t xml:space="preserve">муниципальной открытой научно-практической конференции </w:t>
      </w:r>
    </w:p>
    <w:p w:rsidR="006103C5" w:rsidRPr="000872F6" w:rsidRDefault="006103C5" w:rsidP="00703D27">
      <w:pPr>
        <w:ind w:left="993" w:right="377"/>
        <w:jc w:val="both"/>
        <w:rPr>
          <w:sz w:val="28"/>
          <w:szCs w:val="28"/>
        </w:rPr>
      </w:pPr>
      <w:r w:rsidRPr="000872F6">
        <w:rPr>
          <w:sz w:val="28"/>
          <w:szCs w:val="28"/>
        </w:rPr>
        <w:t>«</w:t>
      </w:r>
      <w:r w:rsidR="000872F6">
        <w:rPr>
          <w:sz w:val="28"/>
          <w:szCs w:val="28"/>
        </w:rPr>
        <w:t>Новое измерение»</w:t>
      </w:r>
    </w:p>
    <w:p w:rsidR="006103C5" w:rsidRPr="000872F6" w:rsidRDefault="006103C5" w:rsidP="00703D27">
      <w:pPr>
        <w:ind w:left="851" w:right="377"/>
        <w:jc w:val="both"/>
        <w:rPr>
          <w:rFonts w:ascii="Calibri" w:hAnsi="Calibri" w:cs="Calibri"/>
          <w:sz w:val="16"/>
          <w:szCs w:val="16"/>
        </w:rPr>
      </w:pPr>
    </w:p>
    <w:p w:rsidR="006103C5" w:rsidRPr="00574940" w:rsidRDefault="006103C5" w:rsidP="00703D27">
      <w:pPr>
        <w:adjustRightInd w:val="0"/>
        <w:ind w:left="851" w:right="377" w:firstLine="708"/>
        <w:jc w:val="both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>В соответствии с планом работы управления народного образования администрации г.Мичуринска</w:t>
      </w:r>
      <w:r w:rsidR="00703D27">
        <w:rPr>
          <w:color w:val="000000"/>
          <w:sz w:val="28"/>
          <w:szCs w:val="28"/>
        </w:rPr>
        <w:t xml:space="preserve"> Тамбовской области</w:t>
      </w:r>
      <w:r>
        <w:rPr>
          <w:color w:val="000000"/>
          <w:sz w:val="28"/>
          <w:szCs w:val="28"/>
        </w:rPr>
        <w:t>,</w:t>
      </w:r>
      <w:r w:rsidR="00703D27">
        <w:rPr>
          <w:color w:val="000000"/>
          <w:sz w:val="28"/>
          <w:szCs w:val="28"/>
        </w:rPr>
        <w:t>муниципального Центра по работе с одаренными детьми</w:t>
      </w:r>
      <w:r w:rsidRPr="00574940">
        <w:rPr>
          <w:sz w:val="28"/>
          <w:szCs w:val="28"/>
        </w:rPr>
        <w:t>, в</w:t>
      </w:r>
      <w:r w:rsidRPr="00574940">
        <w:rPr>
          <w:color w:val="000000"/>
          <w:sz w:val="28"/>
          <w:szCs w:val="28"/>
        </w:rPr>
        <w:t xml:space="preserve"> целях поддержки и сопровождения способных, высокомотивированных и одаренных обучающихся муниципалитета, ПРИКАЗЫВАЮ:  </w:t>
      </w:r>
    </w:p>
    <w:p w:rsidR="006103C5" w:rsidRPr="00574940" w:rsidRDefault="006103C5" w:rsidP="00703D27">
      <w:pPr>
        <w:ind w:left="851" w:right="377"/>
        <w:rPr>
          <w:color w:val="000000"/>
          <w:sz w:val="16"/>
          <w:szCs w:val="16"/>
        </w:rPr>
      </w:pPr>
    </w:p>
    <w:p w:rsidR="006103C5" w:rsidRPr="006103C5" w:rsidRDefault="00703D27" w:rsidP="00703D27">
      <w:pPr>
        <w:pStyle w:val="a4"/>
        <w:numPr>
          <w:ilvl w:val="0"/>
          <w:numId w:val="19"/>
        </w:numPr>
        <w:ind w:left="851" w:right="377" w:firstLine="425"/>
        <w:rPr>
          <w:sz w:val="28"/>
        </w:rPr>
      </w:pPr>
      <w:r>
        <w:rPr>
          <w:color w:val="000000"/>
          <w:sz w:val="28"/>
          <w:szCs w:val="28"/>
        </w:rPr>
        <w:t xml:space="preserve">МБУ  </w:t>
      </w:r>
      <w:r w:rsidR="006103C5" w:rsidRPr="006103C5">
        <w:rPr>
          <w:color w:val="000000"/>
          <w:sz w:val="28"/>
          <w:szCs w:val="28"/>
        </w:rPr>
        <w:t xml:space="preserve">«Учебно-методический   и информационный  центр» </w:t>
      </w:r>
      <w:r w:rsidRPr="006103C5">
        <w:rPr>
          <w:color w:val="000000"/>
          <w:sz w:val="28"/>
          <w:szCs w:val="28"/>
        </w:rPr>
        <w:t>(директор  – Дедешко Л.В.)</w:t>
      </w:r>
      <w:r>
        <w:rPr>
          <w:color w:val="000000"/>
          <w:sz w:val="28"/>
          <w:szCs w:val="28"/>
        </w:rPr>
        <w:t xml:space="preserve"> совместно с МАОУ «СОШ №5 «НТЦ им. И.В.Мичурина» (директор – Болдырева С.Б.)</w:t>
      </w:r>
      <w:r w:rsidR="006103C5" w:rsidRPr="006103C5">
        <w:rPr>
          <w:color w:val="000000"/>
          <w:sz w:val="28"/>
          <w:szCs w:val="28"/>
        </w:rPr>
        <w:t xml:space="preserve"> в период с </w:t>
      </w:r>
      <w:r>
        <w:rPr>
          <w:color w:val="000000"/>
          <w:sz w:val="28"/>
          <w:szCs w:val="28"/>
        </w:rPr>
        <w:t>01</w:t>
      </w:r>
      <w:r w:rsidR="006103C5" w:rsidRPr="006103C5">
        <w:rPr>
          <w:color w:val="000000"/>
          <w:sz w:val="28"/>
          <w:szCs w:val="28"/>
        </w:rPr>
        <w:t xml:space="preserve"> апреля по </w:t>
      </w:r>
      <w:r>
        <w:rPr>
          <w:color w:val="000000"/>
          <w:sz w:val="28"/>
          <w:szCs w:val="28"/>
        </w:rPr>
        <w:t>30</w:t>
      </w:r>
      <w:r w:rsidR="00802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>
        <w:rPr>
          <w:sz w:val="28"/>
          <w:szCs w:val="28"/>
        </w:rPr>
        <w:t xml:space="preserve"> 2021</w:t>
      </w:r>
      <w:r w:rsidR="006103C5" w:rsidRPr="006103C5">
        <w:rPr>
          <w:sz w:val="28"/>
          <w:szCs w:val="28"/>
        </w:rPr>
        <w:t xml:space="preserve"> года</w:t>
      </w:r>
      <w:r w:rsidR="006103C5" w:rsidRPr="006103C5">
        <w:rPr>
          <w:color w:val="000000"/>
          <w:sz w:val="28"/>
          <w:szCs w:val="28"/>
        </w:rPr>
        <w:t xml:space="preserve"> провести </w:t>
      </w:r>
      <w:r w:rsidR="006103C5" w:rsidRPr="006103C5">
        <w:rPr>
          <w:sz w:val="28"/>
        </w:rPr>
        <w:t xml:space="preserve">муниципальную открытую научно-практическую конференцию </w:t>
      </w:r>
      <w:r w:rsidR="006103C5" w:rsidRPr="006103C5">
        <w:rPr>
          <w:sz w:val="28"/>
          <w:szCs w:val="28"/>
        </w:rPr>
        <w:t>«</w:t>
      </w:r>
      <w:r w:rsidR="000872F6">
        <w:rPr>
          <w:sz w:val="28"/>
          <w:szCs w:val="28"/>
        </w:rPr>
        <w:t>Новое измерение»</w:t>
      </w:r>
      <w:r w:rsidR="006103C5" w:rsidRPr="006103C5">
        <w:rPr>
          <w:sz w:val="28"/>
          <w:szCs w:val="28"/>
        </w:rPr>
        <w:t xml:space="preserve"> (далее – Конференция)</w:t>
      </w:r>
      <w:r w:rsidR="006103C5" w:rsidRPr="006103C5">
        <w:rPr>
          <w:color w:val="000000"/>
          <w:sz w:val="28"/>
          <w:szCs w:val="28"/>
        </w:rPr>
        <w:t>.</w:t>
      </w:r>
    </w:p>
    <w:p w:rsidR="006103C5" w:rsidRPr="006103C5" w:rsidRDefault="006103C5" w:rsidP="00703D27">
      <w:pPr>
        <w:pStyle w:val="a4"/>
        <w:widowControl/>
        <w:numPr>
          <w:ilvl w:val="0"/>
          <w:numId w:val="19"/>
        </w:numPr>
        <w:tabs>
          <w:tab w:val="left" w:pos="993"/>
        </w:tabs>
        <w:adjustRightInd w:val="0"/>
        <w:ind w:left="851" w:right="377" w:firstLine="425"/>
        <w:contextualSpacing/>
        <w:rPr>
          <w:color w:val="000000"/>
          <w:sz w:val="28"/>
          <w:szCs w:val="28"/>
        </w:rPr>
      </w:pPr>
      <w:r w:rsidRPr="006103C5">
        <w:rPr>
          <w:color w:val="000000"/>
          <w:sz w:val="28"/>
          <w:szCs w:val="28"/>
        </w:rPr>
        <w:t xml:space="preserve">Утвердить  положение  о  проведении </w:t>
      </w:r>
      <w:r>
        <w:rPr>
          <w:color w:val="000000"/>
          <w:sz w:val="28"/>
          <w:szCs w:val="28"/>
        </w:rPr>
        <w:t>Конференции</w:t>
      </w:r>
      <w:r w:rsidRPr="006103C5">
        <w:rPr>
          <w:color w:val="000000"/>
          <w:sz w:val="28"/>
          <w:szCs w:val="28"/>
        </w:rPr>
        <w:t xml:space="preserve"> (приложение 1).</w:t>
      </w:r>
    </w:p>
    <w:p w:rsidR="006103C5" w:rsidRPr="006103C5" w:rsidRDefault="006103C5" w:rsidP="00703D27">
      <w:pPr>
        <w:pStyle w:val="a4"/>
        <w:widowControl/>
        <w:numPr>
          <w:ilvl w:val="0"/>
          <w:numId w:val="19"/>
        </w:numPr>
        <w:tabs>
          <w:tab w:val="left" w:pos="993"/>
        </w:tabs>
        <w:adjustRightInd w:val="0"/>
        <w:ind w:left="851" w:right="377" w:firstLine="425"/>
        <w:contextualSpacing/>
        <w:rPr>
          <w:color w:val="000000"/>
          <w:sz w:val="28"/>
          <w:szCs w:val="28"/>
        </w:rPr>
      </w:pPr>
      <w:r w:rsidRPr="006103C5">
        <w:rPr>
          <w:sz w:val="28"/>
          <w:szCs w:val="28"/>
        </w:rPr>
        <w:t xml:space="preserve">Утвердить состав оргкомитета </w:t>
      </w:r>
      <w:r>
        <w:rPr>
          <w:color w:val="000000"/>
          <w:sz w:val="28"/>
          <w:szCs w:val="28"/>
        </w:rPr>
        <w:t>Конференции</w:t>
      </w:r>
      <w:r w:rsidRPr="006103C5">
        <w:rPr>
          <w:sz w:val="28"/>
          <w:szCs w:val="28"/>
        </w:rPr>
        <w:t xml:space="preserve"> (приложение 2).</w:t>
      </w:r>
    </w:p>
    <w:p w:rsidR="006103C5" w:rsidRPr="006103C5" w:rsidRDefault="006103C5" w:rsidP="00703D27">
      <w:pPr>
        <w:pStyle w:val="a4"/>
        <w:widowControl/>
        <w:numPr>
          <w:ilvl w:val="0"/>
          <w:numId w:val="19"/>
        </w:numPr>
        <w:tabs>
          <w:tab w:val="left" w:pos="993"/>
        </w:tabs>
        <w:adjustRightInd w:val="0"/>
        <w:ind w:left="851" w:right="377" w:firstLine="425"/>
        <w:contextualSpacing/>
        <w:rPr>
          <w:color w:val="000000"/>
          <w:sz w:val="28"/>
          <w:szCs w:val="28"/>
        </w:rPr>
      </w:pPr>
      <w:r w:rsidRPr="006103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форматзаявки по </w:t>
      </w:r>
      <w:r w:rsidRPr="006103C5">
        <w:rPr>
          <w:sz w:val="28"/>
          <w:szCs w:val="28"/>
        </w:rPr>
        <w:t>состав</w:t>
      </w:r>
      <w:r>
        <w:rPr>
          <w:sz w:val="28"/>
          <w:szCs w:val="28"/>
        </w:rPr>
        <w:t>у</w:t>
      </w:r>
      <w:r w:rsidRPr="006103C5">
        <w:rPr>
          <w:sz w:val="28"/>
          <w:szCs w:val="28"/>
        </w:rPr>
        <w:t xml:space="preserve"> жюри </w:t>
      </w:r>
      <w:r w:rsidR="00B701DA">
        <w:rPr>
          <w:sz w:val="28"/>
          <w:szCs w:val="28"/>
        </w:rPr>
        <w:t>Конференции</w:t>
      </w:r>
      <w:r w:rsidRPr="006103C5">
        <w:rPr>
          <w:sz w:val="28"/>
          <w:szCs w:val="28"/>
        </w:rPr>
        <w:t xml:space="preserve"> (приложение 3).</w:t>
      </w:r>
    </w:p>
    <w:p w:rsidR="006103C5" w:rsidRPr="006103C5" w:rsidRDefault="006103C5" w:rsidP="00703D27">
      <w:pPr>
        <w:pStyle w:val="a4"/>
        <w:widowControl/>
        <w:numPr>
          <w:ilvl w:val="0"/>
          <w:numId w:val="19"/>
        </w:numPr>
        <w:tabs>
          <w:tab w:val="left" w:pos="993"/>
        </w:tabs>
        <w:adjustRightInd w:val="0"/>
        <w:ind w:left="851" w:right="377" w:firstLine="425"/>
        <w:contextualSpacing/>
        <w:rPr>
          <w:color w:val="000000"/>
          <w:sz w:val="28"/>
          <w:szCs w:val="28"/>
        </w:rPr>
      </w:pPr>
      <w:r w:rsidRPr="006103C5">
        <w:rPr>
          <w:color w:val="000000"/>
          <w:sz w:val="28"/>
          <w:szCs w:val="28"/>
        </w:rPr>
        <w:t xml:space="preserve">Рекомендовать руководителям муниципальных </w:t>
      </w:r>
      <w:r w:rsidR="004A4E06">
        <w:rPr>
          <w:color w:val="000000"/>
          <w:sz w:val="28"/>
          <w:szCs w:val="28"/>
        </w:rPr>
        <w:t xml:space="preserve">общеобразовательных </w:t>
      </w:r>
      <w:r w:rsidR="00703D27">
        <w:rPr>
          <w:color w:val="000000"/>
          <w:sz w:val="28"/>
          <w:szCs w:val="28"/>
        </w:rPr>
        <w:t>организаций</w:t>
      </w:r>
      <w:r w:rsidRPr="006103C5">
        <w:rPr>
          <w:color w:val="000000"/>
          <w:sz w:val="28"/>
          <w:szCs w:val="28"/>
        </w:rPr>
        <w:t xml:space="preserve"> обеспечить участие обучающихся в </w:t>
      </w:r>
      <w:r w:rsidR="004A4E06">
        <w:rPr>
          <w:color w:val="000000"/>
          <w:sz w:val="28"/>
          <w:szCs w:val="28"/>
        </w:rPr>
        <w:t>Конференции</w:t>
      </w:r>
      <w:r w:rsidRPr="006103C5">
        <w:rPr>
          <w:color w:val="000000"/>
          <w:sz w:val="28"/>
          <w:szCs w:val="28"/>
        </w:rPr>
        <w:t>.</w:t>
      </w:r>
    </w:p>
    <w:p w:rsidR="006103C5" w:rsidRPr="006103C5" w:rsidRDefault="006103C5" w:rsidP="00703D27">
      <w:pPr>
        <w:pStyle w:val="a4"/>
        <w:widowControl/>
        <w:numPr>
          <w:ilvl w:val="0"/>
          <w:numId w:val="19"/>
        </w:numPr>
        <w:tabs>
          <w:tab w:val="left" w:pos="993"/>
        </w:tabs>
        <w:adjustRightInd w:val="0"/>
        <w:ind w:left="851" w:right="377" w:firstLine="425"/>
        <w:contextualSpacing/>
        <w:rPr>
          <w:color w:val="000000"/>
          <w:sz w:val="28"/>
          <w:szCs w:val="28"/>
        </w:rPr>
      </w:pPr>
      <w:r w:rsidRPr="006103C5">
        <w:rPr>
          <w:color w:val="000000"/>
          <w:sz w:val="28"/>
          <w:szCs w:val="28"/>
        </w:rPr>
        <w:t xml:space="preserve">Контроль за исполнением данного приказа возложить на ведущего специалиста управления народного образования </w:t>
      </w:r>
      <w:r w:rsidR="00703D27">
        <w:rPr>
          <w:color w:val="000000"/>
          <w:sz w:val="28"/>
          <w:szCs w:val="28"/>
        </w:rPr>
        <w:t xml:space="preserve">администрации города Мичуринска Тамбовской области </w:t>
      </w:r>
      <w:r>
        <w:rPr>
          <w:color w:val="000000"/>
          <w:sz w:val="28"/>
          <w:szCs w:val="28"/>
        </w:rPr>
        <w:t>Бабайцеву Н.Л.</w:t>
      </w:r>
    </w:p>
    <w:p w:rsidR="006103C5" w:rsidRPr="00574940" w:rsidRDefault="006103C5" w:rsidP="00703D27">
      <w:pPr>
        <w:tabs>
          <w:tab w:val="left" w:pos="709"/>
        </w:tabs>
        <w:adjustRightInd w:val="0"/>
        <w:ind w:left="851" w:right="377"/>
        <w:jc w:val="both"/>
        <w:rPr>
          <w:color w:val="000000"/>
          <w:sz w:val="28"/>
          <w:szCs w:val="28"/>
        </w:rPr>
      </w:pPr>
    </w:p>
    <w:p w:rsidR="006103C5" w:rsidRPr="00574940" w:rsidRDefault="006103C5" w:rsidP="00703D27">
      <w:pPr>
        <w:tabs>
          <w:tab w:val="left" w:pos="709"/>
        </w:tabs>
        <w:adjustRightInd w:val="0"/>
        <w:ind w:left="851" w:right="377" w:firstLine="708"/>
        <w:jc w:val="both"/>
        <w:rPr>
          <w:color w:val="000000"/>
          <w:sz w:val="28"/>
          <w:szCs w:val="28"/>
        </w:rPr>
      </w:pPr>
    </w:p>
    <w:p w:rsidR="006103C5" w:rsidRPr="00574940" w:rsidRDefault="006103C5" w:rsidP="00703D27">
      <w:pPr>
        <w:tabs>
          <w:tab w:val="left" w:pos="709"/>
        </w:tabs>
        <w:adjustRightInd w:val="0"/>
        <w:ind w:left="851" w:right="377" w:firstLine="708"/>
        <w:jc w:val="both"/>
        <w:rPr>
          <w:color w:val="000000"/>
          <w:sz w:val="28"/>
          <w:szCs w:val="28"/>
        </w:rPr>
      </w:pPr>
    </w:p>
    <w:p w:rsidR="00703D27" w:rsidRDefault="00703D27" w:rsidP="00703D27">
      <w:pPr>
        <w:tabs>
          <w:tab w:val="left" w:pos="709"/>
        </w:tabs>
        <w:adjustRightInd w:val="0"/>
        <w:ind w:left="851" w:right="377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6103C5" w:rsidRPr="00574940" w:rsidRDefault="00703D27" w:rsidP="00703D27">
      <w:pPr>
        <w:tabs>
          <w:tab w:val="left" w:pos="709"/>
        </w:tabs>
        <w:adjustRightInd w:val="0"/>
        <w:ind w:left="851" w:right="377"/>
        <w:rPr>
          <w:rFonts w:ascii="Calibri" w:hAnsi="Calibri" w:cs="Calibri"/>
        </w:rPr>
      </w:pPr>
      <w:r>
        <w:rPr>
          <w:sz w:val="28"/>
          <w:szCs w:val="28"/>
        </w:rPr>
        <w:t>н</w:t>
      </w:r>
      <w:r w:rsidR="006103C5" w:rsidRPr="0057494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103C5" w:rsidRPr="00574940">
        <w:rPr>
          <w:sz w:val="28"/>
          <w:szCs w:val="28"/>
        </w:rPr>
        <w:t xml:space="preserve"> управления                              </w:t>
      </w:r>
      <w:r>
        <w:rPr>
          <w:sz w:val="28"/>
          <w:szCs w:val="28"/>
        </w:rPr>
        <w:t>С.Г. Миронова</w:t>
      </w:r>
    </w:p>
    <w:p w:rsidR="006103C5" w:rsidRPr="00574940" w:rsidRDefault="006103C5" w:rsidP="00703D27">
      <w:pPr>
        <w:tabs>
          <w:tab w:val="left" w:pos="709"/>
        </w:tabs>
        <w:adjustRightInd w:val="0"/>
        <w:ind w:right="377" w:firstLine="708"/>
        <w:jc w:val="both"/>
        <w:rPr>
          <w:rFonts w:ascii="Calibri" w:hAnsi="Calibri" w:cs="Calibri"/>
        </w:rPr>
      </w:pPr>
    </w:p>
    <w:p w:rsidR="006103C5" w:rsidRPr="00574940" w:rsidRDefault="006103C5" w:rsidP="006103C5">
      <w:pPr>
        <w:tabs>
          <w:tab w:val="left" w:pos="709"/>
        </w:tabs>
        <w:adjustRightInd w:val="0"/>
        <w:ind w:firstLine="708"/>
        <w:jc w:val="both"/>
        <w:rPr>
          <w:sz w:val="24"/>
          <w:szCs w:val="24"/>
        </w:rPr>
      </w:pPr>
      <w:r w:rsidRPr="00574940">
        <w:rPr>
          <w:sz w:val="24"/>
          <w:szCs w:val="24"/>
        </w:rPr>
        <w:br/>
      </w:r>
    </w:p>
    <w:p w:rsidR="006103C5" w:rsidRPr="00574940" w:rsidRDefault="006103C5" w:rsidP="006103C5">
      <w:pPr>
        <w:adjustRightInd w:val="0"/>
        <w:ind w:firstLine="708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Default="006103C5" w:rsidP="00703D27">
      <w:pPr>
        <w:pStyle w:val="21"/>
        <w:spacing w:line="322" w:lineRule="exact"/>
        <w:ind w:left="0"/>
        <w:jc w:val="left"/>
        <w:rPr>
          <w:b w:val="0"/>
          <w:bCs w:val="0"/>
          <w:color w:val="000000"/>
        </w:rPr>
      </w:pPr>
    </w:p>
    <w:p w:rsidR="00703D27" w:rsidRDefault="00703D27" w:rsidP="00703D27">
      <w:pPr>
        <w:pStyle w:val="21"/>
        <w:spacing w:line="322" w:lineRule="exact"/>
        <w:ind w:left="0"/>
        <w:jc w:val="left"/>
      </w:pPr>
    </w:p>
    <w:p w:rsidR="006103C5" w:rsidRPr="00574940" w:rsidRDefault="006103C5" w:rsidP="00703D27">
      <w:pPr>
        <w:tabs>
          <w:tab w:val="left" w:pos="6210"/>
        </w:tabs>
        <w:adjustRightInd w:val="0"/>
        <w:ind w:right="377"/>
        <w:jc w:val="right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</w:p>
    <w:p w:rsidR="006103C5" w:rsidRPr="00574940" w:rsidRDefault="006103C5" w:rsidP="006103C5">
      <w:pPr>
        <w:tabs>
          <w:tab w:val="left" w:pos="6210"/>
        </w:tabs>
        <w:adjustRightInd w:val="0"/>
        <w:jc w:val="right"/>
        <w:rPr>
          <w:color w:val="000000"/>
          <w:sz w:val="16"/>
          <w:szCs w:val="16"/>
        </w:rPr>
      </w:pPr>
    </w:p>
    <w:p w:rsidR="006103C5" w:rsidRPr="00574940" w:rsidRDefault="006103C5" w:rsidP="006103C5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 УТВЕРЖДЕН</w:t>
      </w:r>
      <w:r>
        <w:rPr>
          <w:color w:val="000000"/>
          <w:sz w:val="28"/>
          <w:szCs w:val="28"/>
        </w:rPr>
        <w:t>О</w:t>
      </w:r>
    </w:p>
    <w:p w:rsidR="006103C5" w:rsidRPr="00574940" w:rsidRDefault="006103C5" w:rsidP="006103C5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приказом управления</w:t>
      </w:r>
    </w:p>
    <w:p w:rsidR="006103C5" w:rsidRPr="00574940" w:rsidRDefault="006103C5" w:rsidP="006103C5">
      <w:pPr>
        <w:tabs>
          <w:tab w:val="left" w:pos="11874"/>
        </w:tabs>
        <w:adjustRightInd w:val="0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народного образования </w:t>
      </w:r>
    </w:p>
    <w:p w:rsidR="006103C5" w:rsidRPr="006103C5" w:rsidRDefault="006103C5" w:rsidP="006103C5">
      <w:pPr>
        <w:pStyle w:val="21"/>
        <w:spacing w:line="322" w:lineRule="exact"/>
        <w:ind w:left="691"/>
        <w:rPr>
          <w:b w:val="0"/>
        </w:rPr>
      </w:pPr>
      <w:r w:rsidRPr="006103C5">
        <w:rPr>
          <w:b w:val="0"/>
          <w:color w:val="000000"/>
        </w:rPr>
        <w:t xml:space="preserve">от </w:t>
      </w:r>
      <w:r w:rsidR="00703D27">
        <w:rPr>
          <w:b w:val="0"/>
          <w:color w:val="000000"/>
        </w:rPr>
        <w:t>01</w:t>
      </w:r>
      <w:r w:rsidRPr="006103C5">
        <w:rPr>
          <w:b w:val="0"/>
          <w:color w:val="000000"/>
        </w:rPr>
        <w:t>.0</w:t>
      </w:r>
      <w:r w:rsidR="00703D27">
        <w:rPr>
          <w:b w:val="0"/>
          <w:color w:val="000000"/>
        </w:rPr>
        <w:t>4</w:t>
      </w:r>
      <w:r w:rsidRPr="006103C5">
        <w:rPr>
          <w:b w:val="0"/>
          <w:color w:val="000000"/>
        </w:rPr>
        <w:t>.20</w:t>
      </w:r>
      <w:r w:rsidR="00703D27">
        <w:rPr>
          <w:b w:val="0"/>
          <w:color w:val="000000"/>
        </w:rPr>
        <w:t>21</w:t>
      </w:r>
      <w:r w:rsidRPr="006103C5">
        <w:rPr>
          <w:b w:val="0"/>
          <w:color w:val="000000"/>
        </w:rPr>
        <w:t xml:space="preserve"> №</w:t>
      </w:r>
      <w:r w:rsidR="00C30281">
        <w:rPr>
          <w:b w:val="0"/>
          <w:color w:val="000000"/>
        </w:rPr>
        <w:t>169</w:t>
      </w:r>
    </w:p>
    <w:p w:rsidR="006103C5" w:rsidRPr="006103C5" w:rsidRDefault="006103C5">
      <w:pPr>
        <w:pStyle w:val="21"/>
        <w:spacing w:line="322" w:lineRule="exact"/>
        <w:ind w:left="691"/>
        <w:rPr>
          <w:sz w:val="16"/>
          <w:szCs w:val="16"/>
        </w:rPr>
      </w:pPr>
    </w:p>
    <w:p w:rsidR="00B37082" w:rsidRDefault="00430F63">
      <w:pPr>
        <w:pStyle w:val="21"/>
        <w:spacing w:line="322" w:lineRule="exact"/>
        <w:ind w:left="691"/>
      </w:pPr>
      <w:r>
        <w:t>ПОЛОЖЕНИЕ</w:t>
      </w:r>
    </w:p>
    <w:p w:rsidR="00732096" w:rsidRDefault="00D06769" w:rsidP="00732096">
      <w:pPr>
        <w:ind w:left="993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430F63">
        <w:rPr>
          <w:b/>
          <w:sz w:val="28"/>
        </w:rPr>
        <w:t xml:space="preserve">муниципальной </w:t>
      </w:r>
      <w:r w:rsidR="00511B6C">
        <w:rPr>
          <w:b/>
          <w:sz w:val="28"/>
        </w:rPr>
        <w:t xml:space="preserve">открытой </w:t>
      </w:r>
      <w:r w:rsidR="00430F63">
        <w:rPr>
          <w:b/>
          <w:sz w:val="28"/>
        </w:rPr>
        <w:t xml:space="preserve">научно-практической конференции </w:t>
      </w:r>
    </w:p>
    <w:p w:rsidR="00732096" w:rsidRPr="007E206F" w:rsidRDefault="000872F6" w:rsidP="00732096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«Новое измерение»</w:t>
      </w:r>
    </w:p>
    <w:p w:rsidR="00732096" w:rsidRPr="007E206F" w:rsidRDefault="00732096">
      <w:pPr>
        <w:pStyle w:val="a3"/>
        <w:spacing w:before="10"/>
        <w:ind w:left="0"/>
        <w:rPr>
          <w:b/>
          <w:sz w:val="16"/>
          <w:szCs w:val="16"/>
        </w:rPr>
      </w:pPr>
    </w:p>
    <w:p w:rsidR="00B37082" w:rsidRDefault="00430F63" w:rsidP="00795D7E">
      <w:pPr>
        <w:pStyle w:val="a4"/>
        <w:numPr>
          <w:ilvl w:val="1"/>
          <w:numId w:val="9"/>
        </w:numPr>
        <w:tabs>
          <w:tab w:val="left" w:pos="5138"/>
        </w:tabs>
        <w:spacing w:line="321" w:lineRule="exact"/>
        <w:ind w:left="1276" w:hanging="361"/>
        <w:jc w:val="center"/>
        <w:rPr>
          <w:b/>
          <w:sz w:val="28"/>
        </w:rPr>
      </w:pPr>
      <w:r>
        <w:rPr>
          <w:b/>
          <w:sz w:val="28"/>
        </w:rPr>
        <w:t>Общиеположения</w:t>
      </w:r>
    </w:p>
    <w:p w:rsidR="00511B6C" w:rsidRPr="00CA3533" w:rsidRDefault="00F11137" w:rsidP="00CA3533">
      <w:pPr>
        <w:tabs>
          <w:tab w:val="left" w:pos="10915"/>
        </w:tabs>
        <w:ind w:left="993" w:right="377" w:firstLine="447"/>
        <w:jc w:val="both"/>
        <w:rPr>
          <w:spacing w:val="-7"/>
          <w:sz w:val="28"/>
        </w:rPr>
      </w:pPr>
      <w:r>
        <w:rPr>
          <w:spacing w:val="-7"/>
          <w:sz w:val="28"/>
        </w:rPr>
        <w:t xml:space="preserve">1.1. </w:t>
      </w:r>
      <w:r w:rsidR="00430F63">
        <w:rPr>
          <w:spacing w:val="-7"/>
          <w:sz w:val="28"/>
        </w:rPr>
        <w:t xml:space="preserve">Муниципальная </w:t>
      </w:r>
      <w:r w:rsidR="00511B6C">
        <w:rPr>
          <w:spacing w:val="-7"/>
          <w:sz w:val="28"/>
        </w:rPr>
        <w:t xml:space="preserve">открытая </w:t>
      </w:r>
      <w:r w:rsidR="00430F63">
        <w:rPr>
          <w:spacing w:val="-7"/>
          <w:sz w:val="28"/>
        </w:rPr>
        <w:t xml:space="preserve">научно-практическая </w:t>
      </w:r>
      <w:r w:rsidR="00430F63">
        <w:rPr>
          <w:spacing w:val="-6"/>
          <w:sz w:val="28"/>
        </w:rPr>
        <w:t xml:space="preserve">конференция </w:t>
      </w:r>
      <w:r w:rsidR="000872F6">
        <w:rPr>
          <w:sz w:val="28"/>
          <w:szCs w:val="28"/>
        </w:rPr>
        <w:t>«Новое измерение»</w:t>
      </w:r>
      <w:r w:rsidR="00430F63" w:rsidRPr="00732096">
        <w:rPr>
          <w:spacing w:val="-7"/>
          <w:sz w:val="28"/>
        </w:rPr>
        <w:t xml:space="preserve">(далее </w:t>
      </w:r>
      <w:r w:rsidR="00430F63" w:rsidRPr="00732096">
        <w:rPr>
          <w:sz w:val="28"/>
        </w:rPr>
        <w:t xml:space="preserve">- </w:t>
      </w:r>
      <w:r w:rsidR="00430F63" w:rsidRPr="00732096">
        <w:rPr>
          <w:spacing w:val="-7"/>
          <w:sz w:val="28"/>
        </w:rPr>
        <w:t xml:space="preserve">Конференция) является </w:t>
      </w:r>
      <w:r w:rsidR="00430F63" w:rsidRPr="00732096">
        <w:rPr>
          <w:spacing w:val="-6"/>
          <w:sz w:val="28"/>
        </w:rPr>
        <w:t xml:space="preserve">одним </w:t>
      </w:r>
      <w:r w:rsidR="00430F63" w:rsidRPr="00732096">
        <w:rPr>
          <w:spacing w:val="-4"/>
          <w:sz w:val="28"/>
        </w:rPr>
        <w:t xml:space="preserve">из </w:t>
      </w:r>
      <w:r w:rsidR="006A4BD9">
        <w:rPr>
          <w:spacing w:val="-7"/>
          <w:sz w:val="28"/>
        </w:rPr>
        <w:t>ключевых мероприятий в рамках</w:t>
      </w:r>
      <w:r w:rsidR="00430F63" w:rsidRPr="00732096">
        <w:rPr>
          <w:spacing w:val="-6"/>
          <w:sz w:val="28"/>
        </w:rPr>
        <w:t xml:space="preserve">работы </w:t>
      </w:r>
      <w:r w:rsidR="006A4BD9">
        <w:rPr>
          <w:spacing w:val="-7"/>
          <w:sz w:val="28"/>
        </w:rPr>
        <w:t>м</w:t>
      </w:r>
      <w:r w:rsidR="00511B6C">
        <w:rPr>
          <w:spacing w:val="-7"/>
          <w:sz w:val="28"/>
        </w:rPr>
        <w:t xml:space="preserve">униципального </w:t>
      </w:r>
      <w:r w:rsidR="006A4BD9">
        <w:rPr>
          <w:spacing w:val="-7"/>
          <w:sz w:val="28"/>
        </w:rPr>
        <w:t>Ц</w:t>
      </w:r>
      <w:r w:rsidR="00511B6C">
        <w:rPr>
          <w:spacing w:val="-7"/>
          <w:sz w:val="28"/>
        </w:rPr>
        <w:t xml:space="preserve">ентра по работе </w:t>
      </w:r>
      <w:r w:rsidR="00430F63" w:rsidRPr="00732096">
        <w:rPr>
          <w:sz w:val="28"/>
        </w:rPr>
        <w:t xml:space="preserve">с </w:t>
      </w:r>
      <w:r w:rsidR="00430F63" w:rsidRPr="00732096">
        <w:rPr>
          <w:spacing w:val="-7"/>
          <w:sz w:val="28"/>
        </w:rPr>
        <w:t>одар</w:t>
      </w:r>
      <w:r w:rsidR="006A4BD9">
        <w:rPr>
          <w:rFonts w:ascii="Cambria Math" w:hAnsi="Cambria Math" w:cs="Cambria Math"/>
          <w:spacing w:val="-7"/>
          <w:sz w:val="28"/>
        </w:rPr>
        <w:t>е</w:t>
      </w:r>
      <w:r w:rsidR="00430F63" w:rsidRPr="00732096">
        <w:rPr>
          <w:spacing w:val="-7"/>
          <w:sz w:val="28"/>
        </w:rPr>
        <w:t>нными детьми</w:t>
      </w:r>
      <w:r w:rsidR="00511B6C">
        <w:rPr>
          <w:spacing w:val="-7"/>
          <w:sz w:val="28"/>
        </w:rPr>
        <w:t>г</w:t>
      </w:r>
      <w:proofErr w:type="gramStart"/>
      <w:r w:rsidR="00511B6C">
        <w:rPr>
          <w:spacing w:val="-7"/>
          <w:sz w:val="28"/>
        </w:rPr>
        <w:t>.М</w:t>
      </w:r>
      <w:proofErr w:type="gramEnd"/>
      <w:r w:rsidR="00511B6C">
        <w:rPr>
          <w:spacing w:val="-7"/>
          <w:sz w:val="28"/>
        </w:rPr>
        <w:t>ичуринска</w:t>
      </w:r>
      <w:r w:rsidR="00CA3533">
        <w:rPr>
          <w:spacing w:val="-7"/>
          <w:sz w:val="28"/>
        </w:rPr>
        <w:t xml:space="preserve">, а также </w:t>
      </w:r>
      <w:r w:rsidR="00511B6C" w:rsidRPr="0010590B">
        <w:rPr>
          <w:sz w:val="28"/>
          <w:szCs w:val="28"/>
        </w:rPr>
        <w:t>формой подведения итогов  научно – исследовательской деятельности обучающихся за учебный год.</w:t>
      </w:r>
    </w:p>
    <w:p w:rsidR="00B37082" w:rsidRDefault="00F11137" w:rsidP="005C0844">
      <w:pPr>
        <w:pStyle w:val="a4"/>
        <w:tabs>
          <w:tab w:val="left" w:pos="2526"/>
          <w:tab w:val="left" w:pos="10915"/>
        </w:tabs>
        <w:spacing w:line="242" w:lineRule="auto"/>
        <w:ind w:left="993" w:right="545" w:firstLine="0"/>
        <w:rPr>
          <w:sz w:val="28"/>
        </w:rPr>
      </w:pPr>
      <w:r>
        <w:rPr>
          <w:sz w:val="28"/>
        </w:rPr>
        <w:t>1.2.</w:t>
      </w:r>
      <w:r w:rsidR="00430F63">
        <w:rPr>
          <w:sz w:val="28"/>
        </w:rPr>
        <w:t>Наст</w:t>
      </w:r>
      <w:r w:rsidR="00732096">
        <w:rPr>
          <w:sz w:val="28"/>
        </w:rPr>
        <w:t>оящее Положение определяет цели и</w:t>
      </w:r>
      <w:r w:rsidR="00430F63">
        <w:rPr>
          <w:sz w:val="28"/>
        </w:rPr>
        <w:t xml:space="preserve"> задачи</w:t>
      </w:r>
      <w:r w:rsidR="00732096">
        <w:rPr>
          <w:sz w:val="28"/>
        </w:rPr>
        <w:t xml:space="preserve"> проведения Конференции</w:t>
      </w:r>
      <w:r w:rsidR="00430F63">
        <w:rPr>
          <w:sz w:val="28"/>
        </w:rPr>
        <w:t xml:space="preserve">, организаторов, участников, </w:t>
      </w:r>
      <w:r w:rsidR="005C0844">
        <w:rPr>
          <w:sz w:val="28"/>
        </w:rPr>
        <w:t xml:space="preserve">сроки проведения и </w:t>
      </w:r>
      <w:r w:rsidR="00430F63">
        <w:rPr>
          <w:sz w:val="28"/>
        </w:rPr>
        <w:t>порядок работы Конференции</w:t>
      </w:r>
      <w:r w:rsidR="00732096">
        <w:rPr>
          <w:sz w:val="28"/>
        </w:rPr>
        <w:t>, подведения итогов</w:t>
      </w:r>
      <w:r w:rsidR="00430F63">
        <w:rPr>
          <w:sz w:val="28"/>
        </w:rPr>
        <w:t xml:space="preserve"> и награждени</w:t>
      </w:r>
      <w:r w:rsidR="00732096">
        <w:rPr>
          <w:sz w:val="28"/>
        </w:rPr>
        <w:t>я</w:t>
      </w:r>
      <w:r w:rsidR="00430F63">
        <w:rPr>
          <w:sz w:val="28"/>
        </w:rPr>
        <w:t>победителей.</w:t>
      </w:r>
    </w:p>
    <w:p w:rsidR="00414B0C" w:rsidRPr="00FD406F" w:rsidRDefault="00F11137" w:rsidP="00414B0C">
      <w:pPr>
        <w:pStyle w:val="a4"/>
        <w:tabs>
          <w:tab w:val="left" w:pos="1499"/>
        </w:tabs>
        <w:ind w:left="1498" w:firstLine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14B0C">
        <w:rPr>
          <w:sz w:val="28"/>
          <w:szCs w:val="28"/>
        </w:rPr>
        <w:t xml:space="preserve">Конференция </w:t>
      </w:r>
      <w:r w:rsidR="00414B0C" w:rsidRPr="00FD406F">
        <w:rPr>
          <w:sz w:val="28"/>
          <w:szCs w:val="28"/>
        </w:rPr>
        <w:t xml:space="preserve"> провод</w:t>
      </w:r>
      <w:r w:rsidR="00414B0C">
        <w:rPr>
          <w:sz w:val="28"/>
          <w:szCs w:val="28"/>
        </w:rPr>
        <w:t>и</w:t>
      </w:r>
      <w:r w:rsidR="00414B0C" w:rsidRPr="00FD406F">
        <w:rPr>
          <w:sz w:val="28"/>
          <w:szCs w:val="28"/>
        </w:rPr>
        <w:t>тся при организационнойподдержке:</w:t>
      </w:r>
    </w:p>
    <w:p w:rsidR="00414B0C" w:rsidRPr="00FD406F" w:rsidRDefault="00414B0C" w:rsidP="006A4BD9">
      <w:pPr>
        <w:tabs>
          <w:tab w:val="left" w:pos="1499"/>
        </w:tabs>
        <w:ind w:left="993" w:right="377"/>
        <w:jc w:val="both"/>
        <w:rPr>
          <w:sz w:val="28"/>
          <w:szCs w:val="28"/>
        </w:rPr>
      </w:pPr>
      <w:r w:rsidRPr="00FD406F">
        <w:rPr>
          <w:sz w:val="28"/>
          <w:szCs w:val="28"/>
        </w:rPr>
        <w:t xml:space="preserve">- управления народного </w:t>
      </w:r>
      <w:r w:rsidR="006A4BD9">
        <w:rPr>
          <w:sz w:val="28"/>
          <w:szCs w:val="28"/>
        </w:rPr>
        <w:t xml:space="preserve">образования администрации города </w:t>
      </w:r>
      <w:r w:rsidRPr="00FD406F">
        <w:rPr>
          <w:sz w:val="28"/>
          <w:szCs w:val="28"/>
        </w:rPr>
        <w:t>Мичуринска</w:t>
      </w:r>
      <w:r w:rsidR="006A4BD9">
        <w:rPr>
          <w:sz w:val="28"/>
          <w:szCs w:val="28"/>
        </w:rPr>
        <w:t xml:space="preserve"> Тамбовской области</w:t>
      </w:r>
      <w:r w:rsidRPr="00FD406F">
        <w:rPr>
          <w:sz w:val="28"/>
          <w:szCs w:val="28"/>
        </w:rPr>
        <w:t>;</w:t>
      </w:r>
    </w:p>
    <w:p w:rsidR="00414B0C" w:rsidRPr="00FD406F" w:rsidRDefault="00414B0C" w:rsidP="00414B0C">
      <w:pPr>
        <w:tabs>
          <w:tab w:val="left" w:pos="567"/>
          <w:tab w:val="left" w:pos="929"/>
        </w:tabs>
        <w:ind w:left="993"/>
        <w:jc w:val="both"/>
        <w:rPr>
          <w:sz w:val="28"/>
          <w:szCs w:val="28"/>
        </w:rPr>
      </w:pPr>
      <w:r w:rsidRPr="00FD406F">
        <w:rPr>
          <w:sz w:val="28"/>
          <w:szCs w:val="28"/>
        </w:rPr>
        <w:t>- МБУ «Учебно-методический и информационный центр» г.Мичуринска;</w:t>
      </w:r>
    </w:p>
    <w:p w:rsidR="00414B0C" w:rsidRPr="00414B0C" w:rsidRDefault="00414B0C" w:rsidP="00F32D4C">
      <w:pPr>
        <w:tabs>
          <w:tab w:val="left" w:pos="567"/>
          <w:tab w:val="left" w:pos="1216"/>
        </w:tabs>
        <w:ind w:left="993" w:right="377"/>
        <w:jc w:val="both"/>
        <w:rPr>
          <w:sz w:val="28"/>
          <w:szCs w:val="28"/>
        </w:rPr>
      </w:pPr>
      <w:r w:rsidRPr="00FD406F">
        <w:rPr>
          <w:sz w:val="28"/>
          <w:szCs w:val="28"/>
        </w:rPr>
        <w:t>- администраци</w:t>
      </w:r>
      <w:r>
        <w:rPr>
          <w:sz w:val="28"/>
          <w:szCs w:val="28"/>
        </w:rPr>
        <w:t xml:space="preserve">и </w:t>
      </w:r>
      <w:r w:rsidR="006A4BD9">
        <w:rPr>
          <w:sz w:val="28"/>
          <w:szCs w:val="28"/>
        </w:rPr>
        <w:t>МАОУ «СОШ №5 «НТЦ им. И.В.Мичурина»</w:t>
      </w:r>
      <w:r>
        <w:rPr>
          <w:sz w:val="28"/>
          <w:szCs w:val="28"/>
        </w:rPr>
        <w:t>г.Мичуринска</w:t>
      </w:r>
      <w:r w:rsidRPr="00FD406F">
        <w:rPr>
          <w:sz w:val="28"/>
          <w:szCs w:val="28"/>
        </w:rPr>
        <w:t>.</w:t>
      </w:r>
    </w:p>
    <w:p w:rsidR="00B37082" w:rsidRPr="00A06B75" w:rsidRDefault="00B37082">
      <w:pPr>
        <w:pStyle w:val="a3"/>
        <w:spacing w:before="8"/>
        <w:ind w:left="0"/>
        <w:rPr>
          <w:sz w:val="16"/>
          <w:szCs w:val="16"/>
        </w:rPr>
      </w:pPr>
    </w:p>
    <w:p w:rsidR="00B37082" w:rsidRDefault="00430F63">
      <w:pPr>
        <w:pStyle w:val="21"/>
        <w:numPr>
          <w:ilvl w:val="1"/>
          <w:numId w:val="9"/>
        </w:numPr>
        <w:tabs>
          <w:tab w:val="left" w:pos="4502"/>
        </w:tabs>
        <w:ind w:left="4501" w:hanging="361"/>
        <w:jc w:val="both"/>
      </w:pPr>
      <w:r>
        <w:t>Цель и задачиКонференции</w:t>
      </w:r>
    </w:p>
    <w:p w:rsidR="00B37082" w:rsidRDefault="00F11137" w:rsidP="00B31809">
      <w:pPr>
        <w:pStyle w:val="a3"/>
        <w:ind w:right="548"/>
        <w:jc w:val="both"/>
      </w:pPr>
      <w:r>
        <w:t xml:space="preserve">2.1. </w:t>
      </w:r>
      <w:r w:rsidR="00430F63">
        <w:t>Целью Конференции является создание условий для развития у учащихся креативности, самостоятельности мышления, навыков владения предметом исследования, расширениякругозора.</w:t>
      </w:r>
    </w:p>
    <w:p w:rsidR="00B37082" w:rsidRDefault="00F11137" w:rsidP="00B31809">
      <w:pPr>
        <w:pStyle w:val="a3"/>
        <w:spacing w:line="321" w:lineRule="exact"/>
        <w:jc w:val="both"/>
      </w:pPr>
      <w:r>
        <w:t xml:space="preserve">2.2. </w:t>
      </w:r>
      <w:r w:rsidR="00430F63">
        <w:t>Задачами Конференции являются:</w:t>
      </w:r>
    </w:p>
    <w:p w:rsidR="00B37082" w:rsidRDefault="00431147">
      <w:pPr>
        <w:pStyle w:val="a4"/>
        <w:numPr>
          <w:ilvl w:val="0"/>
          <w:numId w:val="7"/>
        </w:numPr>
        <w:tabs>
          <w:tab w:val="left" w:pos="2142"/>
        </w:tabs>
        <w:ind w:right="538" w:firstLine="707"/>
        <w:rPr>
          <w:sz w:val="28"/>
        </w:rPr>
      </w:pPr>
      <w:r>
        <w:rPr>
          <w:spacing w:val="-7"/>
          <w:sz w:val="28"/>
        </w:rPr>
        <w:t>в</w:t>
      </w:r>
      <w:r w:rsidR="00430F63">
        <w:rPr>
          <w:spacing w:val="-7"/>
          <w:sz w:val="28"/>
        </w:rPr>
        <w:t>ыявление</w:t>
      </w:r>
      <w:r>
        <w:rPr>
          <w:spacing w:val="-7"/>
          <w:sz w:val="28"/>
        </w:rPr>
        <w:t xml:space="preserve">, </w:t>
      </w:r>
      <w:r>
        <w:rPr>
          <w:spacing w:val="-6"/>
          <w:sz w:val="28"/>
        </w:rPr>
        <w:t>поддержка и сопровождение способных, высокомотивированных и  одаре</w:t>
      </w:r>
      <w:r w:rsidR="00430F63">
        <w:rPr>
          <w:spacing w:val="-6"/>
          <w:sz w:val="28"/>
        </w:rPr>
        <w:t xml:space="preserve">нных детей, </w:t>
      </w:r>
      <w:r w:rsidR="00430F63">
        <w:rPr>
          <w:spacing w:val="-7"/>
          <w:sz w:val="28"/>
        </w:rPr>
        <w:t xml:space="preserve">стимулирование </w:t>
      </w:r>
      <w:r w:rsidR="00430F63">
        <w:rPr>
          <w:spacing w:val="-4"/>
          <w:sz w:val="28"/>
        </w:rPr>
        <w:t xml:space="preserve">их </w:t>
      </w:r>
      <w:r w:rsidR="00430F63">
        <w:rPr>
          <w:sz w:val="28"/>
        </w:rPr>
        <w:t xml:space="preserve">к </w:t>
      </w:r>
      <w:r w:rsidR="00430F63">
        <w:rPr>
          <w:spacing w:val="-6"/>
          <w:sz w:val="28"/>
        </w:rPr>
        <w:t xml:space="preserve">творчеству </w:t>
      </w:r>
      <w:r w:rsidR="00430F63">
        <w:rPr>
          <w:sz w:val="28"/>
        </w:rPr>
        <w:t>и</w:t>
      </w:r>
      <w:r w:rsidR="00430F63">
        <w:rPr>
          <w:spacing w:val="-7"/>
          <w:sz w:val="28"/>
        </w:rPr>
        <w:t xml:space="preserve">экспериментальной </w:t>
      </w:r>
      <w:r w:rsidR="00430F63">
        <w:rPr>
          <w:spacing w:val="-6"/>
          <w:sz w:val="28"/>
        </w:rPr>
        <w:t>работе;</w:t>
      </w:r>
    </w:p>
    <w:p w:rsidR="00EF5032" w:rsidRDefault="006F76E5" w:rsidP="00EF5032">
      <w:pPr>
        <w:pStyle w:val="a4"/>
        <w:numPr>
          <w:ilvl w:val="0"/>
          <w:numId w:val="7"/>
        </w:numPr>
        <w:tabs>
          <w:tab w:val="left" w:pos="2114"/>
        </w:tabs>
        <w:spacing w:line="321" w:lineRule="exact"/>
        <w:ind w:left="2113" w:right="377" w:hanging="164"/>
        <w:rPr>
          <w:sz w:val="28"/>
        </w:rPr>
      </w:pPr>
      <w:r>
        <w:rPr>
          <w:sz w:val="28"/>
        </w:rPr>
        <w:t>формирование и совершенствование исследовательской культуры обучающихся</w:t>
      </w:r>
      <w:r w:rsidR="00430F63">
        <w:rPr>
          <w:sz w:val="28"/>
        </w:rPr>
        <w:t>;</w:t>
      </w:r>
    </w:p>
    <w:p w:rsidR="00EF5032" w:rsidRPr="00EF5032" w:rsidRDefault="00EF5032" w:rsidP="00EF5032">
      <w:pPr>
        <w:pStyle w:val="a4"/>
        <w:numPr>
          <w:ilvl w:val="0"/>
          <w:numId w:val="7"/>
        </w:numPr>
        <w:tabs>
          <w:tab w:val="left" w:pos="2114"/>
        </w:tabs>
        <w:spacing w:line="321" w:lineRule="exact"/>
        <w:ind w:left="2113" w:right="377" w:hanging="164"/>
        <w:rPr>
          <w:sz w:val="28"/>
          <w:szCs w:val="28"/>
        </w:rPr>
      </w:pPr>
      <w:r w:rsidRPr="00EF5032">
        <w:rPr>
          <w:sz w:val="28"/>
          <w:szCs w:val="28"/>
        </w:rPr>
        <w:t>развитие умения публичных выступлений и научнойполемики;</w:t>
      </w:r>
    </w:p>
    <w:p w:rsidR="00B37082" w:rsidRDefault="00430F63">
      <w:pPr>
        <w:pStyle w:val="a4"/>
        <w:numPr>
          <w:ilvl w:val="0"/>
          <w:numId w:val="7"/>
        </w:numPr>
        <w:tabs>
          <w:tab w:val="left" w:pos="2114"/>
        </w:tabs>
        <w:spacing w:before="1" w:line="322" w:lineRule="exact"/>
        <w:ind w:left="2113" w:hanging="164"/>
        <w:rPr>
          <w:sz w:val="28"/>
        </w:rPr>
      </w:pPr>
      <w:r>
        <w:rPr>
          <w:sz w:val="28"/>
        </w:rPr>
        <w:t>пропаганда лучших достиженийучащихся</w:t>
      </w:r>
      <w:r w:rsidR="00431147">
        <w:rPr>
          <w:sz w:val="28"/>
        </w:rPr>
        <w:t>, демонстрация их успехов</w:t>
      </w:r>
      <w:r>
        <w:rPr>
          <w:sz w:val="28"/>
        </w:rPr>
        <w:t>;</w:t>
      </w:r>
    </w:p>
    <w:p w:rsidR="00B37082" w:rsidRPr="00431147" w:rsidRDefault="00430F63">
      <w:pPr>
        <w:pStyle w:val="a4"/>
        <w:numPr>
          <w:ilvl w:val="0"/>
          <w:numId w:val="7"/>
        </w:numPr>
        <w:tabs>
          <w:tab w:val="left" w:pos="2123"/>
        </w:tabs>
        <w:ind w:right="538" w:firstLine="707"/>
        <w:rPr>
          <w:sz w:val="28"/>
        </w:rPr>
      </w:pPr>
      <w:r>
        <w:rPr>
          <w:spacing w:val="-7"/>
          <w:sz w:val="28"/>
        </w:rPr>
        <w:t xml:space="preserve">совершенствование психологического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педагогического сопровождения </w:t>
      </w:r>
      <w:r w:rsidR="00431147">
        <w:rPr>
          <w:spacing w:val="-6"/>
          <w:sz w:val="28"/>
        </w:rPr>
        <w:t>способных, высокомотивированных и  одаренных детей</w:t>
      </w:r>
      <w:r>
        <w:rPr>
          <w:spacing w:val="-8"/>
          <w:sz w:val="28"/>
        </w:rPr>
        <w:t>;</w:t>
      </w:r>
    </w:p>
    <w:p w:rsidR="00431147" w:rsidRPr="006F76E5" w:rsidRDefault="00431147">
      <w:pPr>
        <w:pStyle w:val="a4"/>
        <w:numPr>
          <w:ilvl w:val="0"/>
          <w:numId w:val="7"/>
        </w:numPr>
        <w:tabs>
          <w:tab w:val="left" w:pos="2123"/>
        </w:tabs>
        <w:ind w:right="538" w:firstLine="707"/>
        <w:rPr>
          <w:sz w:val="28"/>
        </w:rPr>
      </w:pPr>
      <w:r>
        <w:rPr>
          <w:spacing w:val="-8"/>
          <w:sz w:val="28"/>
        </w:rPr>
        <w:t>совершенствование работы школьных НОУ;</w:t>
      </w:r>
    </w:p>
    <w:p w:rsidR="006F76E5" w:rsidRDefault="006F76E5">
      <w:pPr>
        <w:pStyle w:val="a4"/>
        <w:numPr>
          <w:ilvl w:val="0"/>
          <w:numId w:val="7"/>
        </w:numPr>
        <w:tabs>
          <w:tab w:val="left" w:pos="2123"/>
        </w:tabs>
        <w:ind w:right="538" w:firstLine="707"/>
        <w:rPr>
          <w:sz w:val="28"/>
        </w:rPr>
      </w:pPr>
      <w:r>
        <w:rPr>
          <w:spacing w:val="-8"/>
          <w:sz w:val="28"/>
        </w:rPr>
        <w:t>мотивация педагогов</w:t>
      </w:r>
      <w:r w:rsidR="006A4BD9">
        <w:rPr>
          <w:spacing w:val="-8"/>
          <w:sz w:val="28"/>
        </w:rPr>
        <w:t xml:space="preserve"> для организации и проведения ин</w:t>
      </w:r>
      <w:r>
        <w:rPr>
          <w:spacing w:val="-8"/>
          <w:sz w:val="28"/>
        </w:rPr>
        <w:t>теллектуально-творческой и исследовательской деятельности обучающихся;</w:t>
      </w:r>
    </w:p>
    <w:p w:rsidR="00B37082" w:rsidRDefault="00430F63">
      <w:pPr>
        <w:pStyle w:val="a4"/>
        <w:numPr>
          <w:ilvl w:val="0"/>
          <w:numId w:val="7"/>
        </w:numPr>
        <w:tabs>
          <w:tab w:val="left" w:pos="2174"/>
        </w:tabs>
        <w:ind w:right="544" w:firstLine="707"/>
        <w:rPr>
          <w:sz w:val="28"/>
        </w:rPr>
      </w:pPr>
      <w:r>
        <w:rPr>
          <w:spacing w:val="-7"/>
          <w:sz w:val="28"/>
        </w:rPr>
        <w:t>привлечение</w:t>
      </w:r>
      <w:r w:rsidR="00431147">
        <w:rPr>
          <w:spacing w:val="-7"/>
          <w:sz w:val="28"/>
        </w:rPr>
        <w:t xml:space="preserve"> (по согласованию)</w:t>
      </w:r>
      <w:r>
        <w:rPr>
          <w:sz w:val="28"/>
        </w:rPr>
        <w:t xml:space="preserve">к </w:t>
      </w:r>
      <w:r>
        <w:rPr>
          <w:spacing w:val="-6"/>
          <w:sz w:val="28"/>
        </w:rPr>
        <w:t xml:space="preserve">работе </w:t>
      </w:r>
      <w:r>
        <w:rPr>
          <w:sz w:val="28"/>
        </w:rPr>
        <w:t xml:space="preserve">с </w:t>
      </w:r>
      <w:r w:rsidR="00431147">
        <w:rPr>
          <w:sz w:val="28"/>
        </w:rPr>
        <w:t>об</w:t>
      </w:r>
      <w:r>
        <w:rPr>
          <w:spacing w:val="-7"/>
          <w:sz w:val="28"/>
        </w:rPr>
        <w:t>уча</w:t>
      </w:r>
      <w:r w:rsidR="00431147">
        <w:rPr>
          <w:spacing w:val="-7"/>
          <w:sz w:val="28"/>
        </w:rPr>
        <w:t>ю</w:t>
      </w:r>
      <w:r>
        <w:rPr>
          <w:spacing w:val="-7"/>
          <w:sz w:val="28"/>
        </w:rPr>
        <w:t xml:space="preserve">щимися преподавателей </w:t>
      </w:r>
      <w:r>
        <w:rPr>
          <w:spacing w:val="-6"/>
          <w:sz w:val="28"/>
        </w:rPr>
        <w:t xml:space="preserve">высших </w:t>
      </w:r>
      <w:r>
        <w:rPr>
          <w:spacing w:val="-7"/>
          <w:sz w:val="28"/>
        </w:rPr>
        <w:t>учебных заведений</w:t>
      </w:r>
      <w:r w:rsidR="00EF5032">
        <w:rPr>
          <w:spacing w:val="-7"/>
          <w:sz w:val="28"/>
        </w:rPr>
        <w:t>, других специалистов</w:t>
      </w:r>
      <w:r>
        <w:rPr>
          <w:spacing w:val="-7"/>
          <w:sz w:val="28"/>
        </w:rPr>
        <w:t>.</w:t>
      </w:r>
    </w:p>
    <w:p w:rsidR="00B37082" w:rsidRPr="00A06B75" w:rsidRDefault="00B37082">
      <w:pPr>
        <w:pStyle w:val="a3"/>
        <w:spacing w:before="5"/>
        <w:ind w:left="0"/>
        <w:rPr>
          <w:sz w:val="16"/>
          <w:szCs w:val="16"/>
        </w:rPr>
      </w:pPr>
    </w:p>
    <w:p w:rsidR="00B37082" w:rsidRDefault="00430F63">
      <w:pPr>
        <w:pStyle w:val="21"/>
        <w:numPr>
          <w:ilvl w:val="1"/>
          <w:numId w:val="9"/>
        </w:numPr>
        <w:tabs>
          <w:tab w:val="left" w:pos="4697"/>
        </w:tabs>
        <w:spacing w:before="1" w:line="319" w:lineRule="exact"/>
        <w:ind w:left="4696" w:hanging="361"/>
        <w:jc w:val="both"/>
      </w:pPr>
      <w:r>
        <w:t>УчастникиКонференции</w:t>
      </w:r>
    </w:p>
    <w:p w:rsidR="00CA3533" w:rsidRDefault="00F11137" w:rsidP="00CA3533">
      <w:pPr>
        <w:tabs>
          <w:tab w:val="left" w:pos="2761"/>
        </w:tabs>
        <w:ind w:left="1276" w:right="545"/>
        <w:jc w:val="both"/>
        <w:rPr>
          <w:sz w:val="28"/>
        </w:rPr>
      </w:pPr>
      <w:r>
        <w:rPr>
          <w:sz w:val="28"/>
        </w:rPr>
        <w:t xml:space="preserve">3.1. </w:t>
      </w:r>
      <w:r w:rsidR="00430F63" w:rsidRPr="00B52C6E">
        <w:rPr>
          <w:sz w:val="28"/>
        </w:rPr>
        <w:t xml:space="preserve">В Конференции могут принимать участие </w:t>
      </w:r>
      <w:r w:rsidR="00CA3533">
        <w:rPr>
          <w:sz w:val="28"/>
        </w:rPr>
        <w:t>об</w:t>
      </w:r>
      <w:r w:rsidR="00430F63" w:rsidRPr="00B52C6E">
        <w:rPr>
          <w:sz w:val="28"/>
        </w:rPr>
        <w:t>уча</w:t>
      </w:r>
      <w:r w:rsidR="00CA3533">
        <w:rPr>
          <w:sz w:val="28"/>
        </w:rPr>
        <w:t>ю</w:t>
      </w:r>
      <w:r w:rsidR="00430F63" w:rsidRPr="00B52C6E">
        <w:rPr>
          <w:sz w:val="28"/>
        </w:rPr>
        <w:t xml:space="preserve">щиеся </w:t>
      </w:r>
      <w:r w:rsidR="00CA3533">
        <w:rPr>
          <w:sz w:val="28"/>
        </w:rPr>
        <w:t>5-11 классов</w:t>
      </w:r>
      <w:r w:rsidR="00430F63" w:rsidRPr="00B52C6E">
        <w:rPr>
          <w:sz w:val="28"/>
        </w:rPr>
        <w:t xml:space="preserve">общеобразовательных </w:t>
      </w:r>
      <w:r w:rsidR="00CA3533">
        <w:rPr>
          <w:sz w:val="28"/>
        </w:rPr>
        <w:t>организаций</w:t>
      </w:r>
      <w:r w:rsidR="00430F63" w:rsidRPr="00B52C6E">
        <w:rPr>
          <w:b/>
          <w:sz w:val="28"/>
        </w:rPr>
        <w:t xml:space="preserve">, </w:t>
      </w:r>
      <w:r w:rsidR="00430F63" w:rsidRPr="00B52C6E">
        <w:rPr>
          <w:sz w:val="28"/>
        </w:rPr>
        <w:t xml:space="preserve">расположенных на территории </w:t>
      </w:r>
      <w:r w:rsidR="00CA3533">
        <w:rPr>
          <w:sz w:val="28"/>
        </w:rPr>
        <w:lastRenderedPageBreak/>
        <w:t>г.Мичуринска</w:t>
      </w:r>
      <w:r w:rsidR="00562823" w:rsidRPr="00562823">
        <w:rPr>
          <w:sz w:val="28"/>
        </w:rPr>
        <w:t xml:space="preserve"> (</w:t>
      </w:r>
      <w:r w:rsidR="00562823">
        <w:rPr>
          <w:sz w:val="28"/>
        </w:rPr>
        <w:t>по согласованию – других территорий)</w:t>
      </w:r>
      <w:r w:rsidR="00CA3533">
        <w:rPr>
          <w:sz w:val="28"/>
        </w:rPr>
        <w:t>.</w:t>
      </w:r>
    </w:p>
    <w:p w:rsidR="00B37082" w:rsidRDefault="00F11137" w:rsidP="00CA3533">
      <w:pPr>
        <w:tabs>
          <w:tab w:val="left" w:pos="2761"/>
        </w:tabs>
        <w:ind w:left="1276" w:right="545"/>
        <w:jc w:val="both"/>
        <w:rPr>
          <w:sz w:val="28"/>
        </w:rPr>
      </w:pPr>
      <w:r>
        <w:rPr>
          <w:sz w:val="28"/>
        </w:rPr>
        <w:t xml:space="preserve">3.2. </w:t>
      </w:r>
      <w:r w:rsidR="00430F63">
        <w:rPr>
          <w:sz w:val="28"/>
        </w:rPr>
        <w:t xml:space="preserve">В качестве слушателей </w:t>
      </w:r>
      <w:r w:rsidR="00F32D4C">
        <w:rPr>
          <w:sz w:val="28"/>
        </w:rPr>
        <w:t>итогового заседания</w:t>
      </w:r>
      <w:r w:rsidR="00430F63">
        <w:rPr>
          <w:sz w:val="28"/>
        </w:rPr>
        <w:t xml:space="preserve"> Конференции могут присут</w:t>
      </w:r>
      <w:r w:rsidR="00F32D4C">
        <w:rPr>
          <w:sz w:val="28"/>
        </w:rPr>
        <w:t xml:space="preserve">ствовать научные руководители, </w:t>
      </w:r>
      <w:r w:rsidR="00430F63">
        <w:rPr>
          <w:sz w:val="28"/>
        </w:rPr>
        <w:t>родители</w:t>
      </w:r>
      <w:r w:rsidR="00DE57FA">
        <w:rPr>
          <w:spacing w:val="-2"/>
          <w:sz w:val="28"/>
        </w:rPr>
        <w:t xml:space="preserve">(законные представители) </w:t>
      </w:r>
      <w:r w:rsidR="00430F63">
        <w:rPr>
          <w:sz w:val="28"/>
        </w:rPr>
        <w:t>обучающихся</w:t>
      </w:r>
      <w:r w:rsidR="00DE57FA">
        <w:rPr>
          <w:sz w:val="28"/>
        </w:rPr>
        <w:t>, принимавшие совместное с детьми участие в исследовательской работе</w:t>
      </w:r>
      <w:r w:rsidR="00F32D4C">
        <w:rPr>
          <w:sz w:val="28"/>
        </w:rPr>
        <w:t>; обучающиеся, проявляющие интерес к исследовательской деятельности сверстников.</w:t>
      </w:r>
    </w:p>
    <w:p w:rsidR="00F32D4C" w:rsidRDefault="00F32D4C" w:rsidP="00CA3533">
      <w:pPr>
        <w:tabs>
          <w:tab w:val="left" w:pos="2761"/>
        </w:tabs>
        <w:ind w:left="1276" w:right="545"/>
        <w:jc w:val="both"/>
        <w:rPr>
          <w:sz w:val="28"/>
        </w:rPr>
      </w:pPr>
      <w:r>
        <w:rPr>
          <w:sz w:val="28"/>
        </w:rPr>
        <w:t xml:space="preserve">      3.3. Количество слушателей итогового заседания Конференции устанавливается отдельной квотой, которая сообщается в общеобразовательные организации за 1-3 дня до его проведения. </w:t>
      </w:r>
    </w:p>
    <w:p w:rsidR="00B37082" w:rsidRPr="00A06B75" w:rsidRDefault="00B37082">
      <w:pPr>
        <w:pStyle w:val="a3"/>
        <w:spacing w:before="10"/>
        <w:ind w:left="0"/>
        <w:rPr>
          <w:sz w:val="16"/>
          <w:szCs w:val="16"/>
        </w:rPr>
      </w:pPr>
    </w:p>
    <w:p w:rsidR="00B37082" w:rsidRDefault="00430F63">
      <w:pPr>
        <w:pStyle w:val="21"/>
        <w:numPr>
          <w:ilvl w:val="1"/>
          <w:numId w:val="9"/>
        </w:numPr>
        <w:tabs>
          <w:tab w:val="left" w:pos="4543"/>
        </w:tabs>
        <w:spacing w:before="1"/>
        <w:ind w:left="4542" w:hanging="361"/>
        <w:jc w:val="both"/>
      </w:pPr>
      <w:r>
        <w:t>Руководство Конференцией</w:t>
      </w:r>
    </w:p>
    <w:p w:rsidR="00F11137" w:rsidRDefault="00F11137" w:rsidP="00FC0B9F">
      <w:pPr>
        <w:tabs>
          <w:tab w:val="left" w:pos="1638"/>
        </w:tabs>
        <w:ind w:left="1276" w:right="518" w:firstLine="709"/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 w:rsidR="00430F63" w:rsidRPr="00D03D76">
        <w:rPr>
          <w:sz w:val="28"/>
        </w:rPr>
        <w:t xml:space="preserve">Общее руководство </w:t>
      </w:r>
      <w:r w:rsidR="006E626F">
        <w:rPr>
          <w:sz w:val="28"/>
        </w:rPr>
        <w:t xml:space="preserve">организацией и проведением </w:t>
      </w:r>
      <w:r w:rsidR="00430F63" w:rsidRPr="00D03D76">
        <w:rPr>
          <w:sz w:val="28"/>
        </w:rPr>
        <w:t>Конференци</w:t>
      </w:r>
      <w:r w:rsidR="006E626F">
        <w:rPr>
          <w:sz w:val="28"/>
        </w:rPr>
        <w:t>и</w:t>
      </w:r>
      <w:r w:rsidR="00430F63" w:rsidRPr="00D03D76">
        <w:rPr>
          <w:sz w:val="28"/>
        </w:rPr>
        <w:t xml:space="preserve"> осуществля</w:t>
      </w:r>
      <w:r w:rsidR="006E626F">
        <w:rPr>
          <w:sz w:val="28"/>
        </w:rPr>
        <w:t>ю</w:t>
      </w:r>
      <w:r w:rsidR="00430F63" w:rsidRPr="00D03D76">
        <w:rPr>
          <w:sz w:val="28"/>
        </w:rPr>
        <w:t>т организационный комитет</w:t>
      </w:r>
      <w:r w:rsidR="006E626F">
        <w:rPr>
          <w:sz w:val="28"/>
        </w:rPr>
        <w:t xml:space="preserve"> и жюри</w:t>
      </w:r>
      <w:r w:rsidR="00E7326F">
        <w:rPr>
          <w:sz w:val="28"/>
        </w:rPr>
        <w:t xml:space="preserve"> (заявки на включение в состав жюри – приложение №3 к приказу </w:t>
      </w:r>
      <w:r w:rsidR="001F636D">
        <w:rPr>
          <w:sz w:val="28"/>
        </w:rPr>
        <w:t>управления народного образования</w:t>
      </w:r>
      <w:r w:rsidR="00E7326F">
        <w:rPr>
          <w:sz w:val="28"/>
        </w:rPr>
        <w:t>)</w:t>
      </w:r>
      <w:r w:rsidR="00430F63" w:rsidRPr="00D03D76">
        <w:rPr>
          <w:sz w:val="28"/>
        </w:rPr>
        <w:t xml:space="preserve">, </w:t>
      </w:r>
      <w:r w:rsidR="00D03D76" w:rsidRPr="00FD406F">
        <w:rPr>
          <w:sz w:val="28"/>
          <w:szCs w:val="28"/>
        </w:rPr>
        <w:t>состав котор</w:t>
      </w:r>
      <w:r w:rsidR="006E626F">
        <w:rPr>
          <w:sz w:val="28"/>
          <w:szCs w:val="28"/>
        </w:rPr>
        <w:t>ых</w:t>
      </w:r>
      <w:r w:rsidR="00D03D76" w:rsidRPr="00FD406F">
        <w:rPr>
          <w:sz w:val="28"/>
          <w:szCs w:val="28"/>
        </w:rPr>
        <w:t xml:space="preserve"> определяется приказом управления народного образования администрации г.Мичуринска</w:t>
      </w:r>
      <w:r w:rsidR="001F636D">
        <w:rPr>
          <w:sz w:val="28"/>
          <w:szCs w:val="28"/>
        </w:rPr>
        <w:t xml:space="preserve"> Тамбовской области</w:t>
      </w:r>
      <w:r w:rsidR="00D03D76" w:rsidRPr="00FD406F">
        <w:rPr>
          <w:sz w:val="28"/>
          <w:szCs w:val="28"/>
        </w:rPr>
        <w:t>.</w:t>
      </w:r>
    </w:p>
    <w:p w:rsidR="003E336B" w:rsidRPr="00F11137" w:rsidRDefault="00F11137" w:rsidP="00FC0B9F">
      <w:pPr>
        <w:tabs>
          <w:tab w:val="left" w:pos="1638"/>
        </w:tabs>
        <w:ind w:left="1276" w:right="518" w:firstLine="709"/>
        <w:jc w:val="both"/>
        <w:rPr>
          <w:sz w:val="28"/>
          <w:szCs w:val="28"/>
        </w:rPr>
      </w:pPr>
      <w:r>
        <w:rPr>
          <w:sz w:val="28"/>
        </w:rPr>
        <w:t xml:space="preserve">4.2. </w:t>
      </w:r>
      <w:r w:rsidR="003E336B" w:rsidRPr="00F11137">
        <w:rPr>
          <w:sz w:val="28"/>
        </w:rPr>
        <w:t xml:space="preserve">В состав </w:t>
      </w:r>
      <w:r w:rsidRPr="00F11137">
        <w:rPr>
          <w:sz w:val="28"/>
        </w:rPr>
        <w:t xml:space="preserve">оргкомитета и </w:t>
      </w:r>
      <w:r w:rsidR="003E336B" w:rsidRPr="00F11137">
        <w:rPr>
          <w:sz w:val="28"/>
        </w:rPr>
        <w:t xml:space="preserve">жюри входят </w:t>
      </w:r>
      <w:r w:rsidRPr="00F11137">
        <w:rPr>
          <w:sz w:val="28"/>
        </w:rPr>
        <w:t>специалисты управления народного образования администрации г.Мичуринска</w:t>
      </w:r>
      <w:r w:rsidR="001F636D">
        <w:rPr>
          <w:sz w:val="28"/>
        </w:rPr>
        <w:t xml:space="preserve"> Тамбовской области</w:t>
      </w:r>
      <w:r w:rsidRPr="00F11137">
        <w:rPr>
          <w:sz w:val="28"/>
        </w:rPr>
        <w:t xml:space="preserve">, методисты МБУ «Учебно-методический и информационный центр», </w:t>
      </w:r>
      <w:r w:rsidR="003E336B" w:rsidRPr="00F11137">
        <w:rPr>
          <w:sz w:val="28"/>
        </w:rPr>
        <w:t xml:space="preserve">преподаватели </w:t>
      </w:r>
      <w:r w:rsidR="001F636D">
        <w:rPr>
          <w:sz w:val="28"/>
        </w:rPr>
        <w:t xml:space="preserve">ФГБОУ ВО </w:t>
      </w:r>
      <w:r w:rsidRPr="00F11137">
        <w:rPr>
          <w:sz w:val="28"/>
        </w:rPr>
        <w:t>Мичуринск</w:t>
      </w:r>
      <w:r w:rsidR="001F636D">
        <w:rPr>
          <w:sz w:val="28"/>
        </w:rPr>
        <w:t>ий</w:t>
      </w:r>
      <w:r w:rsidRPr="00F11137">
        <w:rPr>
          <w:sz w:val="28"/>
        </w:rPr>
        <w:t xml:space="preserve"> ГАУ (по согласованию)</w:t>
      </w:r>
      <w:r w:rsidR="003E336B" w:rsidRPr="00F11137">
        <w:rPr>
          <w:sz w:val="28"/>
        </w:rPr>
        <w:t xml:space="preserve">, руководители </w:t>
      </w:r>
      <w:r w:rsidRPr="00F11137">
        <w:rPr>
          <w:sz w:val="28"/>
        </w:rPr>
        <w:t>ГПО учителей</w:t>
      </w:r>
      <w:r w:rsidR="003E336B" w:rsidRPr="00F11137">
        <w:rPr>
          <w:sz w:val="28"/>
        </w:rPr>
        <w:t xml:space="preserve">, </w:t>
      </w:r>
      <w:r w:rsidRPr="00F11137">
        <w:rPr>
          <w:sz w:val="28"/>
        </w:rPr>
        <w:t>педагоги</w:t>
      </w:r>
      <w:r w:rsidR="003E336B" w:rsidRPr="00F11137">
        <w:rPr>
          <w:sz w:val="28"/>
        </w:rPr>
        <w:t xml:space="preserve"> образовательных </w:t>
      </w:r>
      <w:r w:rsidRPr="00F11137">
        <w:rPr>
          <w:sz w:val="28"/>
        </w:rPr>
        <w:t>организаций г.Мичуринска</w:t>
      </w:r>
      <w:r w:rsidR="00F32D4C">
        <w:rPr>
          <w:sz w:val="28"/>
        </w:rPr>
        <w:t>, другие специалисты (по согласованию)</w:t>
      </w:r>
      <w:r w:rsidR="003E336B" w:rsidRPr="00F11137">
        <w:rPr>
          <w:sz w:val="28"/>
        </w:rPr>
        <w:t xml:space="preserve">. </w:t>
      </w:r>
    </w:p>
    <w:p w:rsidR="00D03D76" w:rsidRPr="004B0FB1" w:rsidRDefault="00F11137" w:rsidP="00FC0B9F">
      <w:pPr>
        <w:tabs>
          <w:tab w:val="left" w:pos="1638"/>
        </w:tabs>
        <w:ind w:left="1276" w:right="518" w:firstLine="425"/>
        <w:rPr>
          <w:sz w:val="28"/>
          <w:szCs w:val="28"/>
        </w:rPr>
      </w:pPr>
      <w:r>
        <w:rPr>
          <w:sz w:val="28"/>
          <w:szCs w:val="28"/>
        </w:rPr>
        <w:t xml:space="preserve">   4.3. </w:t>
      </w:r>
      <w:r w:rsidR="00D03D76" w:rsidRPr="004B0FB1">
        <w:rPr>
          <w:sz w:val="28"/>
          <w:szCs w:val="28"/>
        </w:rPr>
        <w:t xml:space="preserve">Оргкомитет </w:t>
      </w:r>
      <w:r w:rsidR="00D03D76">
        <w:rPr>
          <w:sz w:val="28"/>
          <w:szCs w:val="28"/>
        </w:rPr>
        <w:t>Конференции</w:t>
      </w:r>
      <w:r w:rsidR="00D03D76" w:rsidRPr="004B0FB1">
        <w:rPr>
          <w:sz w:val="28"/>
          <w:szCs w:val="28"/>
        </w:rPr>
        <w:t>:</w:t>
      </w:r>
    </w:p>
    <w:p w:rsidR="006E626F" w:rsidRDefault="006E626F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организационное и информационное сопровождение Конференции;</w:t>
      </w:r>
    </w:p>
    <w:p w:rsidR="003E336B" w:rsidRDefault="003E336B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требования к оформлению и содержанию работ</w:t>
      </w:r>
      <w:r w:rsidR="002D47A5">
        <w:rPr>
          <w:sz w:val="28"/>
          <w:szCs w:val="28"/>
        </w:rPr>
        <w:t>, публичных выступлений</w:t>
      </w:r>
      <w:r>
        <w:rPr>
          <w:sz w:val="28"/>
          <w:szCs w:val="28"/>
        </w:rPr>
        <w:t>;</w:t>
      </w:r>
    </w:p>
    <w:p w:rsidR="00D03D76" w:rsidRPr="004B0FB1" w:rsidRDefault="00D03D76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 w:rsidRPr="004B0FB1">
        <w:rPr>
          <w:sz w:val="28"/>
          <w:szCs w:val="28"/>
        </w:rPr>
        <w:t xml:space="preserve">- осуществляет прием </w:t>
      </w:r>
      <w:r>
        <w:rPr>
          <w:sz w:val="28"/>
          <w:szCs w:val="28"/>
        </w:rPr>
        <w:t>заявок и материалов  от участников  Конференции</w:t>
      </w:r>
      <w:r w:rsidRPr="004B0FB1">
        <w:rPr>
          <w:sz w:val="28"/>
          <w:szCs w:val="28"/>
        </w:rPr>
        <w:t>;</w:t>
      </w:r>
    </w:p>
    <w:p w:rsidR="00D03D76" w:rsidRDefault="00D03D76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D76">
        <w:rPr>
          <w:sz w:val="28"/>
          <w:szCs w:val="28"/>
        </w:rPr>
        <w:t>определяет количество и названия секций</w:t>
      </w:r>
      <w:r w:rsidR="004558FF">
        <w:rPr>
          <w:sz w:val="28"/>
          <w:szCs w:val="28"/>
        </w:rPr>
        <w:t xml:space="preserve">, которые будут </w:t>
      </w:r>
      <w:r w:rsidR="00F32D4C">
        <w:rPr>
          <w:sz w:val="28"/>
          <w:szCs w:val="28"/>
        </w:rPr>
        <w:t xml:space="preserve">функционировать </w:t>
      </w:r>
      <w:r w:rsidR="004558FF">
        <w:rPr>
          <w:sz w:val="28"/>
          <w:szCs w:val="28"/>
        </w:rPr>
        <w:t>в ходе итогового заседания Конференции</w:t>
      </w:r>
      <w:r>
        <w:rPr>
          <w:sz w:val="28"/>
          <w:szCs w:val="28"/>
        </w:rPr>
        <w:t>;</w:t>
      </w:r>
    </w:p>
    <w:p w:rsidR="004558FF" w:rsidRDefault="004558FF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участников Конференции о результатах экспертной оценки работ и о допуске к участию в итоговом заседании Конференции;</w:t>
      </w:r>
    </w:p>
    <w:p w:rsidR="003E336B" w:rsidRDefault="003E336B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план проведения Конференции;</w:t>
      </w:r>
    </w:p>
    <w:p w:rsidR="003E336B" w:rsidRDefault="003E336B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руководителей секции;</w:t>
      </w:r>
    </w:p>
    <w:p w:rsidR="00D03D76" w:rsidRDefault="00D03D76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 w:rsidRPr="004B0FB1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обеспечивает работу жюри Конференции;</w:t>
      </w:r>
    </w:p>
    <w:p w:rsidR="00D03D76" w:rsidRPr="004B0FB1" w:rsidRDefault="00D03D76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подводит общие  итоги Конференции.</w:t>
      </w:r>
    </w:p>
    <w:p w:rsidR="00D03D76" w:rsidRDefault="00D03D76" w:rsidP="00FC0B9F">
      <w:pPr>
        <w:tabs>
          <w:tab w:val="left" w:pos="1499"/>
        </w:tabs>
        <w:ind w:left="1276" w:right="518" w:firstLine="425"/>
        <w:jc w:val="both"/>
        <w:rPr>
          <w:sz w:val="28"/>
          <w:szCs w:val="28"/>
        </w:rPr>
      </w:pPr>
      <w:r w:rsidRPr="004B0FB1">
        <w:rPr>
          <w:sz w:val="28"/>
          <w:szCs w:val="28"/>
        </w:rPr>
        <w:t>Адрес организационного комитета: г.Мичуринск, ул.Федеративная, д.48, контактное лицо – Анисова Анжелика Николаевна, старший м</w:t>
      </w:r>
      <w:r w:rsidR="001F636D">
        <w:rPr>
          <w:sz w:val="28"/>
          <w:szCs w:val="28"/>
        </w:rPr>
        <w:t>етодист МБУ УМиИЦ, тел. 5-14-61</w:t>
      </w:r>
      <w:r w:rsidRPr="004B0FB1">
        <w:rPr>
          <w:sz w:val="28"/>
          <w:szCs w:val="28"/>
        </w:rPr>
        <w:t>.</w:t>
      </w:r>
    </w:p>
    <w:p w:rsidR="006E626F" w:rsidRDefault="00F11137" w:rsidP="00FC0B9F">
      <w:pPr>
        <w:tabs>
          <w:tab w:val="left" w:pos="1499"/>
        </w:tabs>
        <w:ind w:left="1276" w:right="51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4.4. </w:t>
      </w:r>
      <w:r w:rsidR="006E626F">
        <w:rPr>
          <w:sz w:val="28"/>
          <w:szCs w:val="28"/>
        </w:rPr>
        <w:t>Жюри Конференции:</w:t>
      </w:r>
    </w:p>
    <w:p w:rsidR="006E626F" w:rsidRDefault="001F636D" w:rsidP="00FC0B9F">
      <w:pPr>
        <w:tabs>
          <w:tab w:val="left" w:pos="1499"/>
        </w:tabs>
        <w:ind w:left="1276" w:right="5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26F">
        <w:rPr>
          <w:sz w:val="28"/>
          <w:szCs w:val="28"/>
        </w:rPr>
        <w:t>- проводит экспертную оценку работ участников Конференции;</w:t>
      </w:r>
    </w:p>
    <w:p w:rsidR="006E626F" w:rsidRDefault="001F636D" w:rsidP="00FC0B9F">
      <w:pPr>
        <w:tabs>
          <w:tab w:val="left" w:pos="1499"/>
        </w:tabs>
        <w:ind w:left="1276" w:right="5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26F">
        <w:rPr>
          <w:sz w:val="28"/>
          <w:szCs w:val="28"/>
        </w:rPr>
        <w:t xml:space="preserve">- оценивает </w:t>
      </w:r>
      <w:r w:rsidR="008B68BB">
        <w:rPr>
          <w:sz w:val="28"/>
          <w:szCs w:val="28"/>
        </w:rPr>
        <w:t xml:space="preserve">публичные </w:t>
      </w:r>
      <w:r w:rsidR="006E626F">
        <w:rPr>
          <w:sz w:val="28"/>
          <w:szCs w:val="28"/>
        </w:rPr>
        <w:t>выступления участников</w:t>
      </w:r>
      <w:r w:rsidR="004558FF">
        <w:rPr>
          <w:sz w:val="28"/>
          <w:szCs w:val="28"/>
        </w:rPr>
        <w:t xml:space="preserve"> итогового заседания Конференции</w:t>
      </w:r>
      <w:r w:rsidR="006E626F">
        <w:rPr>
          <w:sz w:val="28"/>
          <w:szCs w:val="28"/>
        </w:rPr>
        <w:t>;</w:t>
      </w:r>
    </w:p>
    <w:p w:rsidR="006E626F" w:rsidRDefault="001F636D" w:rsidP="00FC0B9F">
      <w:pPr>
        <w:tabs>
          <w:tab w:val="left" w:pos="1499"/>
        </w:tabs>
        <w:ind w:left="1276" w:right="5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26F">
        <w:rPr>
          <w:sz w:val="28"/>
          <w:szCs w:val="28"/>
        </w:rPr>
        <w:t>- определяет победителей и призеров Конференции;</w:t>
      </w:r>
    </w:p>
    <w:p w:rsidR="006E626F" w:rsidRDefault="001F636D" w:rsidP="00FC0B9F">
      <w:pPr>
        <w:tabs>
          <w:tab w:val="left" w:pos="1499"/>
        </w:tabs>
        <w:ind w:left="1276" w:right="518"/>
        <w:jc w:val="both"/>
        <w:rPr>
          <w:sz w:val="28"/>
        </w:rPr>
      </w:pPr>
      <w:r>
        <w:rPr>
          <w:sz w:val="28"/>
          <w:szCs w:val="28"/>
        </w:rPr>
        <w:tab/>
      </w:r>
      <w:r w:rsidR="006E626F">
        <w:rPr>
          <w:sz w:val="28"/>
          <w:szCs w:val="28"/>
        </w:rPr>
        <w:t>- оформляет итоговы</w:t>
      </w:r>
      <w:r w:rsidR="002D47A5">
        <w:rPr>
          <w:sz w:val="28"/>
          <w:szCs w:val="28"/>
        </w:rPr>
        <w:t>е</w:t>
      </w:r>
      <w:r w:rsidR="006E626F">
        <w:rPr>
          <w:sz w:val="28"/>
          <w:szCs w:val="28"/>
        </w:rPr>
        <w:t xml:space="preserve"> протокол</w:t>
      </w:r>
      <w:r w:rsidR="002D47A5">
        <w:rPr>
          <w:sz w:val="28"/>
          <w:szCs w:val="28"/>
        </w:rPr>
        <w:t>ы</w:t>
      </w:r>
      <w:r w:rsidR="006E626F">
        <w:rPr>
          <w:sz w:val="28"/>
          <w:szCs w:val="28"/>
        </w:rPr>
        <w:t xml:space="preserve"> Ко</w:t>
      </w:r>
      <w:r w:rsidR="008B68BB">
        <w:rPr>
          <w:sz w:val="28"/>
          <w:szCs w:val="28"/>
        </w:rPr>
        <w:t>н</w:t>
      </w:r>
      <w:r w:rsidR="006E626F">
        <w:rPr>
          <w:sz w:val="28"/>
          <w:szCs w:val="28"/>
        </w:rPr>
        <w:t>ференции</w:t>
      </w:r>
      <w:r w:rsidR="002D47A5">
        <w:rPr>
          <w:sz w:val="28"/>
          <w:szCs w:val="28"/>
        </w:rPr>
        <w:t xml:space="preserve"> по секциям</w:t>
      </w:r>
      <w:r w:rsidR="006E626F">
        <w:rPr>
          <w:sz w:val="28"/>
          <w:szCs w:val="28"/>
        </w:rPr>
        <w:t>.</w:t>
      </w:r>
    </w:p>
    <w:p w:rsidR="006E626F" w:rsidRPr="00AC5396" w:rsidRDefault="00F11137" w:rsidP="00FC0B9F">
      <w:pPr>
        <w:shd w:val="clear" w:color="auto" w:fill="FFFFFF"/>
        <w:tabs>
          <w:tab w:val="left" w:pos="850"/>
        </w:tabs>
        <w:suppressAutoHyphens/>
        <w:autoSpaceDN/>
        <w:ind w:left="1276" w:right="518"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ab/>
        <w:t xml:space="preserve">     4.5. </w:t>
      </w:r>
      <w:r w:rsidR="006E626F" w:rsidRPr="00AC5396">
        <w:rPr>
          <w:sz w:val="28"/>
          <w:szCs w:val="28"/>
          <w:lang w:eastAsia="zh-CN" w:bidi="ar-SA"/>
        </w:rPr>
        <w:t xml:space="preserve">Жюри </w:t>
      </w:r>
      <w:r w:rsidR="003E336B">
        <w:rPr>
          <w:sz w:val="28"/>
          <w:szCs w:val="28"/>
          <w:lang w:eastAsia="zh-CN" w:bidi="ar-SA"/>
        </w:rPr>
        <w:t xml:space="preserve">Конференции </w:t>
      </w:r>
      <w:r w:rsidR="006E626F" w:rsidRPr="00AC5396">
        <w:rPr>
          <w:sz w:val="28"/>
          <w:szCs w:val="28"/>
          <w:lang w:eastAsia="zh-CN" w:bidi="ar-SA"/>
        </w:rPr>
        <w:t>имеет право:</w:t>
      </w:r>
    </w:p>
    <w:p w:rsidR="006E626F" w:rsidRPr="00AC5396" w:rsidRDefault="001F636D" w:rsidP="00FC0B9F">
      <w:pPr>
        <w:shd w:val="clear" w:color="auto" w:fill="FFFFFF"/>
        <w:tabs>
          <w:tab w:val="left" w:pos="850"/>
        </w:tabs>
        <w:suppressAutoHyphens/>
        <w:autoSpaceDN/>
        <w:ind w:left="1276" w:right="518"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ab/>
      </w:r>
      <w:r w:rsidR="006E626F">
        <w:rPr>
          <w:sz w:val="28"/>
          <w:szCs w:val="28"/>
          <w:lang w:eastAsia="zh-CN" w:bidi="ar-SA"/>
        </w:rPr>
        <w:t xml:space="preserve">- </w:t>
      </w:r>
      <w:r w:rsidR="006E626F" w:rsidRPr="00AC5396">
        <w:rPr>
          <w:sz w:val="28"/>
          <w:szCs w:val="28"/>
          <w:lang w:eastAsia="zh-CN" w:bidi="ar-SA"/>
        </w:rPr>
        <w:t>делить призовые места среди участников;</w:t>
      </w:r>
    </w:p>
    <w:p w:rsidR="006E626F" w:rsidRPr="00AC5396" w:rsidRDefault="001F636D" w:rsidP="00FC0B9F">
      <w:pPr>
        <w:shd w:val="clear" w:color="auto" w:fill="FFFFFF"/>
        <w:tabs>
          <w:tab w:val="left" w:pos="850"/>
        </w:tabs>
        <w:suppressAutoHyphens/>
        <w:autoSpaceDN/>
        <w:ind w:left="1276" w:right="518"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ab/>
      </w:r>
      <w:r w:rsidR="006E626F">
        <w:rPr>
          <w:sz w:val="28"/>
          <w:szCs w:val="28"/>
          <w:lang w:eastAsia="zh-CN" w:bidi="ar-SA"/>
        </w:rPr>
        <w:t xml:space="preserve">- </w:t>
      </w:r>
      <w:r w:rsidR="006E626F" w:rsidRPr="00AC5396">
        <w:rPr>
          <w:sz w:val="28"/>
          <w:szCs w:val="28"/>
          <w:lang w:eastAsia="zh-CN" w:bidi="ar-SA"/>
        </w:rPr>
        <w:t>п</w:t>
      </w:r>
      <w:r w:rsidR="006E626F">
        <w:rPr>
          <w:sz w:val="28"/>
          <w:szCs w:val="28"/>
          <w:lang w:eastAsia="zh-CN" w:bidi="ar-SA"/>
        </w:rPr>
        <w:t>рисуждать не все призовые места.</w:t>
      </w:r>
    </w:p>
    <w:p w:rsidR="006E626F" w:rsidRPr="00AC5396" w:rsidRDefault="00F11137" w:rsidP="00FC0B9F">
      <w:pPr>
        <w:shd w:val="clear" w:color="auto" w:fill="FFFFFF"/>
        <w:tabs>
          <w:tab w:val="left" w:pos="850"/>
        </w:tabs>
        <w:suppressAutoHyphens/>
        <w:autoSpaceDN/>
        <w:ind w:left="1276" w:right="518"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lastRenderedPageBreak/>
        <w:tab/>
        <w:t xml:space="preserve">     4.6. </w:t>
      </w:r>
      <w:r w:rsidR="006E626F" w:rsidRPr="00AC5396">
        <w:rPr>
          <w:sz w:val="28"/>
          <w:szCs w:val="28"/>
          <w:lang w:eastAsia="zh-CN" w:bidi="ar-SA"/>
        </w:rPr>
        <w:t xml:space="preserve">Решение жюри </w:t>
      </w:r>
      <w:r w:rsidR="003E336B">
        <w:rPr>
          <w:sz w:val="28"/>
          <w:szCs w:val="28"/>
          <w:lang w:eastAsia="zh-CN" w:bidi="ar-SA"/>
        </w:rPr>
        <w:t xml:space="preserve">Конференции </w:t>
      </w:r>
      <w:r w:rsidR="006E626F" w:rsidRPr="00AC5396">
        <w:rPr>
          <w:sz w:val="28"/>
          <w:szCs w:val="28"/>
          <w:lang w:eastAsia="zh-CN" w:bidi="ar-SA"/>
        </w:rPr>
        <w:t>является окончательным и изменению, обжалованию и пересмотру не подлежит.</w:t>
      </w:r>
    </w:p>
    <w:p w:rsidR="00B37082" w:rsidRPr="00A06B75" w:rsidRDefault="00B37082" w:rsidP="00FC0B9F">
      <w:pPr>
        <w:pStyle w:val="a3"/>
        <w:spacing w:before="4"/>
        <w:ind w:left="0" w:right="518"/>
        <w:rPr>
          <w:sz w:val="16"/>
          <w:szCs w:val="16"/>
        </w:rPr>
      </w:pPr>
    </w:p>
    <w:p w:rsidR="00B37082" w:rsidRDefault="00430F63" w:rsidP="008B68BB">
      <w:pPr>
        <w:pStyle w:val="21"/>
        <w:numPr>
          <w:ilvl w:val="1"/>
          <w:numId w:val="9"/>
        </w:numPr>
        <w:tabs>
          <w:tab w:val="left" w:pos="3261"/>
        </w:tabs>
        <w:spacing w:before="1" w:line="319" w:lineRule="exact"/>
        <w:ind w:left="4180" w:right="518" w:hanging="1486"/>
        <w:jc w:val="both"/>
      </w:pPr>
      <w:r>
        <w:t xml:space="preserve">Сроки </w:t>
      </w:r>
      <w:r w:rsidR="008B68BB">
        <w:t>ор</w:t>
      </w:r>
      <w:r w:rsidR="0008463F">
        <w:t>га</w:t>
      </w:r>
      <w:r w:rsidR="008B68BB">
        <w:t>низации и проведения Конференции</w:t>
      </w:r>
    </w:p>
    <w:p w:rsidR="00EB1E93" w:rsidRDefault="00AC1B0F" w:rsidP="00FC0B9F">
      <w:pPr>
        <w:pStyle w:val="a3"/>
        <w:ind w:left="1276" w:right="518" w:firstLine="491"/>
        <w:jc w:val="both"/>
      </w:pPr>
      <w:r>
        <w:t xml:space="preserve">5.1. </w:t>
      </w:r>
      <w:r w:rsidR="00406A10">
        <w:t xml:space="preserve">Организация  </w:t>
      </w:r>
      <w:r w:rsidR="008B68BB">
        <w:t xml:space="preserve">и проведение </w:t>
      </w:r>
      <w:r w:rsidR="00406A10">
        <w:t>Конференции включа</w:t>
      </w:r>
      <w:r w:rsidR="008B68BB">
        <w:t>ю</w:t>
      </w:r>
      <w:r w:rsidR="00406A10">
        <w:t xml:space="preserve">т в себя </w:t>
      </w:r>
      <w:r w:rsidR="004558FF">
        <w:t>4</w:t>
      </w:r>
      <w:r w:rsidR="00406A10">
        <w:t xml:space="preserve"> этапа: </w:t>
      </w:r>
    </w:p>
    <w:p w:rsidR="00EB1E93" w:rsidRPr="00EB1E93" w:rsidRDefault="00EB1E93" w:rsidP="00FC0B9F">
      <w:pPr>
        <w:pStyle w:val="a4"/>
        <w:tabs>
          <w:tab w:val="left" w:pos="1110"/>
        </w:tabs>
        <w:ind w:left="1276" w:right="518" w:firstLine="491"/>
        <w:rPr>
          <w:sz w:val="28"/>
          <w:szCs w:val="28"/>
        </w:rPr>
      </w:pPr>
      <w:r w:rsidRPr="00EB1E93">
        <w:rPr>
          <w:b/>
          <w:sz w:val="28"/>
          <w:szCs w:val="28"/>
          <w:lang w:val="en-US"/>
        </w:rPr>
        <w:t>I</w:t>
      </w:r>
      <w:r w:rsidRPr="00EB1E93">
        <w:rPr>
          <w:b/>
          <w:sz w:val="28"/>
          <w:szCs w:val="28"/>
        </w:rPr>
        <w:t xml:space="preserve"> этап </w:t>
      </w:r>
      <w:r w:rsidRPr="00EB1E93">
        <w:rPr>
          <w:sz w:val="28"/>
          <w:szCs w:val="28"/>
        </w:rPr>
        <w:t>(</w:t>
      </w:r>
      <w:r w:rsidR="001F636D" w:rsidRPr="00E25927">
        <w:rPr>
          <w:b/>
          <w:sz w:val="28"/>
          <w:szCs w:val="28"/>
        </w:rPr>
        <w:t>01</w:t>
      </w:r>
      <w:r w:rsidRPr="00E25927">
        <w:rPr>
          <w:b/>
          <w:sz w:val="28"/>
          <w:szCs w:val="28"/>
        </w:rPr>
        <w:t>.04.20</w:t>
      </w:r>
      <w:r w:rsidR="001F636D" w:rsidRPr="00E25927">
        <w:rPr>
          <w:b/>
          <w:sz w:val="28"/>
          <w:szCs w:val="28"/>
        </w:rPr>
        <w:t>21</w:t>
      </w:r>
      <w:r w:rsidRPr="00E25927">
        <w:rPr>
          <w:b/>
          <w:sz w:val="28"/>
          <w:szCs w:val="28"/>
        </w:rPr>
        <w:t xml:space="preserve"> – </w:t>
      </w:r>
      <w:r w:rsidR="001F636D" w:rsidRPr="00E25927">
        <w:rPr>
          <w:b/>
          <w:sz w:val="28"/>
          <w:szCs w:val="28"/>
          <w:u w:val="single"/>
        </w:rPr>
        <w:t>15</w:t>
      </w:r>
      <w:r w:rsidR="00406A10" w:rsidRPr="00E25927">
        <w:rPr>
          <w:b/>
          <w:sz w:val="28"/>
          <w:szCs w:val="28"/>
          <w:u w:val="single"/>
        </w:rPr>
        <w:t>.</w:t>
      </w:r>
      <w:r w:rsidRPr="00E25927">
        <w:rPr>
          <w:b/>
          <w:sz w:val="28"/>
          <w:szCs w:val="28"/>
          <w:u w:val="single"/>
        </w:rPr>
        <w:t>0</w:t>
      </w:r>
      <w:r w:rsidR="001F636D" w:rsidRPr="00E25927">
        <w:rPr>
          <w:b/>
          <w:sz w:val="28"/>
          <w:szCs w:val="28"/>
          <w:u w:val="single"/>
        </w:rPr>
        <w:t>4</w:t>
      </w:r>
      <w:r w:rsidRPr="00E25927">
        <w:rPr>
          <w:b/>
          <w:sz w:val="28"/>
          <w:szCs w:val="28"/>
          <w:u w:val="single"/>
        </w:rPr>
        <w:t>.20</w:t>
      </w:r>
      <w:r w:rsidR="001F636D" w:rsidRPr="00E25927">
        <w:rPr>
          <w:b/>
          <w:sz w:val="28"/>
          <w:szCs w:val="28"/>
          <w:u w:val="single"/>
        </w:rPr>
        <w:t>21</w:t>
      </w:r>
      <w:r w:rsidRPr="00EB1E93">
        <w:rPr>
          <w:sz w:val="28"/>
          <w:szCs w:val="28"/>
        </w:rPr>
        <w:t xml:space="preserve">) – </w:t>
      </w:r>
      <w:r w:rsidRPr="00D834A0">
        <w:rPr>
          <w:b/>
          <w:sz w:val="28"/>
          <w:szCs w:val="28"/>
        </w:rPr>
        <w:t>прием заявок</w:t>
      </w:r>
      <w:r w:rsidR="00E7326F" w:rsidRPr="00E7326F">
        <w:rPr>
          <w:sz w:val="28"/>
          <w:szCs w:val="28"/>
        </w:rPr>
        <w:t xml:space="preserve"> (</w:t>
      </w:r>
      <w:r w:rsidR="00E7326F">
        <w:rPr>
          <w:sz w:val="28"/>
          <w:szCs w:val="28"/>
        </w:rPr>
        <w:t>персональных и сводных по ОО – приложение 1 к Положению)</w:t>
      </w:r>
      <w:r w:rsidRPr="00EB1E93">
        <w:rPr>
          <w:sz w:val="28"/>
          <w:szCs w:val="28"/>
        </w:rPr>
        <w:t xml:space="preserve"> участников </w:t>
      </w:r>
      <w:r w:rsidR="00406A10">
        <w:rPr>
          <w:sz w:val="28"/>
          <w:szCs w:val="28"/>
        </w:rPr>
        <w:t xml:space="preserve">Конференции </w:t>
      </w:r>
      <w:r w:rsidRPr="00EB1E93">
        <w:rPr>
          <w:sz w:val="28"/>
          <w:szCs w:val="28"/>
        </w:rPr>
        <w:t>в электронном виде и на бумажномносителях.</w:t>
      </w:r>
    </w:p>
    <w:p w:rsidR="00EB1E93" w:rsidRPr="00EB1E93" w:rsidRDefault="00EB1E93" w:rsidP="00FC0B9F">
      <w:pPr>
        <w:pStyle w:val="a4"/>
        <w:tabs>
          <w:tab w:val="left" w:pos="1110"/>
        </w:tabs>
        <w:ind w:left="1276" w:right="518" w:firstLine="491"/>
        <w:rPr>
          <w:sz w:val="28"/>
          <w:szCs w:val="28"/>
        </w:rPr>
      </w:pPr>
      <w:r w:rsidRPr="00EB1E93">
        <w:rPr>
          <w:sz w:val="28"/>
          <w:szCs w:val="28"/>
        </w:rPr>
        <w:t xml:space="preserve">         Вместе с заявкой предоставляются следующие материалы:</w:t>
      </w:r>
    </w:p>
    <w:p w:rsidR="00EB1E93" w:rsidRDefault="00EB1E93" w:rsidP="00FC0B9F">
      <w:pPr>
        <w:pStyle w:val="a4"/>
        <w:tabs>
          <w:tab w:val="left" w:pos="1110"/>
        </w:tabs>
        <w:ind w:left="1276" w:right="518" w:firstLine="491"/>
        <w:rPr>
          <w:sz w:val="28"/>
          <w:szCs w:val="28"/>
        </w:rPr>
      </w:pPr>
      <w:r w:rsidRPr="00EB1E93">
        <w:rPr>
          <w:sz w:val="28"/>
          <w:szCs w:val="28"/>
        </w:rPr>
        <w:tab/>
        <w:t>- текст работы;</w:t>
      </w:r>
    </w:p>
    <w:p w:rsidR="00406A10" w:rsidRDefault="00406A10" w:rsidP="00FC0B9F">
      <w:pPr>
        <w:pStyle w:val="a4"/>
        <w:tabs>
          <w:tab w:val="left" w:pos="1110"/>
        </w:tabs>
        <w:ind w:left="1276" w:right="518" w:firstLine="491"/>
        <w:rPr>
          <w:sz w:val="28"/>
          <w:szCs w:val="28"/>
        </w:rPr>
      </w:pPr>
      <w:r>
        <w:rPr>
          <w:sz w:val="28"/>
          <w:szCs w:val="28"/>
        </w:rPr>
        <w:t xml:space="preserve">      - рецензия на работу научного руководителя;</w:t>
      </w:r>
    </w:p>
    <w:p w:rsidR="00406A10" w:rsidRPr="00EB1E93" w:rsidRDefault="00406A10" w:rsidP="00FC0B9F">
      <w:pPr>
        <w:pStyle w:val="a4"/>
        <w:tabs>
          <w:tab w:val="left" w:pos="1110"/>
        </w:tabs>
        <w:ind w:left="1276" w:right="518" w:firstLine="491"/>
        <w:rPr>
          <w:sz w:val="28"/>
          <w:szCs w:val="28"/>
        </w:rPr>
      </w:pPr>
      <w:r>
        <w:rPr>
          <w:sz w:val="28"/>
          <w:szCs w:val="28"/>
        </w:rPr>
        <w:t>- тезисы научно-исследовательской работы;</w:t>
      </w:r>
    </w:p>
    <w:p w:rsidR="00EB1E93" w:rsidRDefault="00EB1E93" w:rsidP="00FC0B9F">
      <w:pPr>
        <w:pStyle w:val="a4"/>
        <w:tabs>
          <w:tab w:val="left" w:pos="1110"/>
        </w:tabs>
        <w:ind w:left="1276" w:right="518" w:firstLine="491"/>
        <w:rPr>
          <w:sz w:val="28"/>
          <w:szCs w:val="28"/>
        </w:rPr>
      </w:pPr>
      <w:r w:rsidRPr="00EB1E93">
        <w:rPr>
          <w:sz w:val="28"/>
          <w:szCs w:val="28"/>
        </w:rPr>
        <w:tab/>
        <w:t>- презентация к тексту работы</w:t>
      </w:r>
      <w:r w:rsidR="00406A10">
        <w:rPr>
          <w:sz w:val="28"/>
          <w:szCs w:val="28"/>
        </w:rPr>
        <w:t>.</w:t>
      </w:r>
    </w:p>
    <w:p w:rsidR="00D834A0" w:rsidRPr="00406A10" w:rsidRDefault="00D834A0" w:rsidP="00FC0B9F">
      <w:pPr>
        <w:pStyle w:val="a4"/>
        <w:tabs>
          <w:tab w:val="left" w:pos="1110"/>
        </w:tabs>
        <w:ind w:left="1276" w:right="518" w:firstLine="491"/>
        <w:rPr>
          <w:sz w:val="28"/>
          <w:szCs w:val="28"/>
        </w:rPr>
      </w:pPr>
      <w:r w:rsidRPr="00D834A0">
        <w:rPr>
          <w:b/>
          <w:sz w:val="28"/>
          <w:szCs w:val="28"/>
        </w:rPr>
        <w:t>Прием заявок</w:t>
      </w:r>
      <w:r>
        <w:rPr>
          <w:sz w:val="28"/>
          <w:szCs w:val="28"/>
        </w:rPr>
        <w:t xml:space="preserve"> на включение в состав жюри Конференции</w:t>
      </w:r>
      <w:r w:rsidR="00E25927">
        <w:rPr>
          <w:sz w:val="28"/>
          <w:szCs w:val="28"/>
        </w:rPr>
        <w:t xml:space="preserve"> до </w:t>
      </w:r>
      <w:r w:rsidR="00E25927" w:rsidRPr="00E25927">
        <w:rPr>
          <w:b/>
          <w:sz w:val="28"/>
          <w:szCs w:val="28"/>
          <w:u w:val="single"/>
        </w:rPr>
        <w:t>10.04.2021</w:t>
      </w:r>
      <w:r>
        <w:rPr>
          <w:sz w:val="28"/>
          <w:szCs w:val="28"/>
        </w:rPr>
        <w:t xml:space="preserve"> (приложение 3 к приказу УНО).</w:t>
      </w:r>
    </w:p>
    <w:p w:rsidR="00EB1E93" w:rsidRPr="00EB1E93" w:rsidRDefault="00EB1E93" w:rsidP="00FC0B9F">
      <w:pPr>
        <w:pStyle w:val="a4"/>
        <w:tabs>
          <w:tab w:val="left" w:pos="1218"/>
        </w:tabs>
        <w:ind w:left="1276" w:right="518" w:firstLine="491"/>
        <w:rPr>
          <w:sz w:val="28"/>
          <w:szCs w:val="28"/>
        </w:rPr>
      </w:pPr>
      <w:r w:rsidRPr="00EB1E93">
        <w:rPr>
          <w:b/>
          <w:sz w:val="28"/>
          <w:szCs w:val="28"/>
          <w:lang w:val="en-US"/>
        </w:rPr>
        <w:t>II</w:t>
      </w:r>
      <w:r w:rsidRPr="00EB1E93">
        <w:rPr>
          <w:b/>
          <w:sz w:val="28"/>
          <w:szCs w:val="28"/>
        </w:rPr>
        <w:t xml:space="preserve"> этап </w:t>
      </w:r>
      <w:r w:rsidRPr="00EB1E93">
        <w:rPr>
          <w:sz w:val="28"/>
          <w:szCs w:val="28"/>
        </w:rPr>
        <w:t>(</w:t>
      </w:r>
      <w:r w:rsidR="00E25927" w:rsidRPr="00E25927">
        <w:rPr>
          <w:b/>
          <w:sz w:val="28"/>
          <w:szCs w:val="28"/>
        </w:rPr>
        <w:t>16</w:t>
      </w:r>
      <w:r w:rsidRPr="00E25927">
        <w:rPr>
          <w:b/>
          <w:sz w:val="28"/>
          <w:szCs w:val="28"/>
        </w:rPr>
        <w:t>.0</w:t>
      </w:r>
      <w:r w:rsidR="00E25927" w:rsidRPr="00E25927">
        <w:rPr>
          <w:b/>
          <w:sz w:val="28"/>
          <w:szCs w:val="28"/>
        </w:rPr>
        <w:t>4</w:t>
      </w:r>
      <w:r w:rsidRPr="00E25927">
        <w:rPr>
          <w:b/>
          <w:sz w:val="28"/>
          <w:szCs w:val="28"/>
        </w:rPr>
        <w:t>.20</w:t>
      </w:r>
      <w:r w:rsidR="00E25927" w:rsidRPr="00E25927">
        <w:rPr>
          <w:b/>
          <w:sz w:val="28"/>
          <w:szCs w:val="28"/>
        </w:rPr>
        <w:t>21</w:t>
      </w:r>
      <w:r w:rsidRPr="00E25927">
        <w:rPr>
          <w:b/>
          <w:sz w:val="28"/>
          <w:szCs w:val="28"/>
        </w:rPr>
        <w:t xml:space="preserve"> – </w:t>
      </w:r>
      <w:r w:rsidR="00E25927" w:rsidRPr="00E25927">
        <w:rPr>
          <w:b/>
          <w:sz w:val="28"/>
          <w:szCs w:val="28"/>
        </w:rPr>
        <w:t>21</w:t>
      </w:r>
      <w:r w:rsidRPr="00E25927">
        <w:rPr>
          <w:b/>
          <w:sz w:val="28"/>
          <w:szCs w:val="28"/>
        </w:rPr>
        <w:t>.0</w:t>
      </w:r>
      <w:r w:rsidR="00E25927" w:rsidRPr="00E25927">
        <w:rPr>
          <w:b/>
          <w:sz w:val="28"/>
          <w:szCs w:val="28"/>
        </w:rPr>
        <w:t>4</w:t>
      </w:r>
      <w:r w:rsidRPr="00E25927">
        <w:rPr>
          <w:b/>
          <w:sz w:val="28"/>
          <w:szCs w:val="28"/>
        </w:rPr>
        <w:t>.20</w:t>
      </w:r>
      <w:r w:rsidR="00E25927" w:rsidRPr="00E25927">
        <w:rPr>
          <w:b/>
          <w:sz w:val="28"/>
          <w:szCs w:val="28"/>
        </w:rPr>
        <w:t>21</w:t>
      </w:r>
      <w:r w:rsidRPr="00EB1E93">
        <w:rPr>
          <w:sz w:val="28"/>
          <w:szCs w:val="28"/>
        </w:rPr>
        <w:t xml:space="preserve">) – </w:t>
      </w:r>
      <w:r w:rsidR="00E25927" w:rsidRPr="00E25927">
        <w:rPr>
          <w:b/>
          <w:i/>
          <w:sz w:val="28"/>
          <w:szCs w:val="28"/>
        </w:rPr>
        <w:t>проверка</w:t>
      </w:r>
      <w:r w:rsidR="00406A10" w:rsidRPr="00E25927">
        <w:rPr>
          <w:b/>
          <w:i/>
          <w:sz w:val="28"/>
          <w:szCs w:val="28"/>
        </w:rPr>
        <w:t xml:space="preserve"> работ</w:t>
      </w:r>
      <w:r w:rsidR="00406A10">
        <w:rPr>
          <w:sz w:val="28"/>
          <w:szCs w:val="28"/>
        </w:rPr>
        <w:t xml:space="preserve"> участников Конференции </w:t>
      </w:r>
      <w:r w:rsidR="00E25927" w:rsidRPr="00E25927">
        <w:rPr>
          <w:b/>
          <w:sz w:val="28"/>
          <w:szCs w:val="28"/>
        </w:rPr>
        <w:t>на уникальность</w:t>
      </w:r>
      <w:r w:rsidR="00E25927">
        <w:rPr>
          <w:sz w:val="28"/>
          <w:szCs w:val="28"/>
        </w:rPr>
        <w:t xml:space="preserve"> председателями </w:t>
      </w:r>
      <w:r w:rsidRPr="00EB1E93">
        <w:rPr>
          <w:sz w:val="28"/>
          <w:szCs w:val="28"/>
        </w:rPr>
        <w:t>жюри</w:t>
      </w:r>
      <w:r w:rsidR="00E25927">
        <w:rPr>
          <w:sz w:val="28"/>
          <w:szCs w:val="28"/>
        </w:rPr>
        <w:t>, предварительное знакомство членов жюри с конкурсными материалами участников</w:t>
      </w:r>
      <w:r w:rsidRPr="00EB1E93">
        <w:rPr>
          <w:sz w:val="28"/>
          <w:szCs w:val="28"/>
        </w:rPr>
        <w:t>;</w:t>
      </w:r>
    </w:p>
    <w:p w:rsidR="00A138D6" w:rsidRDefault="00A138D6" w:rsidP="00FC0B9F">
      <w:pPr>
        <w:pStyle w:val="a3"/>
        <w:ind w:left="1276" w:right="518" w:firstLine="491"/>
        <w:jc w:val="both"/>
      </w:pPr>
      <w:proofErr w:type="gramStart"/>
      <w:r w:rsidRPr="00223F63">
        <w:rPr>
          <w:b/>
          <w:lang w:val="en-US"/>
        </w:rPr>
        <w:t>III</w:t>
      </w:r>
      <w:r w:rsidRPr="00223F63">
        <w:rPr>
          <w:b/>
        </w:rPr>
        <w:t xml:space="preserve"> этап </w:t>
      </w:r>
      <w:r w:rsidRPr="00562823">
        <w:t>(</w:t>
      </w:r>
      <w:r w:rsidR="00E25927" w:rsidRPr="00E25927">
        <w:rPr>
          <w:b/>
          <w:u w:val="single"/>
        </w:rPr>
        <w:t>24</w:t>
      </w:r>
      <w:r w:rsidRPr="00E25927">
        <w:rPr>
          <w:b/>
          <w:u w:val="single"/>
        </w:rPr>
        <w:t>.0</w:t>
      </w:r>
      <w:r w:rsidR="00E25927" w:rsidRPr="00E25927">
        <w:rPr>
          <w:b/>
          <w:u w:val="single"/>
        </w:rPr>
        <w:t>4</w:t>
      </w:r>
      <w:r w:rsidRPr="00E25927">
        <w:rPr>
          <w:b/>
          <w:u w:val="single"/>
        </w:rPr>
        <w:t>.20</w:t>
      </w:r>
      <w:r w:rsidR="00E25927" w:rsidRPr="00E25927">
        <w:rPr>
          <w:b/>
          <w:u w:val="single"/>
        </w:rPr>
        <w:t>21</w:t>
      </w:r>
      <w:r w:rsidRPr="00A138D6">
        <w:t xml:space="preserve">) </w:t>
      </w:r>
      <w:r>
        <w:t>–</w:t>
      </w:r>
      <w:r w:rsidR="00E25927">
        <w:t xml:space="preserve"> итоговое заседание Конференции с последующей итоговой</w:t>
      </w:r>
      <w:r>
        <w:t>оценк</w:t>
      </w:r>
      <w:r w:rsidR="00E25927">
        <w:t xml:space="preserve">ойконкурсных работ и </w:t>
      </w:r>
      <w:r>
        <w:t>публичных выступлений участников Конференции</w:t>
      </w:r>
      <w:r w:rsidR="00682FE7">
        <w:t xml:space="preserve"> (место проведения – </w:t>
      </w:r>
      <w:r w:rsidR="00E25927">
        <w:t>МАОУ «СОШ №5 «НТЦ им.</w:t>
      </w:r>
      <w:proofErr w:type="gramEnd"/>
      <w:r w:rsidR="00E25927">
        <w:t xml:space="preserve"> И.В.Мичурина»</w:t>
      </w:r>
      <w:r w:rsidR="00682FE7">
        <w:t>, регистрация участников Конференции: 09.</w:t>
      </w:r>
      <w:r w:rsidR="00E25927">
        <w:t>00</w:t>
      </w:r>
      <w:r w:rsidR="00682FE7">
        <w:t>-09.45, начало Конференции – 10.00)</w:t>
      </w:r>
      <w:r>
        <w:t xml:space="preserve">; </w:t>
      </w:r>
    </w:p>
    <w:p w:rsidR="00EB1E93" w:rsidRDefault="00EB1E93" w:rsidP="00FC0B9F">
      <w:pPr>
        <w:pStyle w:val="a3"/>
        <w:ind w:left="1276" w:right="518" w:firstLine="491"/>
        <w:jc w:val="both"/>
        <w:rPr>
          <w:b/>
          <w:sz w:val="23"/>
        </w:rPr>
      </w:pPr>
      <w:r w:rsidRPr="00223F63">
        <w:rPr>
          <w:b/>
          <w:lang w:val="en-US"/>
        </w:rPr>
        <w:t>I</w:t>
      </w:r>
      <w:r w:rsidR="00A138D6">
        <w:rPr>
          <w:b/>
          <w:lang w:val="en-US"/>
        </w:rPr>
        <w:t>V</w:t>
      </w:r>
      <w:r w:rsidRPr="00223F63">
        <w:rPr>
          <w:b/>
        </w:rPr>
        <w:t xml:space="preserve"> этап </w:t>
      </w:r>
      <w:r w:rsidRPr="00223F63">
        <w:t>(</w:t>
      </w:r>
      <w:r w:rsidR="00E25927" w:rsidRPr="00E25927">
        <w:rPr>
          <w:b/>
        </w:rPr>
        <w:t>2</w:t>
      </w:r>
      <w:r w:rsidR="00562823" w:rsidRPr="00E25927">
        <w:rPr>
          <w:b/>
        </w:rPr>
        <w:t>6</w:t>
      </w:r>
      <w:r w:rsidRPr="00E25927">
        <w:rPr>
          <w:b/>
        </w:rPr>
        <w:t>.0</w:t>
      </w:r>
      <w:r w:rsidR="00E25927" w:rsidRPr="00E25927">
        <w:rPr>
          <w:b/>
        </w:rPr>
        <w:t>4</w:t>
      </w:r>
      <w:r w:rsidRPr="00E25927">
        <w:rPr>
          <w:b/>
        </w:rPr>
        <w:t>.20</w:t>
      </w:r>
      <w:r w:rsidR="00E25927" w:rsidRPr="00E25927">
        <w:rPr>
          <w:b/>
        </w:rPr>
        <w:t>21</w:t>
      </w:r>
      <w:r w:rsidRPr="00E25927">
        <w:rPr>
          <w:b/>
        </w:rPr>
        <w:t xml:space="preserve"> – </w:t>
      </w:r>
      <w:r w:rsidR="00E25927" w:rsidRPr="00E25927">
        <w:rPr>
          <w:b/>
        </w:rPr>
        <w:t>30</w:t>
      </w:r>
      <w:r w:rsidRPr="00E25927">
        <w:rPr>
          <w:b/>
        </w:rPr>
        <w:t>.0</w:t>
      </w:r>
      <w:r w:rsidR="00E25927" w:rsidRPr="00E25927">
        <w:rPr>
          <w:b/>
        </w:rPr>
        <w:t>4</w:t>
      </w:r>
      <w:r w:rsidRPr="00E25927">
        <w:rPr>
          <w:b/>
        </w:rPr>
        <w:t>.20</w:t>
      </w:r>
      <w:r w:rsidR="00E25927" w:rsidRPr="00E25927">
        <w:rPr>
          <w:b/>
        </w:rPr>
        <w:t>21</w:t>
      </w:r>
      <w:r w:rsidRPr="00223F63">
        <w:t xml:space="preserve">) – </w:t>
      </w:r>
      <w:r>
        <w:t xml:space="preserve">подведение </w:t>
      </w:r>
      <w:r w:rsidR="00A138D6">
        <w:t xml:space="preserve">общих </w:t>
      </w:r>
      <w:r>
        <w:t xml:space="preserve">итогов </w:t>
      </w:r>
      <w:r w:rsidR="00A138D6">
        <w:t>Конференции</w:t>
      </w:r>
      <w:r>
        <w:t>.</w:t>
      </w:r>
    </w:p>
    <w:p w:rsidR="00EB1E93" w:rsidRPr="00A06B75" w:rsidRDefault="00EB1E93" w:rsidP="00FC0B9F">
      <w:pPr>
        <w:tabs>
          <w:tab w:val="left" w:pos="2562"/>
        </w:tabs>
        <w:ind w:left="1134" w:right="518"/>
        <w:jc w:val="both"/>
        <w:rPr>
          <w:sz w:val="16"/>
          <w:szCs w:val="16"/>
        </w:rPr>
      </w:pPr>
    </w:p>
    <w:p w:rsidR="00917BC8" w:rsidRPr="00917BC8" w:rsidRDefault="00917BC8" w:rsidP="00FC0B9F">
      <w:pPr>
        <w:pStyle w:val="a4"/>
        <w:tabs>
          <w:tab w:val="left" w:pos="2127"/>
        </w:tabs>
        <w:ind w:left="3707" w:right="518" w:firstLine="0"/>
        <w:jc w:val="left"/>
        <w:rPr>
          <w:b/>
          <w:sz w:val="28"/>
        </w:rPr>
      </w:pPr>
      <w:r w:rsidRPr="00917BC8">
        <w:rPr>
          <w:b/>
          <w:sz w:val="28"/>
        </w:rPr>
        <w:t>6. Условия участия в Конференции</w:t>
      </w:r>
    </w:p>
    <w:p w:rsidR="00917BC8" w:rsidRPr="004B0FB1" w:rsidRDefault="00AA04FB" w:rsidP="00FC0B9F">
      <w:pPr>
        <w:tabs>
          <w:tab w:val="left" w:pos="1481"/>
          <w:tab w:val="left" w:pos="1482"/>
        </w:tabs>
        <w:ind w:left="1276" w:right="518" w:firstLine="284"/>
        <w:jc w:val="both"/>
        <w:rPr>
          <w:sz w:val="28"/>
        </w:rPr>
      </w:pPr>
      <w:r>
        <w:rPr>
          <w:sz w:val="28"/>
        </w:rPr>
        <w:t>6</w:t>
      </w:r>
      <w:r w:rsidR="00917BC8">
        <w:rPr>
          <w:sz w:val="28"/>
        </w:rPr>
        <w:t>.</w:t>
      </w:r>
      <w:r>
        <w:rPr>
          <w:sz w:val="28"/>
        </w:rPr>
        <w:t>1</w:t>
      </w:r>
      <w:r w:rsidR="00917BC8">
        <w:rPr>
          <w:sz w:val="28"/>
        </w:rPr>
        <w:t xml:space="preserve">. </w:t>
      </w:r>
      <w:r w:rsidR="00917BC8" w:rsidRPr="004B0FB1">
        <w:rPr>
          <w:sz w:val="28"/>
        </w:rPr>
        <w:t xml:space="preserve">Работы участников </w:t>
      </w:r>
      <w:r w:rsidR="00917BC8">
        <w:rPr>
          <w:sz w:val="28"/>
        </w:rPr>
        <w:t xml:space="preserve">Конференции </w:t>
      </w:r>
      <w:r w:rsidR="00917BC8" w:rsidRPr="004B0FB1">
        <w:rPr>
          <w:sz w:val="28"/>
        </w:rPr>
        <w:t>оцениваются дифференцированно с учётом возраста участников по возрастным категориям:</w:t>
      </w:r>
    </w:p>
    <w:p w:rsidR="00917BC8" w:rsidRDefault="00917BC8" w:rsidP="00FC0B9F">
      <w:pPr>
        <w:pStyle w:val="a4"/>
        <w:numPr>
          <w:ilvl w:val="2"/>
          <w:numId w:val="11"/>
        </w:numPr>
        <w:tabs>
          <w:tab w:val="left" w:pos="1289"/>
          <w:tab w:val="left" w:pos="1290"/>
        </w:tabs>
        <w:ind w:left="1276" w:right="518" w:firstLine="284"/>
        <w:rPr>
          <w:sz w:val="28"/>
        </w:rPr>
      </w:pPr>
      <w:r>
        <w:rPr>
          <w:sz w:val="28"/>
        </w:rPr>
        <w:t xml:space="preserve">I возрастная категория – </w:t>
      </w:r>
      <w:r w:rsidR="00990680">
        <w:rPr>
          <w:sz w:val="28"/>
        </w:rPr>
        <w:t>5-8 классы</w:t>
      </w:r>
      <w:r>
        <w:rPr>
          <w:sz w:val="28"/>
        </w:rPr>
        <w:t>;</w:t>
      </w:r>
    </w:p>
    <w:p w:rsidR="00917BC8" w:rsidRDefault="00917BC8" w:rsidP="00FC0B9F">
      <w:pPr>
        <w:pStyle w:val="a4"/>
        <w:numPr>
          <w:ilvl w:val="2"/>
          <w:numId w:val="11"/>
        </w:numPr>
        <w:tabs>
          <w:tab w:val="left" w:pos="1289"/>
          <w:tab w:val="left" w:pos="1290"/>
        </w:tabs>
        <w:ind w:left="1276" w:right="518" w:firstLine="284"/>
        <w:rPr>
          <w:sz w:val="28"/>
        </w:rPr>
      </w:pPr>
      <w:r>
        <w:rPr>
          <w:sz w:val="28"/>
        </w:rPr>
        <w:t xml:space="preserve">II возрастная категория – </w:t>
      </w:r>
      <w:r w:rsidR="00990680">
        <w:rPr>
          <w:sz w:val="28"/>
        </w:rPr>
        <w:t xml:space="preserve">9-11 </w:t>
      </w:r>
      <w:r>
        <w:rPr>
          <w:sz w:val="28"/>
        </w:rPr>
        <w:t>классы;</w:t>
      </w:r>
    </w:p>
    <w:p w:rsidR="00917BC8" w:rsidRPr="004B0FB1" w:rsidRDefault="00AA04FB" w:rsidP="009433D7">
      <w:pPr>
        <w:pStyle w:val="a4"/>
        <w:tabs>
          <w:tab w:val="left" w:pos="2160"/>
        </w:tabs>
        <w:ind w:left="1352" w:right="228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917BC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17BC8">
        <w:rPr>
          <w:sz w:val="28"/>
          <w:szCs w:val="28"/>
        </w:rPr>
        <w:t xml:space="preserve">. </w:t>
      </w:r>
      <w:r w:rsidR="00917BC8" w:rsidRPr="004B0FB1">
        <w:rPr>
          <w:sz w:val="28"/>
          <w:szCs w:val="28"/>
        </w:rPr>
        <w:t xml:space="preserve">Участники </w:t>
      </w:r>
      <w:r w:rsidR="00990680">
        <w:rPr>
          <w:sz w:val="28"/>
          <w:szCs w:val="28"/>
        </w:rPr>
        <w:t xml:space="preserve">Конференции </w:t>
      </w:r>
      <w:r w:rsidR="00917BC8" w:rsidRPr="004B0FB1">
        <w:rPr>
          <w:sz w:val="28"/>
          <w:szCs w:val="28"/>
        </w:rPr>
        <w:t>могут выполнять работы как индивидуально, так и в группе (не более 3человек);самостоятельно или при поддержке и под руководством педагогов, родителей, обучающихся старших классов</w:t>
      </w:r>
      <w:r w:rsidR="00990680">
        <w:rPr>
          <w:sz w:val="28"/>
          <w:szCs w:val="28"/>
        </w:rPr>
        <w:t xml:space="preserve"> (для обучающихся 5-8 классов)</w:t>
      </w:r>
      <w:r w:rsidR="00917BC8" w:rsidRPr="004B0FB1">
        <w:rPr>
          <w:sz w:val="28"/>
          <w:szCs w:val="28"/>
        </w:rPr>
        <w:t xml:space="preserve">. </w:t>
      </w:r>
      <w:r w:rsidR="009433D7" w:rsidRPr="009433D7">
        <w:rPr>
          <w:sz w:val="28"/>
          <w:szCs w:val="28"/>
        </w:rPr>
        <w:t>В случае проведения исследовательской работы коллективом авторов доклад представляется только одним изних</w:t>
      </w:r>
      <w:r w:rsidR="00562823">
        <w:rPr>
          <w:sz w:val="28"/>
          <w:szCs w:val="28"/>
        </w:rPr>
        <w:t xml:space="preserve">, в </w:t>
      </w:r>
      <w:r w:rsidR="00A97AE5">
        <w:rPr>
          <w:sz w:val="28"/>
          <w:szCs w:val="28"/>
        </w:rPr>
        <w:t>х</w:t>
      </w:r>
      <w:r w:rsidR="00562823">
        <w:rPr>
          <w:sz w:val="28"/>
          <w:szCs w:val="28"/>
        </w:rPr>
        <w:t>оде выступления озвучивается вклад каждого участника группы в достижение общего результаты работы</w:t>
      </w:r>
      <w:r w:rsidR="009433D7" w:rsidRPr="009433D7">
        <w:rPr>
          <w:sz w:val="28"/>
          <w:szCs w:val="28"/>
        </w:rPr>
        <w:t>.</w:t>
      </w:r>
      <w:r w:rsidR="00E57FC7">
        <w:rPr>
          <w:sz w:val="28"/>
          <w:szCs w:val="28"/>
        </w:rPr>
        <w:t xml:space="preserve"> Порядок выступления на итоговом заседании Конференции определяется жеребьевкой участников.</w:t>
      </w:r>
    </w:p>
    <w:p w:rsidR="00917BC8" w:rsidRPr="004B0FB1" w:rsidRDefault="00AA04FB" w:rsidP="00FC0B9F">
      <w:pPr>
        <w:tabs>
          <w:tab w:val="left" w:pos="1481"/>
          <w:tab w:val="left" w:pos="1482"/>
        </w:tabs>
        <w:ind w:left="1276" w:right="518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7BC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17BC8">
        <w:rPr>
          <w:sz w:val="28"/>
          <w:szCs w:val="28"/>
        </w:rPr>
        <w:t xml:space="preserve">. </w:t>
      </w:r>
      <w:r w:rsidR="00917BC8" w:rsidRPr="004B0FB1">
        <w:rPr>
          <w:sz w:val="28"/>
          <w:szCs w:val="28"/>
        </w:rPr>
        <w:t xml:space="preserve">Участники </w:t>
      </w:r>
      <w:r w:rsidR="00990680">
        <w:rPr>
          <w:sz w:val="28"/>
          <w:szCs w:val="28"/>
        </w:rPr>
        <w:t xml:space="preserve">Конференции </w:t>
      </w:r>
      <w:r w:rsidR="00917BC8" w:rsidRPr="004B0FB1">
        <w:rPr>
          <w:sz w:val="28"/>
          <w:szCs w:val="28"/>
        </w:rPr>
        <w:t>имеют право подать не более одной заявки в рамках выбранно</w:t>
      </w:r>
      <w:r w:rsidR="008B68BB">
        <w:rPr>
          <w:sz w:val="28"/>
          <w:szCs w:val="28"/>
        </w:rPr>
        <w:t>гонаправления</w:t>
      </w:r>
      <w:r w:rsidR="00990680">
        <w:rPr>
          <w:sz w:val="28"/>
          <w:szCs w:val="28"/>
        </w:rPr>
        <w:t>Конференции</w:t>
      </w:r>
      <w:r w:rsidR="00917BC8" w:rsidRPr="004B0FB1">
        <w:rPr>
          <w:sz w:val="28"/>
          <w:szCs w:val="28"/>
        </w:rPr>
        <w:t>:</w:t>
      </w:r>
    </w:p>
    <w:p w:rsidR="00990680" w:rsidRDefault="00562823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естественно</w:t>
      </w:r>
      <w:r w:rsidR="00990680">
        <w:rPr>
          <w:sz w:val="28"/>
        </w:rPr>
        <w:t>научн</w:t>
      </w:r>
      <w:r w:rsidR="008B68BB">
        <w:rPr>
          <w:sz w:val="28"/>
        </w:rPr>
        <w:t xml:space="preserve">ое </w:t>
      </w:r>
      <w:r w:rsidR="00990680">
        <w:rPr>
          <w:sz w:val="28"/>
        </w:rPr>
        <w:t>(физика, астрономия);</w:t>
      </w:r>
    </w:p>
    <w:p w:rsidR="00990680" w:rsidRDefault="00562823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естественно</w:t>
      </w:r>
      <w:r w:rsidR="00990680">
        <w:rPr>
          <w:sz w:val="28"/>
        </w:rPr>
        <w:t>научн</w:t>
      </w:r>
      <w:r w:rsidR="008B68BB">
        <w:rPr>
          <w:sz w:val="28"/>
        </w:rPr>
        <w:t>ое</w:t>
      </w:r>
      <w:r w:rsidR="00990680">
        <w:rPr>
          <w:sz w:val="28"/>
        </w:rPr>
        <w:t xml:space="preserve"> (химия, биология, экология);</w:t>
      </w:r>
    </w:p>
    <w:p w:rsidR="00990680" w:rsidRDefault="00990680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 xml:space="preserve">- </w:t>
      </w:r>
      <w:r w:rsidR="00682FE7">
        <w:rPr>
          <w:sz w:val="28"/>
        </w:rPr>
        <w:t>гуманитарн</w:t>
      </w:r>
      <w:r w:rsidR="008B68BB">
        <w:rPr>
          <w:sz w:val="28"/>
        </w:rPr>
        <w:t>ое</w:t>
      </w:r>
      <w:r w:rsidR="00682FE7">
        <w:rPr>
          <w:sz w:val="28"/>
        </w:rPr>
        <w:t xml:space="preserve"> (русский язык, литература</w:t>
      </w:r>
      <w:r w:rsidR="00031834">
        <w:rPr>
          <w:sz w:val="28"/>
        </w:rPr>
        <w:t>, лингвистика</w:t>
      </w:r>
      <w:r w:rsidR="00C05190">
        <w:rPr>
          <w:sz w:val="28"/>
        </w:rPr>
        <w:t>);</w:t>
      </w:r>
    </w:p>
    <w:p w:rsidR="00C05190" w:rsidRDefault="00C05190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 xml:space="preserve">- </w:t>
      </w:r>
      <w:r w:rsidR="00727BB1">
        <w:rPr>
          <w:sz w:val="28"/>
        </w:rPr>
        <w:t>историко-</w:t>
      </w:r>
      <w:r>
        <w:rPr>
          <w:sz w:val="28"/>
        </w:rPr>
        <w:t>обществоведческ</w:t>
      </w:r>
      <w:r w:rsidR="008B68BB">
        <w:rPr>
          <w:sz w:val="28"/>
        </w:rPr>
        <w:t>ое</w:t>
      </w:r>
      <w:r>
        <w:rPr>
          <w:sz w:val="28"/>
        </w:rPr>
        <w:t xml:space="preserve"> (история, краеведение, право);</w:t>
      </w:r>
    </w:p>
    <w:p w:rsidR="00C05190" w:rsidRDefault="00C05190" w:rsidP="00FC0B9F">
      <w:pPr>
        <w:tabs>
          <w:tab w:val="left" w:pos="646"/>
        </w:tabs>
        <w:ind w:left="1276" w:right="518" w:firstLine="284"/>
        <w:jc w:val="both"/>
        <w:rPr>
          <w:sz w:val="28"/>
          <w:szCs w:val="28"/>
        </w:rPr>
      </w:pPr>
      <w:r w:rsidRPr="00C05190">
        <w:rPr>
          <w:sz w:val="28"/>
          <w:szCs w:val="28"/>
        </w:rPr>
        <w:t xml:space="preserve">- </w:t>
      </w:r>
      <w:r w:rsidR="008B68BB">
        <w:rPr>
          <w:sz w:val="28"/>
          <w:szCs w:val="28"/>
        </w:rPr>
        <w:t>экономико-</w:t>
      </w:r>
      <w:r w:rsidRPr="00C05190">
        <w:rPr>
          <w:sz w:val="28"/>
          <w:szCs w:val="28"/>
        </w:rPr>
        <w:t>математическ</w:t>
      </w:r>
      <w:r w:rsidR="008B68BB">
        <w:rPr>
          <w:sz w:val="28"/>
          <w:szCs w:val="28"/>
        </w:rPr>
        <w:t>ое</w:t>
      </w:r>
      <w:r w:rsidRPr="00C05190">
        <w:rPr>
          <w:sz w:val="28"/>
          <w:szCs w:val="28"/>
        </w:rPr>
        <w:t xml:space="preserve"> (математика, экономика</w:t>
      </w:r>
      <w:r>
        <w:rPr>
          <w:sz w:val="28"/>
          <w:szCs w:val="28"/>
        </w:rPr>
        <w:t>);</w:t>
      </w:r>
    </w:p>
    <w:p w:rsidR="00C05190" w:rsidRDefault="00C05190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  <w:szCs w:val="28"/>
        </w:rPr>
        <w:t>- наук</w:t>
      </w:r>
      <w:r w:rsidR="008B68BB">
        <w:rPr>
          <w:sz w:val="28"/>
          <w:szCs w:val="28"/>
        </w:rPr>
        <w:t xml:space="preserve">ио человеке и обществе </w:t>
      </w:r>
      <w:r>
        <w:rPr>
          <w:sz w:val="28"/>
          <w:szCs w:val="28"/>
        </w:rPr>
        <w:t>(</w:t>
      </w:r>
      <w:r w:rsidR="009433D7">
        <w:rPr>
          <w:sz w:val="28"/>
          <w:szCs w:val="28"/>
        </w:rPr>
        <w:t xml:space="preserve">педагогика, </w:t>
      </w:r>
      <w:r>
        <w:rPr>
          <w:sz w:val="28"/>
          <w:szCs w:val="28"/>
        </w:rPr>
        <w:t xml:space="preserve">психология, </w:t>
      </w:r>
      <w:r>
        <w:rPr>
          <w:sz w:val="28"/>
        </w:rPr>
        <w:t>социология,политология</w:t>
      </w:r>
      <w:r w:rsidR="00031834">
        <w:rPr>
          <w:sz w:val="28"/>
        </w:rPr>
        <w:t xml:space="preserve">, </w:t>
      </w:r>
      <w:r w:rsidR="004C1B7E">
        <w:rPr>
          <w:sz w:val="28"/>
        </w:rPr>
        <w:t>философия</w:t>
      </w:r>
      <w:r>
        <w:rPr>
          <w:sz w:val="28"/>
        </w:rPr>
        <w:t>);</w:t>
      </w:r>
    </w:p>
    <w:p w:rsidR="00C05190" w:rsidRDefault="00C05190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lastRenderedPageBreak/>
        <w:t>- культурологическая (МХК);</w:t>
      </w:r>
    </w:p>
    <w:p w:rsidR="00C05190" w:rsidRDefault="00C05190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иностранны</w:t>
      </w:r>
      <w:r w:rsidR="00562823">
        <w:rPr>
          <w:sz w:val="28"/>
        </w:rPr>
        <w:t>е</w:t>
      </w:r>
      <w:r>
        <w:rPr>
          <w:sz w:val="28"/>
        </w:rPr>
        <w:t xml:space="preserve"> язык</w:t>
      </w:r>
      <w:r w:rsidR="00E7326F">
        <w:rPr>
          <w:sz w:val="28"/>
        </w:rPr>
        <w:t>и</w:t>
      </w:r>
      <w:r>
        <w:rPr>
          <w:sz w:val="28"/>
        </w:rPr>
        <w:t>;</w:t>
      </w:r>
    </w:p>
    <w:p w:rsidR="00C05190" w:rsidRDefault="00C05190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информационн</w:t>
      </w:r>
      <w:r w:rsidR="008B68BB">
        <w:rPr>
          <w:sz w:val="28"/>
        </w:rPr>
        <w:t>ое</w:t>
      </w:r>
      <w:r>
        <w:rPr>
          <w:sz w:val="28"/>
        </w:rPr>
        <w:t xml:space="preserve"> (информатика);</w:t>
      </w:r>
    </w:p>
    <w:p w:rsidR="00990680" w:rsidRDefault="00514717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технологическ</w:t>
      </w:r>
      <w:r w:rsidR="008B68BB">
        <w:rPr>
          <w:sz w:val="28"/>
        </w:rPr>
        <w:t>ое (технология);</w:t>
      </w:r>
    </w:p>
    <w:p w:rsidR="008B68BB" w:rsidRDefault="008B68BB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финансы, бизнес и предпринимательство;</w:t>
      </w:r>
    </w:p>
    <w:p w:rsidR="008B68BB" w:rsidRDefault="008B68BB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духовно-нравственное и социокультурное</w:t>
      </w:r>
      <w:r w:rsidR="00C723E4">
        <w:rPr>
          <w:sz w:val="28"/>
        </w:rPr>
        <w:t>;</w:t>
      </w:r>
    </w:p>
    <w:p w:rsidR="00C723E4" w:rsidRDefault="004C1B7E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география и туризм;</w:t>
      </w:r>
    </w:p>
    <w:p w:rsidR="004C1B7E" w:rsidRDefault="004C1B7E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физическая культура, здоровье и ОБЖ.</w:t>
      </w:r>
    </w:p>
    <w:p w:rsidR="00AB33FE" w:rsidRDefault="00AB33FE" w:rsidP="00AB33FE">
      <w:pPr>
        <w:pStyle w:val="a4"/>
        <w:tabs>
          <w:tab w:val="left" w:pos="2455"/>
        </w:tabs>
        <w:spacing w:line="320" w:lineRule="exact"/>
        <w:ind w:left="1949" w:firstLine="0"/>
        <w:rPr>
          <w:sz w:val="28"/>
        </w:rPr>
      </w:pPr>
      <w:r>
        <w:rPr>
          <w:sz w:val="28"/>
        </w:rPr>
        <w:t>6.4. На Конференцию принимаются работы следующихвидов:</w:t>
      </w:r>
    </w:p>
    <w:p w:rsidR="00AB33FE" w:rsidRPr="00AB33FE" w:rsidRDefault="00AB33FE" w:rsidP="00AB33FE">
      <w:pPr>
        <w:tabs>
          <w:tab w:val="left" w:pos="2126"/>
        </w:tabs>
        <w:spacing w:line="322" w:lineRule="exact"/>
        <w:ind w:left="1560"/>
        <w:rPr>
          <w:sz w:val="28"/>
        </w:rPr>
      </w:pPr>
      <w:r>
        <w:rPr>
          <w:sz w:val="28"/>
        </w:rPr>
        <w:t xml:space="preserve">- </w:t>
      </w:r>
      <w:r w:rsidRPr="00AB33FE">
        <w:rPr>
          <w:sz w:val="28"/>
        </w:rPr>
        <w:t>проблемно-исследовательские;</w:t>
      </w:r>
    </w:p>
    <w:p w:rsidR="00AB33FE" w:rsidRDefault="00AB33FE" w:rsidP="00AB33FE">
      <w:pPr>
        <w:tabs>
          <w:tab w:val="left" w:pos="2126"/>
        </w:tabs>
        <w:spacing w:line="322" w:lineRule="exact"/>
        <w:ind w:left="1560"/>
        <w:rPr>
          <w:sz w:val="28"/>
        </w:rPr>
      </w:pPr>
      <w:r>
        <w:rPr>
          <w:sz w:val="28"/>
        </w:rPr>
        <w:t xml:space="preserve">- </w:t>
      </w:r>
      <w:r w:rsidRPr="00AB33FE">
        <w:rPr>
          <w:sz w:val="28"/>
        </w:rPr>
        <w:t>проблемно-реферативные;</w:t>
      </w:r>
    </w:p>
    <w:p w:rsidR="00AB33FE" w:rsidRPr="00AB33FE" w:rsidRDefault="00AB33FE" w:rsidP="00AB33FE">
      <w:pPr>
        <w:tabs>
          <w:tab w:val="left" w:pos="2126"/>
        </w:tabs>
        <w:spacing w:line="322" w:lineRule="exact"/>
        <w:ind w:left="1560"/>
        <w:rPr>
          <w:sz w:val="28"/>
        </w:rPr>
      </w:pPr>
      <w:r>
        <w:rPr>
          <w:sz w:val="28"/>
        </w:rPr>
        <w:t>- реферативно-экспериментальные;</w:t>
      </w:r>
    </w:p>
    <w:p w:rsidR="00AB33FE" w:rsidRDefault="00AB33FE" w:rsidP="00AB33FE">
      <w:pPr>
        <w:tabs>
          <w:tab w:val="left" w:pos="2126"/>
        </w:tabs>
        <w:spacing w:line="322" w:lineRule="exact"/>
        <w:ind w:left="1560"/>
        <w:rPr>
          <w:sz w:val="28"/>
        </w:rPr>
      </w:pPr>
      <w:r>
        <w:rPr>
          <w:sz w:val="28"/>
        </w:rPr>
        <w:t>- проблемно-поисковые;</w:t>
      </w:r>
    </w:p>
    <w:p w:rsidR="00AB33FE" w:rsidRDefault="00AB33FE" w:rsidP="00AB33FE">
      <w:pPr>
        <w:tabs>
          <w:tab w:val="left" w:pos="2126"/>
        </w:tabs>
        <w:spacing w:line="322" w:lineRule="exact"/>
        <w:ind w:left="1560"/>
        <w:rPr>
          <w:sz w:val="28"/>
        </w:rPr>
      </w:pPr>
      <w:r>
        <w:rPr>
          <w:sz w:val="28"/>
        </w:rPr>
        <w:t>- научный отчет.</w:t>
      </w:r>
    </w:p>
    <w:p w:rsidR="0008463F" w:rsidRDefault="0008463F" w:rsidP="0008463F">
      <w:pPr>
        <w:pStyle w:val="a3"/>
        <w:ind w:left="1276" w:right="518" w:firstLine="284"/>
        <w:jc w:val="both"/>
      </w:pPr>
      <w:r>
        <w:t xml:space="preserve">    6.5. В ходе экспертной оценки работ, заявленных на участие в Конференции,  предусматривается техническая экспертиза работ с целью проверки уникальности представленных на Конференцию исследований. </w:t>
      </w:r>
    </w:p>
    <w:p w:rsidR="00917BC8" w:rsidRDefault="00AA04FB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 xml:space="preserve">     6</w:t>
      </w:r>
      <w:r w:rsidR="00917BC8">
        <w:rPr>
          <w:sz w:val="28"/>
        </w:rPr>
        <w:t>.</w:t>
      </w:r>
      <w:r w:rsidR="00727BB1">
        <w:rPr>
          <w:sz w:val="28"/>
        </w:rPr>
        <w:t>6</w:t>
      </w:r>
      <w:r w:rsidR="00917BC8">
        <w:rPr>
          <w:sz w:val="28"/>
        </w:rPr>
        <w:t xml:space="preserve">. </w:t>
      </w:r>
      <w:r w:rsidR="00917BC8" w:rsidRPr="001B09E1">
        <w:rPr>
          <w:sz w:val="28"/>
        </w:rPr>
        <w:t xml:space="preserve">Работы, не соответствующие направлениям </w:t>
      </w:r>
      <w:r w:rsidR="00514717">
        <w:rPr>
          <w:sz w:val="28"/>
        </w:rPr>
        <w:t>Конференции</w:t>
      </w:r>
      <w:r w:rsidR="00917BC8" w:rsidRPr="001B09E1">
        <w:rPr>
          <w:sz w:val="28"/>
        </w:rPr>
        <w:t xml:space="preserve">, </w:t>
      </w:r>
      <w:r w:rsidR="0008463F">
        <w:rPr>
          <w:sz w:val="28"/>
        </w:rPr>
        <w:t xml:space="preserve">требованиям к </w:t>
      </w:r>
      <w:r w:rsidR="00917BC8" w:rsidRPr="001B09E1">
        <w:rPr>
          <w:sz w:val="28"/>
        </w:rPr>
        <w:t xml:space="preserve">оформлению, </w:t>
      </w:r>
      <w:r w:rsidR="005A5E2A">
        <w:rPr>
          <w:sz w:val="28"/>
        </w:rPr>
        <w:t>видам работ,</w:t>
      </w:r>
      <w:r w:rsidR="00917BC8" w:rsidRPr="001B09E1">
        <w:rPr>
          <w:sz w:val="28"/>
        </w:rPr>
        <w:t xml:space="preserve"> возрасту участник</w:t>
      </w:r>
      <w:r w:rsidR="00917BC8">
        <w:rPr>
          <w:sz w:val="28"/>
        </w:rPr>
        <w:t>ов</w:t>
      </w:r>
      <w:r w:rsidR="00917BC8" w:rsidRPr="001B09E1">
        <w:rPr>
          <w:sz w:val="28"/>
        </w:rPr>
        <w:t xml:space="preserve">, </w:t>
      </w:r>
      <w:r w:rsidR="0008463F" w:rsidRPr="00BF63D7">
        <w:rPr>
          <w:b/>
          <w:sz w:val="28"/>
          <w:u w:val="single"/>
        </w:rPr>
        <w:t xml:space="preserve">уникальность которых ниже </w:t>
      </w:r>
      <w:r w:rsidR="00BF63D7" w:rsidRPr="00BF63D7">
        <w:rPr>
          <w:b/>
          <w:sz w:val="28"/>
          <w:u w:val="single"/>
        </w:rPr>
        <w:t>5</w:t>
      </w:r>
      <w:r w:rsidR="0008463F" w:rsidRPr="00BF63D7">
        <w:rPr>
          <w:b/>
          <w:sz w:val="28"/>
          <w:u w:val="single"/>
        </w:rPr>
        <w:t>0%</w:t>
      </w:r>
      <w:r w:rsidR="0008463F">
        <w:rPr>
          <w:sz w:val="28"/>
        </w:rPr>
        <w:t xml:space="preserve">,а также </w:t>
      </w:r>
      <w:r w:rsidR="0008463F" w:rsidRPr="00BF63D7">
        <w:rPr>
          <w:b/>
          <w:sz w:val="28"/>
          <w:u w:val="single"/>
        </w:rPr>
        <w:t>получившие ранее призовые места на других конференциях или конкурсах</w:t>
      </w:r>
      <w:r w:rsidR="008A2F10" w:rsidRPr="00BF63D7">
        <w:rPr>
          <w:b/>
          <w:sz w:val="28"/>
          <w:u w:val="single"/>
        </w:rPr>
        <w:t xml:space="preserve"> более высокого уровня</w:t>
      </w:r>
      <w:r w:rsidR="008A2F10">
        <w:rPr>
          <w:sz w:val="28"/>
        </w:rPr>
        <w:t xml:space="preserve"> (</w:t>
      </w:r>
      <w:proofErr w:type="gramStart"/>
      <w:r w:rsidR="008A2F10">
        <w:rPr>
          <w:sz w:val="28"/>
        </w:rPr>
        <w:t>региональный</w:t>
      </w:r>
      <w:proofErr w:type="gramEnd"/>
      <w:r w:rsidR="008A2F10">
        <w:rPr>
          <w:sz w:val="28"/>
        </w:rPr>
        <w:t xml:space="preserve"> – международный)</w:t>
      </w:r>
      <w:r w:rsidR="0008463F">
        <w:rPr>
          <w:sz w:val="28"/>
        </w:rPr>
        <w:t xml:space="preserve">, </w:t>
      </w:r>
      <w:r w:rsidR="00514717">
        <w:rPr>
          <w:sz w:val="28"/>
        </w:rPr>
        <w:t xml:space="preserve">к участию в итоговом заседании Конференции допускаться </w:t>
      </w:r>
      <w:r w:rsidR="00917BC8" w:rsidRPr="001B09E1">
        <w:rPr>
          <w:sz w:val="28"/>
        </w:rPr>
        <w:t xml:space="preserve"> не будут.</w:t>
      </w:r>
    </w:p>
    <w:p w:rsidR="00AB33FE" w:rsidRPr="001B09E1" w:rsidRDefault="00AB33FE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 xml:space="preserve">     6.</w:t>
      </w:r>
      <w:r w:rsidR="00727BB1">
        <w:rPr>
          <w:sz w:val="28"/>
        </w:rPr>
        <w:t>7</w:t>
      </w:r>
      <w:r>
        <w:rPr>
          <w:sz w:val="28"/>
        </w:rPr>
        <w:t>. Общий балл участников итогового заседания Конференции складывается из суммы двух оценок: экспертного оценивания работы и оценки публичной защиты работы.</w:t>
      </w:r>
    </w:p>
    <w:p w:rsidR="00917BC8" w:rsidRPr="004B0FB1" w:rsidRDefault="00AA04FB" w:rsidP="00FC0B9F">
      <w:pPr>
        <w:tabs>
          <w:tab w:val="left" w:pos="1481"/>
          <w:tab w:val="left" w:pos="1482"/>
        </w:tabs>
        <w:ind w:left="1276" w:right="518" w:firstLine="284"/>
        <w:jc w:val="both"/>
        <w:rPr>
          <w:sz w:val="28"/>
        </w:rPr>
      </w:pPr>
      <w:r>
        <w:rPr>
          <w:sz w:val="28"/>
        </w:rPr>
        <w:t>6</w:t>
      </w:r>
      <w:r w:rsidR="00917BC8">
        <w:rPr>
          <w:sz w:val="28"/>
        </w:rPr>
        <w:t>.</w:t>
      </w:r>
      <w:r w:rsidR="00727BB1">
        <w:rPr>
          <w:sz w:val="28"/>
        </w:rPr>
        <w:t>8</w:t>
      </w:r>
      <w:r w:rsidR="00917BC8">
        <w:rPr>
          <w:sz w:val="28"/>
        </w:rPr>
        <w:t xml:space="preserve">. </w:t>
      </w:r>
      <w:r w:rsidR="00917BC8" w:rsidRPr="004B0FB1">
        <w:rPr>
          <w:sz w:val="28"/>
        </w:rPr>
        <w:t xml:space="preserve">Представленные работы участникам </w:t>
      </w:r>
      <w:r w:rsidR="00514717">
        <w:rPr>
          <w:sz w:val="28"/>
        </w:rPr>
        <w:t xml:space="preserve">Конференции </w:t>
      </w:r>
      <w:r w:rsidR="00917BC8" w:rsidRPr="004B0FB1">
        <w:rPr>
          <w:sz w:val="28"/>
        </w:rPr>
        <w:t>не возвращаются.</w:t>
      </w:r>
    </w:p>
    <w:p w:rsidR="00917BC8" w:rsidRPr="004B0FB1" w:rsidRDefault="00AA04FB" w:rsidP="00FC0B9F">
      <w:pPr>
        <w:tabs>
          <w:tab w:val="left" w:pos="1482"/>
        </w:tabs>
        <w:ind w:left="1276" w:right="518" w:firstLine="284"/>
        <w:jc w:val="both"/>
        <w:rPr>
          <w:sz w:val="28"/>
        </w:rPr>
      </w:pPr>
      <w:r>
        <w:rPr>
          <w:sz w:val="28"/>
        </w:rPr>
        <w:t>6</w:t>
      </w:r>
      <w:r w:rsidR="00917BC8">
        <w:rPr>
          <w:sz w:val="28"/>
        </w:rPr>
        <w:t>.</w:t>
      </w:r>
      <w:r w:rsidR="00727BB1">
        <w:rPr>
          <w:sz w:val="28"/>
        </w:rPr>
        <w:t>9</w:t>
      </w:r>
      <w:r w:rsidR="00917BC8">
        <w:rPr>
          <w:sz w:val="28"/>
        </w:rPr>
        <w:t xml:space="preserve">. </w:t>
      </w:r>
      <w:r w:rsidR="00917BC8" w:rsidRPr="004B0FB1">
        <w:rPr>
          <w:sz w:val="28"/>
        </w:rPr>
        <w:t xml:space="preserve">Апелляция по процедуре проведения </w:t>
      </w:r>
      <w:r w:rsidR="00514717">
        <w:rPr>
          <w:sz w:val="28"/>
        </w:rPr>
        <w:t>Конференции</w:t>
      </w:r>
      <w:r w:rsidR="00917BC8" w:rsidRPr="004B0FB1">
        <w:rPr>
          <w:sz w:val="28"/>
        </w:rPr>
        <w:t>, технической экспертизе и результатам оценки представленных работ не принимается.</w:t>
      </w:r>
    </w:p>
    <w:p w:rsidR="00917BC8" w:rsidRPr="004B0FB1" w:rsidRDefault="00AA04FB" w:rsidP="00FC0B9F">
      <w:pPr>
        <w:tabs>
          <w:tab w:val="left" w:pos="1482"/>
        </w:tabs>
        <w:ind w:left="1276" w:right="518" w:firstLine="284"/>
        <w:jc w:val="both"/>
        <w:rPr>
          <w:sz w:val="28"/>
        </w:rPr>
      </w:pPr>
      <w:r>
        <w:rPr>
          <w:sz w:val="28"/>
        </w:rPr>
        <w:t>6</w:t>
      </w:r>
      <w:r w:rsidR="00917BC8">
        <w:rPr>
          <w:sz w:val="28"/>
        </w:rPr>
        <w:t>.</w:t>
      </w:r>
      <w:r w:rsidR="00727BB1">
        <w:rPr>
          <w:sz w:val="28"/>
        </w:rPr>
        <w:t>10</w:t>
      </w:r>
      <w:r w:rsidR="00917BC8">
        <w:rPr>
          <w:sz w:val="28"/>
        </w:rPr>
        <w:t xml:space="preserve">. </w:t>
      </w:r>
      <w:r w:rsidR="00917BC8" w:rsidRPr="004B0FB1">
        <w:rPr>
          <w:sz w:val="28"/>
        </w:rPr>
        <w:t xml:space="preserve">Направление заявки в оргкомитет </w:t>
      </w:r>
      <w:r w:rsidR="00514717">
        <w:rPr>
          <w:sz w:val="28"/>
        </w:rPr>
        <w:t xml:space="preserve">Конференции  </w:t>
      </w:r>
      <w:r w:rsidR="00917BC8" w:rsidRPr="004B0FB1">
        <w:rPr>
          <w:sz w:val="28"/>
        </w:rPr>
        <w:t>означает, что участник согласен со всеми условиями проведения мероприятия и своего участия в нем; его родители (законные представители) автоматически дают согласие на обработку персональных данных несовершеннолетнего.</w:t>
      </w:r>
    </w:p>
    <w:p w:rsidR="00917BC8" w:rsidRPr="004B0FB1" w:rsidRDefault="00AA04FB" w:rsidP="00FC0B9F">
      <w:pPr>
        <w:tabs>
          <w:tab w:val="left" w:pos="1482"/>
        </w:tabs>
        <w:ind w:left="1276" w:right="518" w:firstLine="284"/>
        <w:jc w:val="both"/>
        <w:rPr>
          <w:sz w:val="28"/>
        </w:rPr>
      </w:pPr>
      <w:r>
        <w:rPr>
          <w:sz w:val="28"/>
          <w:szCs w:val="28"/>
        </w:rPr>
        <w:t>6</w:t>
      </w:r>
      <w:r w:rsidR="00917BC8">
        <w:rPr>
          <w:sz w:val="28"/>
          <w:szCs w:val="28"/>
        </w:rPr>
        <w:t>.</w:t>
      </w:r>
      <w:r w:rsidR="00406684">
        <w:rPr>
          <w:sz w:val="28"/>
          <w:szCs w:val="28"/>
        </w:rPr>
        <w:t>1</w:t>
      </w:r>
      <w:r w:rsidR="00727BB1">
        <w:rPr>
          <w:sz w:val="28"/>
          <w:szCs w:val="28"/>
        </w:rPr>
        <w:t>1</w:t>
      </w:r>
      <w:r w:rsidR="00917BC8">
        <w:rPr>
          <w:sz w:val="28"/>
          <w:szCs w:val="28"/>
        </w:rPr>
        <w:t>.</w:t>
      </w:r>
      <w:r w:rsidR="00917BC8" w:rsidRPr="004B0FB1">
        <w:rPr>
          <w:sz w:val="28"/>
          <w:szCs w:val="28"/>
        </w:rPr>
        <w:t xml:space="preserve">Организаторы </w:t>
      </w:r>
      <w:r w:rsidR="00514717">
        <w:rPr>
          <w:sz w:val="28"/>
          <w:szCs w:val="28"/>
        </w:rPr>
        <w:t xml:space="preserve">Конференции </w:t>
      </w:r>
      <w:r w:rsidR="00917BC8" w:rsidRPr="004B0FB1">
        <w:rPr>
          <w:sz w:val="28"/>
          <w:szCs w:val="28"/>
        </w:rPr>
        <w:t>вправе использовать материалы, представленные участниками, в некоммерческих целях без дальнейшего письменного согласия участников и их родителей (законных представителей)  (размещение в Интернете, публикация в педагогических изданиях ит.д.)</w:t>
      </w:r>
      <w:r w:rsidR="00917BC8" w:rsidRPr="004B0FB1">
        <w:rPr>
          <w:sz w:val="28"/>
        </w:rPr>
        <w:t>.</w:t>
      </w:r>
    </w:p>
    <w:p w:rsidR="00B37082" w:rsidRPr="00B15E18" w:rsidRDefault="00B37082" w:rsidP="00FC0B9F">
      <w:pPr>
        <w:pStyle w:val="a3"/>
        <w:spacing w:before="10"/>
        <w:ind w:left="0" w:right="518"/>
        <w:rPr>
          <w:sz w:val="16"/>
          <w:szCs w:val="16"/>
        </w:rPr>
      </w:pPr>
    </w:p>
    <w:p w:rsidR="00B37082" w:rsidRDefault="00430F63" w:rsidP="00406684">
      <w:pPr>
        <w:pStyle w:val="21"/>
        <w:numPr>
          <w:ilvl w:val="0"/>
          <w:numId w:val="13"/>
        </w:numPr>
        <w:tabs>
          <w:tab w:val="left" w:pos="1985"/>
        </w:tabs>
        <w:spacing w:before="1"/>
        <w:ind w:left="2127" w:firstLine="0"/>
        <w:jc w:val="left"/>
      </w:pPr>
      <w:r>
        <w:t xml:space="preserve">Критерии </w:t>
      </w:r>
      <w:r w:rsidR="00406684">
        <w:t xml:space="preserve">оценивания </w:t>
      </w:r>
      <w:r>
        <w:t xml:space="preserve"> и требования к</w:t>
      </w:r>
      <w:r w:rsidR="00406684">
        <w:rPr>
          <w:spacing w:val="-7"/>
        </w:rPr>
        <w:t xml:space="preserve">оформлению </w:t>
      </w:r>
      <w:r>
        <w:t>работ</w:t>
      </w:r>
    </w:p>
    <w:p w:rsidR="008C6B48" w:rsidRDefault="008C6B48" w:rsidP="00B15E18">
      <w:pPr>
        <w:pStyle w:val="21"/>
        <w:tabs>
          <w:tab w:val="left" w:pos="1985"/>
          <w:tab w:val="left" w:pos="3360"/>
        </w:tabs>
        <w:spacing w:before="1"/>
        <w:ind w:left="1276" w:right="377" w:firstLine="567"/>
        <w:jc w:val="both"/>
        <w:rPr>
          <w:b w:val="0"/>
        </w:rPr>
      </w:pPr>
      <w:r>
        <w:rPr>
          <w:b w:val="0"/>
        </w:rPr>
        <w:t xml:space="preserve">7.1. </w:t>
      </w:r>
      <w:r w:rsidRPr="008C6B48">
        <w:rPr>
          <w:b w:val="0"/>
        </w:rPr>
        <w:t>Критерии экспертной оценки р</w:t>
      </w:r>
      <w:r>
        <w:rPr>
          <w:b w:val="0"/>
        </w:rPr>
        <w:t>абот, заявленных для участия в К</w:t>
      </w:r>
      <w:r w:rsidRPr="008C6B48">
        <w:rPr>
          <w:b w:val="0"/>
        </w:rPr>
        <w:t>онференции:</w:t>
      </w:r>
    </w:p>
    <w:p w:rsidR="008222AB" w:rsidRPr="00B15E18" w:rsidRDefault="008222AB" w:rsidP="00B15E18">
      <w:pPr>
        <w:pStyle w:val="21"/>
        <w:tabs>
          <w:tab w:val="left" w:pos="1985"/>
          <w:tab w:val="left" w:pos="3360"/>
        </w:tabs>
        <w:spacing w:before="1"/>
        <w:ind w:left="1276" w:right="377" w:firstLine="567"/>
        <w:jc w:val="both"/>
        <w:rPr>
          <w:b w:val="0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69"/>
        <w:gridCol w:w="6237"/>
        <w:gridCol w:w="709"/>
      </w:tblGrid>
      <w:tr w:rsidR="008C6B48" w:rsidRPr="005B530A" w:rsidTr="008C6B48">
        <w:trPr>
          <w:trHeight w:val="275"/>
        </w:trPr>
        <w:tc>
          <w:tcPr>
            <w:tcW w:w="3969" w:type="dxa"/>
            <w:vAlign w:val="center"/>
          </w:tcPr>
          <w:p w:rsidR="008C6B48" w:rsidRPr="005B530A" w:rsidRDefault="008C6B48" w:rsidP="00B15E18">
            <w:pPr>
              <w:pStyle w:val="TableParagraph"/>
              <w:ind w:right="1369"/>
              <w:rPr>
                <w:b/>
                <w:sz w:val="24"/>
                <w:szCs w:val="24"/>
              </w:rPr>
            </w:pPr>
            <w:r w:rsidRPr="005B530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6237" w:type="dxa"/>
            <w:vAlign w:val="center"/>
          </w:tcPr>
          <w:p w:rsidR="008C6B48" w:rsidRPr="005B530A" w:rsidRDefault="008C6B48" w:rsidP="00B15E18">
            <w:pPr>
              <w:pStyle w:val="TableParagraph"/>
              <w:ind w:left="1268" w:right="1268"/>
              <w:rPr>
                <w:b/>
                <w:sz w:val="24"/>
                <w:szCs w:val="24"/>
              </w:rPr>
            </w:pPr>
            <w:r w:rsidRPr="005B530A">
              <w:rPr>
                <w:b/>
                <w:sz w:val="24"/>
                <w:szCs w:val="24"/>
              </w:rPr>
              <w:t>Градация</w:t>
            </w:r>
          </w:p>
        </w:tc>
        <w:tc>
          <w:tcPr>
            <w:tcW w:w="709" w:type="dxa"/>
            <w:vAlign w:val="center"/>
          </w:tcPr>
          <w:p w:rsidR="008C6B48" w:rsidRPr="00B15E18" w:rsidRDefault="008C6B48" w:rsidP="00B15E18">
            <w:pPr>
              <w:pStyle w:val="TableParagraph"/>
              <w:ind w:left="115"/>
              <w:rPr>
                <w:b/>
                <w:sz w:val="20"/>
                <w:szCs w:val="20"/>
              </w:rPr>
            </w:pPr>
            <w:r w:rsidRPr="00B15E18">
              <w:rPr>
                <w:b/>
                <w:sz w:val="20"/>
                <w:szCs w:val="20"/>
              </w:rPr>
              <w:t>Бал</w:t>
            </w:r>
          </w:p>
          <w:p w:rsidR="008C6B48" w:rsidRPr="005B530A" w:rsidRDefault="008C6B48" w:rsidP="00B15E18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B15E18">
              <w:rPr>
                <w:b/>
                <w:sz w:val="20"/>
                <w:szCs w:val="20"/>
              </w:rPr>
              <w:t>лы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 w:val="restart"/>
          </w:tcPr>
          <w:p w:rsidR="008C6B48" w:rsidRPr="00D834A0" w:rsidRDefault="008C6B48" w:rsidP="00B15E18">
            <w:pPr>
              <w:pStyle w:val="TableParagraph"/>
            </w:pPr>
            <w:r w:rsidRPr="00D834A0">
              <w:t xml:space="preserve">1. </w:t>
            </w:r>
            <w:r w:rsidRPr="00D834A0">
              <w:rPr>
                <w:i/>
              </w:rPr>
              <w:t xml:space="preserve">Обоснованность темы работы </w:t>
            </w:r>
            <w:r w:rsidRPr="00D834A0">
              <w:t>– обоснование исследовательской составляющей работы, целесообразность аргументов, подтверждающих актуальность темы</w:t>
            </w: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обоснована; аргументы целесообразны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обоснована; целесообразна часть аргументов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не обоснована, аргументы отсутствуют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 w:val="restart"/>
          </w:tcPr>
          <w:p w:rsidR="008C6B48" w:rsidRPr="00D834A0" w:rsidRDefault="008C6B48" w:rsidP="00B15E18">
            <w:pPr>
              <w:pStyle w:val="TableParagraph"/>
            </w:pPr>
          </w:p>
          <w:p w:rsidR="008C6B48" w:rsidRPr="00D834A0" w:rsidRDefault="008C6B48" w:rsidP="00B15E18">
            <w:pPr>
              <w:pStyle w:val="TableParagraph"/>
              <w:rPr>
                <w:i/>
              </w:rPr>
            </w:pPr>
            <w:r w:rsidRPr="00D834A0">
              <w:lastRenderedPageBreak/>
              <w:t xml:space="preserve">2. </w:t>
            </w:r>
            <w:r w:rsidRPr="00D834A0">
              <w:rPr>
                <w:i/>
              </w:rPr>
              <w:t>Конкретность, ясность</w:t>
            </w:r>
          </w:p>
          <w:p w:rsidR="008C6B48" w:rsidRPr="00D834A0" w:rsidRDefault="008C6B48" w:rsidP="00B15E18">
            <w:pPr>
              <w:pStyle w:val="TableParagraph"/>
            </w:pPr>
            <w:r w:rsidRPr="00D834A0">
              <w:t xml:space="preserve">формулировки </w:t>
            </w:r>
            <w:r w:rsidRPr="00D834A0">
              <w:rPr>
                <w:i/>
              </w:rPr>
              <w:t>цели, задач</w:t>
            </w:r>
            <w:r w:rsidRPr="00D834A0">
              <w:t xml:space="preserve">, а также их </w:t>
            </w:r>
            <w:r w:rsidRPr="00D834A0">
              <w:rPr>
                <w:i/>
              </w:rPr>
              <w:t xml:space="preserve">соответствие </w:t>
            </w:r>
            <w:r w:rsidRPr="00D834A0">
              <w:t>теме работы</w:t>
            </w: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lastRenderedPageBreak/>
              <w:t>цели и задачи конкретны, ясны, соответствуют теме работы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цели и задачи неконкретны, неясны или не соответствуют теме работы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цель и задачи не поставлены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8C6B48" w:rsidRPr="005B530A" w:rsidTr="008C6B48">
        <w:trPr>
          <w:trHeight w:val="702"/>
        </w:trPr>
        <w:tc>
          <w:tcPr>
            <w:tcW w:w="3969" w:type="dxa"/>
            <w:vMerge w:val="restart"/>
          </w:tcPr>
          <w:p w:rsidR="008C6B48" w:rsidRPr="00D834A0" w:rsidRDefault="008C6B48" w:rsidP="00B15E18">
            <w:pPr>
              <w:pStyle w:val="TableParagraph"/>
            </w:pPr>
          </w:p>
          <w:p w:rsidR="008C6B48" w:rsidRPr="00D834A0" w:rsidRDefault="008C6B48" w:rsidP="00B15E18">
            <w:pPr>
              <w:pStyle w:val="TableParagraph"/>
            </w:pPr>
          </w:p>
          <w:p w:rsidR="008C6B48" w:rsidRPr="00D834A0" w:rsidRDefault="008C6B48" w:rsidP="00B15E18">
            <w:pPr>
              <w:pStyle w:val="TableParagraph"/>
            </w:pPr>
          </w:p>
          <w:p w:rsidR="008C6B48" w:rsidRPr="00D834A0" w:rsidRDefault="008C6B48" w:rsidP="00B15E18">
            <w:pPr>
              <w:pStyle w:val="TableParagraph"/>
            </w:pPr>
          </w:p>
          <w:p w:rsidR="008C6B48" w:rsidRPr="00D834A0" w:rsidRDefault="008C6B48" w:rsidP="00B15E18">
            <w:pPr>
              <w:pStyle w:val="TableParagraph"/>
            </w:pPr>
          </w:p>
          <w:p w:rsidR="008C6B48" w:rsidRPr="00D834A0" w:rsidRDefault="008C6B48" w:rsidP="00B15E18">
            <w:pPr>
              <w:pStyle w:val="TableParagraph"/>
              <w:rPr>
                <w:i/>
              </w:rPr>
            </w:pPr>
            <w:r w:rsidRPr="00D834A0">
              <w:t xml:space="preserve">3. </w:t>
            </w:r>
            <w:r w:rsidRPr="00D834A0">
              <w:rPr>
                <w:i/>
              </w:rPr>
              <w:t>Полнота и степень проработки</w:t>
            </w:r>
          </w:p>
          <w:p w:rsidR="008C6B48" w:rsidRPr="00D834A0" w:rsidRDefault="008C6B48" w:rsidP="00B15E18">
            <w:pPr>
              <w:pStyle w:val="TableParagraph"/>
            </w:pPr>
            <w:r w:rsidRPr="00D834A0">
              <w:t xml:space="preserve">темы исследования </w:t>
            </w: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 xml:space="preserve"> тема проработана в полной мере, рассмотрены      различные подходы, присутствуют инновационные идеи, присутствует исследовательский элемент, указаны новые способы использования известных фактов или методов на практике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</w:p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</w:p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5</w:t>
            </w:r>
          </w:p>
        </w:tc>
      </w:tr>
      <w:tr w:rsidR="008C6B48" w:rsidRPr="005B530A" w:rsidTr="008C6B48">
        <w:trPr>
          <w:trHeight w:val="799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проработана в полной мере, рассмотрены различные подходы, присутствуют исследования или их реализация на практике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</w:p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4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проработана в полной мере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3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в основных аспектах проработана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проработана частично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не проработана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 w:val="restart"/>
            <w:vAlign w:val="center"/>
          </w:tcPr>
          <w:p w:rsidR="008C6B48" w:rsidRPr="00D834A0" w:rsidRDefault="008C6B48" w:rsidP="008C6B48">
            <w:pPr>
              <w:pStyle w:val="TableParagraph"/>
            </w:pPr>
            <w:r w:rsidRPr="00D834A0">
              <w:t xml:space="preserve">4. </w:t>
            </w:r>
            <w:r w:rsidRPr="00D834A0">
              <w:rPr>
                <w:i/>
              </w:rPr>
              <w:t xml:space="preserve">Доступность предложенного исследования </w:t>
            </w:r>
            <w:r w:rsidRPr="00D834A0">
              <w:t>для самостоятельного выполнения автором работы (обучающимся или обучающимися)</w:t>
            </w: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 xml:space="preserve"> исследование доступно для самостоятельного  выполнения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исследование выполнено совместно со специалистом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исследование выполнено только специалистом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8C6B48" w:rsidRPr="005B530A" w:rsidTr="00B15E18">
        <w:trPr>
          <w:trHeight w:val="245"/>
        </w:trPr>
        <w:tc>
          <w:tcPr>
            <w:tcW w:w="3969" w:type="dxa"/>
            <w:vMerge w:val="restart"/>
            <w:vAlign w:val="center"/>
          </w:tcPr>
          <w:p w:rsidR="008C6B48" w:rsidRPr="00D834A0" w:rsidRDefault="008C6B48" w:rsidP="00B15E18">
            <w:pPr>
              <w:pStyle w:val="TableParagraph"/>
            </w:pPr>
            <w:r w:rsidRPr="00D834A0">
              <w:t xml:space="preserve">5. </w:t>
            </w:r>
            <w:r w:rsidRPr="00D834A0">
              <w:rPr>
                <w:i/>
              </w:rPr>
              <w:t xml:space="preserve">Соответствие иллюстративного материала </w:t>
            </w:r>
            <w:r w:rsidRPr="00D834A0">
              <w:t>(графики, диаграммы, схемы, фото, таблицы и т.п.) специфике заявленной темы</w:t>
            </w: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иллюстративный материал соответствует теме (в работе используются графики, таблицы, диаграммы, схемы)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</w:p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иллюстративный материал соответствует теме (в работе используются фото)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8C6B48" w:rsidRPr="005B530A" w:rsidTr="008C6B48">
        <w:trPr>
          <w:trHeight w:val="109"/>
        </w:trPr>
        <w:tc>
          <w:tcPr>
            <w:tcW w:w="3969" w:type="dxa"/>
            <w:vMerge/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иллюстративный материал не соответствует теме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 w:val="restart"/>
          </w:tcPr>
          <w:p w:rsidR="008C6B48" w:rsidRPr="00D834A0" w:rsidRDefault="008C6B48" w:rsidP="00B15E18">
            <w:pPr>
              <w:pStyle w:val="TableParagraph"/>
            </w:pPr>
            <w:r w:rsidRPr="00D834A0">
              <w:t xml:space="preserve">6. </w:t>
            </w:r>
            <w:r w:rsidRPr="00D834A0">
              <w:rPr>
                <w:i/>
              </w:rPr>
              <w:t xml:space="preserve">Отражение собственной позиции автора </w:t>
            </w:r>
            <w:r w:rsidRPr="00D834A0">
              <w:t>(точки зрения на полученные результаты)</w:t>
            </w:r>
          </w:p>
        </w:tc>
        <w:tc>
          <w:tcPr>
            <w:tcW w:w="6237" w:type="dxa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позиция автора отражена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позиция автора не отражена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8C6B48" w:rsidRPr="005B530A" w:rsidTr="008C6B48">
        <w:trPr>
          <w:trHeight w:val="157"/>
        </w:trPr>
        <w:tc>
          <w:tcPr>
            <w:tcW w:w="3969" w:type="dxa"/>
            <w:vMerge w:val="restart"/>
            <w:vAlign w:val="center"/>
          </w:tcPr>
          <w:p w:rsidR="008C6B48" w:rsidRPr="00D834A0" w:rsidRDefault="008C6B48" w:rsidP="008C6B48">
            <w:pPr>
              <w:pStyle w:val="TableParagraph"/>
            </w:pPr>
            <w:r w:rsidRPr="00D834A0">
              <w:t xml:space="preserve">7. </w:t>
            </w:r>
            <w:r w:rsidRPr="00D834A0">
              <w:rPr>
                <w:i/>
              </w:rPr>
              <w:t xml:space="preserve">Соответствие </w:t>
            </w:r>
            <w:r w:rsidRPr="00D834A0">
              <w:t>выводов целям и задачам работы</w:t>
            </w:r>
          </w:p>
        </w:tc>
        <w:tc>
          <w:tcPr>
            <w:tcW w:w="6237" w:type="dxa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выводы соответствуют целям и задачам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8C6B48" w:rsidRPr="005B530A" w:rsidTr="008C6B48">
        <w:trPr>
          <w:trHeight w:val="174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выводы частично соответствуют целям и задачам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выводы не соответствуют целям и задачам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</w:tbl>
    <w:p w:rsidR="00A06B75" w:rsidRPr="00B15E18" w:rsidRDefault="00A06B75" w:rsidP="005A27CA">
      <w:pPr>
        <w:pStyle w:val="21"/>
        <w:tabs>
          <w:tab w:val="left" w:pos="1985"/>
          <w:tab w:val="left" w:pos="3360"/>
        </w:tabs>
        <w:spacing w:before="1"/>
        <w:ind w:right="377"/>
        <w:jc w:val="both"/>
        <w:rPr>
          <w:b w:val="0"/>
        </w:rPr>
      </w:pPr>
      <w:r>
        <w:rPr>
          <w:b w:val="0"/>
        </w:rPr>
        <w:t xml:space="preserve">7.2. </w:t>
      </w:r>
      <w:r w:rsidRPr="008C6B48">
        <w:rPr>
          <w:b w:val="0"/>
        </w:rPr>
        <w:t xml:space="preserve">Критерии оценки </w:t>
      </w:r>
      <w:r>
        <w:rPr>
          <w:b w:val="0"/>
        </w:rPr>
        <w:t>публичных выступлений (защиты работ) на К</w:t>
      </w:r>
      <w:r w:rsidRPr="008C6B48">
        <w:rPr>
          <w:b w:val="0"/>
        </w:rPr>
        <w:t>онференции:</w:t>
      </w:r>
    </w:p>
    <w:p w:rsidR="008C6B48" w:rsidRPr="005A27CA" w:rsidRDefault="00C74739" w:rsidP="00A06B75">
      <w:pPr>
        <w:pStyle w:val="21"/>
        <w:tabs>
          <w:tab w:val="left" w:pos="1985"/>
          <w:tab w:val="left" w:pos="3360"/>
        </w:tabs>
        <w:spacing w:before="1"/>
        <w:ind w:left="0"/>
        <w:jc w:val="left"/>
        <w:rPr>
          <w:sz w:val="8"/>
          <w:szCs w:val="8"/>
        </w:rPr>
      </w:pPr>
      <w:r w:rsidRPr="00C74739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.25pt;margin-top:12.75pt;width:553.5pt;height:510.35pt;z-index:251658240">
            <v:textbox style="mso-next-textbox:#_x0000_s1043">
              <w:txbxContent>
                <w:tbl>
                  <w:tblPr>
                    <w:tblStyle w:val="TableNormal"/>
                    <w:tblW w:w="11482" w:type="dxa"/>
                    <w:tblInd w:w="-56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4395"/>
                    <w:gridCol w:w="6378"/>
                    <w:gridCol w:w="709"/>
                  </w:tblGrid>
                  <w:tr w:rsidR="006A4BD9" w:rsidRPr="004D2AB8" w:rsidTr="005A27CA">
                    <w:trPr>
                      <w:trHeight w:val="275"/>
                    </w:trPr>
                    <w:tc>
                      <w:tcPr>
                        <w:tcW w:w="4395" w:type="dxa"/>
                        <w:tcBorders>
                          <w:left w:val="single" w:sz="4" w:space="0" w:color="auto"/>
                        </w:tcBorders>
                      </w:tcPr>
                      <w:p w:rsidR="006A4BD9" w:rsidRPr="004D2AB8" w:rsidRDefault="006A4BD9" w:rsidP="00B15E18">
                        <w:pPr>
                          <w:pStyle w:val="TableParagraph"/>
                          <w:spacing w:line="256" w:lineRule="exact"/>
                          <w:ind w:left="292" w:right="1478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4D2AB8">
                          <w:rPr>
                            <w:b/>
                            <w:sz w:val="24"/>
                          </w:rPr>
                          <w:t>Показатели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6A4BD9" w:rsidRPr="004D2AB8" w:rsidRDefault="006A4BD9" w:rsidP="00B15E18">
                        <w:pPr>
                          <w:pStyle w:val="TableParagraph"/>
                          <w:spacing w:line="256" w:lineRule="exact"/>
                          <w:ind w:left="796"/>
                          <w:rPr>
                            <w:b/>
                            <w:sz w:val="24"/>
                          </w:rPr>
                        </w:pPr>
                        <w:r w:rsidRPr="004D2AB8">
                          <w:rPr>
                            <w:b/>
                            <w:sz w:val="24"/>
                          </w:rPr>
                          <w:t>Градация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6A4BD9" w:rsidRPr="005A27CA" w:rsidRDefault="006A4BD9" w:rsidP="005A27CA">
                        <w:pPr>
                          <w:pStyle w:val="TableParagraph"/>
                          <w:spacing w:line="256" w:lineRule="exact"/>
                          <w:ind w:left="-13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Бал</w:t>
                        </w:r>
                        <w:r w:rsidRPr="005A27CA">
                          <w:rPr>
                            <w:b/>
                            <w:sz w:val="16"/>
                            <w:szCs w:val="16"/>
                          </w:rPr>
                          <w:t>лы</w:t>
                        </w:r>
                      </w:p>
                    </w:tc>
                  </w:tr>
                  <w:tr w:rsidR="006A4BD9" w:rsidTr="005A27CA">
                    <w:trPr>
                      <w:trHeight w:val="270"/>
                    </w:trPr>
                    <w:tc>
                      <w:tcPr>
                        <w:tcW w:w="4395" w:type="dxa"/>
                        <w:vMerge w:val="restar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6A4BD9" w:rsidRPr="00D834A0" w:rsidRDefault="006A4BD9" w:rsidP="00B15E18">
                        <w:pPr>
                          <w:pStyle w:val="TableParagraph"/>
                          <w:spacing w:line="250" w:lineRule="exact"/>
                          <w:ind w:left="107"/>
                        </w:pPr>
                        <w:r w:rsidRPr="00D834A0">
                          <w:t xml:space="preserve">1. </w:t>
                        </w:r>
                        <w:r w:rsidRPr="00D834A0">
                          <w:rPr>
                            <w:i/>
                          </w:rPr>
                          <w:t xml:space="preserve">Соответствие </w:t>
                        </w:r>
                        <w:r w:rsidRPr="00D834A0">
                          <w:t xml:space="preserve">доклада </w:t>
                        </w:r>
                      </w:p>
                      <w:p w:rsidR="006A4BD9" w:rsidRPr="00D834A0" w:rsidRDefault="006A4BD9" w:rsidP="00B15E18">
                        <w:pPr>
                          <w:pStyle w:val="TableParagraph"/>
                          <w:spacing w:line="250" w:lineRule="exact"/>
                          <w:ind w:left="107"/>
                        </w:pPr>
                        <w:r w:rsidRPr="00D834A0">
                          <w:t xml:space="preserve">заявленной теме, цели и </w:t>
                        </w:r>
                      </w:p>
                      <w:p w:rsidR="006A4BD9" w:rsidRPr="00D834A0" w:rsidRDefault="006A4BD9" w:rsidP="00B15E18">
                        <w:pPr>
                          <w:pStyle w:val="TableParagraph"/>
                          <w:spacing w:line="250" w:lineRule="exact"/>
                          <w:ind w:left="107"/>
                        </w:pPr>
                        <w:r w:rsidRPr="00D834A0">
                          <w:t>задачам работы</w:t>
                        </w: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6A4BD9" w:rsidRPr="00D24DC8" w:rsidRDefault="006A4BD9" w:rsidP="00B15E18">
                        <w:pPr>
                          <w:pStyle w:val="TableParagraph"/>
                          <w:spacing w:line="250" w:lineRule="exact"/>
                          <w:ind w:left="107"/>
                          <w:jc w:val="both"/>
                        </w:pPr>
                        <w:r w:rsidRPr="00D24DC8">
                          <w:t>доклад полностью соответствует теме, цели и задачам работы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0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6A4BD9" w:rsidTr="005A27CA">
                    <w:trPr>
                      <w:trHeight w:val="272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6A4BD9" w:rsidRPr="00D834A0" w:rsidRDefault="006A4BD9" w:rsidP="00B15E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6A4BD9" w:rsidRPr="00D24DC8" w:rsidRDefault="006A4BD9" w:rsidP="00B15E18">
                        <w:pPr>
                          <w:pStyle w:val="TableParagraph"/>
                          <w:spacing w:line="253" w:lineRule="exact"/>
                          <w:ind w:left="107"/>
                          <w:jc w:val="both"/>
                        </w:pPr>
                        <w:r w:rsidRPr="00D24DC8">
                          <w:t xml:space="preserve">в </w:t>
                        </w:r>
                        <w:r w:rsidRPr="00D24DC8">
                          <w:rPr>
                            <w:spacing w:val="-7"/>
                          </w:rPr>
                          <w:t xml:space="preserve">докладе есть </w:t>
                        </w:r>
                        <w:r w:rsidRPr="00D24DC8">
                          <w:rPr>
                            <w:spacing w:val="-8"/>
                          </w:rPr>
                          <w:t xml:space="preserve">несоответствия </w:t>
                        </w:r>
                        <w:r w:rsidRPr="00D24DC8">
                          <w:t>(отступления) от темы, целей и задач работы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3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6A4BD9" w:rsidTr="005A27CA">
                    <w:trPr>
                      <w:trHeight w:val="270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6A4BD9" w:rsidRPr="00D834A0" w:rsidRDefault="006A4BD9" w:rsidP="00B15E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6A4BD9" w:rsidRPr="00D24DC8" w:rsidRDefault="006A4BD9" w:rsidP="00B15E18">
                        <w:pPr>
                          <w:pStyle w:val="TableParagraph"/>
                          <w:spacing w:line="250" w:lineRule="exact"/>
                          <w:ind w:left="107"/>
                          <w:jc w:val="both"/>
                        </w:pPr>
                        <w:r w:rsidRPr="00D24DC8">
                          <w:t>доклад в основном не соответствует теме, целям и задачам работы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0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6A4BD9" w:rsidTr="005A27CA">
                    <w:trPr>
                      <w:trHeight w:val="270"/>
                    </w:trPr>
                    <w:tc>
                      <w:tcPr>
                        <w:tcW w:w="4395" w:type="dxa"/>
                        <w:vMerge w:val="restar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6A4BD9" w:rsidRPr="00D834A0" w:rsidRDefault="006A4BD9" w:rsidP="00B15E18">
                        <w:pPr>
                          <w:pStyle w:val="TableParagraph"/>
                          <w:spacing w:line="250" w:lineRule="exact"/>
                          <w:ind w:left="107"/>
                        </w:pPr>
                        <w:r w:rsidRPr="00D834A0">
                          <w:rPr>
                            <w:spacing w:val="-10"/>
                          </w:rPr>
                          <w:t xml:space="preserve">2. </w:t>
                        </w:r>
                        <w:r w:rsidRPr="00D834A0">
                          <w:rPr>
                            <w:i/>
                            <w:spacing w:val="-18"/>
                          </w:rPr>
                          <w:t xml:space="preserve">Структурированность </w:t>
                        </w:r>
                        <w:r w:rsidRPr="00D834A0">
                          <w:rPr>
                            <w:spacing w:val="-18"/>
                          </w:rPr>
                          <w:t>(организация)</w:t>
                        </w:r>
                      </w:p>
                      <w:p w:rsidR="006A4BD9" w:rsidRPr="00D834A0" w:rsidRDefault="006A4BD9" w:rsidP="00B15E18">
                        <w:pPr>
                          <w:pStyle w:val="TableParagraph"/>
                          <w:spacing w:line="250" w:lineRule="exact"/>
                          <w:ind w:left="107"/>
                        </w:pPr>
                        <w:r w:rsidRPr="00D834A0">
                          <w:t xml:space="preserve">доклада, которая обеспечивает </w:t>
                        </w:r>
                      </w:p>
                      <w:p w:rsidR="006A4BD9" w:rsidRPr="00D834A0" w:rsidRDefault="006A4BD9" w:rsidP="00B15E18">
                        <w:pPr>
                          <w:pStyle w:val="TableParagraph"/>
                          <w:spacing w:line="250" w:lineRule="exact"/>
                          <w:ind w:left="107"/>
                        </w:pPr>
                        <w:r w:rsidRPr="00D834A0">
                          <w:t>понимание содержания работы</w:t>
                        </w: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6A4BD9" w:rsidRPr="00D24DC8" w:rsidRDefault="006A4BD9" w:rsidP="00B15E18">
                        <w:pPr>
                          <w:pStyle w:val="TableParagraph"/>
                          <w:spacing w:line="250" w:lineRule="exact"/>
                          <w:ind w:left="107"/>
                          <w:jc w:val="both"/>
                        </w:pPr>
                        <w:r w:rsidRPr="00D24DC8">
                          <w:t>доклад структурирован, обеспечивает понимание содержания работы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0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6A4BD9" w:rsidTr="005A27CA">
                    <w:trPr>
                      <w:trHeight w:val="270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6A4BD9" w:rsidRPr="00D834A0" w:rsidRDefault="006A4BD9" w:rsidP="00B15E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6A4BD9" w:rsidRPr="00D24DC8" w:rsidRDefault="006A4BD9" w:rsidP="00B15E18">
                        <w:pPr>
                          <w:pStyle w:val="TableParagraph"/>
                          <w:spacing w:line="250" w:lineRule="exact"/>
                          <w:ind w:left="107"/>
                          <w:jc w:val="both"/>
                        </w:pPr>
                        <w:r w:rsidRPr="00D24DC8">
                          <w:rPr>
                            <w:spacing w:val="-6"/>
                          </w:rPr>
                          <w:t xml:space="preserve">доклад </w:t>
                        </w:r>
                        <w:r w:rsidRPr="00D24DC8">
                          <w:rPr>
                            <w:spacing w:val="-7"/>
                          </w:rPr>
                          <w:t xml:space="preserve">структурирован, </w:t>
                        </w:r>
                        <w:r w:rsidRPr="00D24DC8">
                          <w:rPr>
                            <w:spacing w:val="-4"/>
                          </w:rPr>
                          <w:t xml:space="preserve">но </w:t>
                        </w:r>
                        <w:r w:rsidRPr="00D24DC8">
                          <w:t>не обеспечивает понимание содержания работы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0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6A4BD9" w:rsidTr="005A27CA">
                    <w:trPr>
                      <w:trHeight w:val="270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6A4BD9" w:rsidRPr="00D834A0" w:rsidRDefault="006A4BD9" w:rsidP="00B15E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6A4BD9" w:rsidRPr="00D24DC8" w:rsidRDefault="006A4BD9" w:rsidP="00B15E18">
                        <w:pPr>
                          <w:pStyle w:val="TableParagraph"/>
                          <w:spacing w:line="251" w:lineRule="exact"/>
                          <w:ind w:left="107"/>
                          <w:jc w:val="both"/>
                        </w:pPr>
                        <w:r w:rsidRPr="00D24DC8">
                          <w:rPr>
                            <w:spacing w:val="-9"/>
                          </w:rPr>
                          <w:t xml:space="preserve">доклад </w:t>
                        </w:r>
                        <w:r w:rsidRPr="00D24DC8">
                          <w:rPr>
                            <w:spacing w:val="-5"/>
                          </w:rPr>
                          <w:t xml:space="preserve">не </w:t>
                        </w:r>
                        <w:r w:rsidRPr="00D24DC8">
                          <w:rPr>
                            <w:spacing w:val="-10"/>
                          </w:rPr>
                          <w:t xml:space="preserve">структурирован, </w:t>
                        </w:r>
                        <w:r w:rsidRPr="00D24DC8">
                          <w:rPr>
                            <w:spacing w:val="-5"/>
                          </w:rPr>
                          <w:t>не</w:t>
                        </w:r>
                        <w:r w:rsidRPr="00D24DC8">
                          <w:t xml:space="preserve"> обеспечивает понимание содержания работы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1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6A4BD9" w:rsidTr="005A27CA">
                    <w:trPr>
                      <w:trHeight w:val="270"/>
                    </w:trPr>
                    <w:tc>
                      <w:tcPr>
                        <w:tcW w:w="4395" w:type="dxa"/>
                        <w:vMerge w:val="restar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6A4BD9" w:rsidRPr="00D834A0" w:rsidRDefault="006A4BD9" w:rsidP="00B15E18">
                        <w:pPr>
                          <w:pStyle w:val="TableParagraph"/>
                          <w:spacing w:line="250" w:lineRule="exact"/>
                          <w:ind w:left="107"/>
                        </w:pPr>
                        <w:r w:rsidRPr="00D834A0">
                          <w:t xml:space="preserve">3. </w:t>
                        </w:r>
                        <w:r w:rsidRPr="00D834A0">
                          <w:rPr>
                            <w:i/>
                          </w:rPr>
                          <w:t xml:space="preserve">Культура выступления </w:t>
                        </w:r>
                        <w:r w:rsidRPr="00D834A0">
                          <w:t>– умение держаться перед аудиторией</w:t>
                        </w: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6A4BD9" w:rsidRPr="00D24DC8" w:rsidRDefault="006A4BD9" w:rsidP="00B15E18">
                        <w:pPr>
                          <w:pStyle w:val="TableParagraph"/>
                          <w:spacing w:line="250" w:lineRule="exact"/>
                          <w:ind w:left="107"/>
                          <w:jc w:val="both"/>
                        </w:pPr>
                        <w:r w:rsidRPr="00D24DC8">
                          <w:t>свободное владение материалом доклада вербальными и невербальными средствами коммуникации, дополнительным наглядным материалом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0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6A4BD9" w:rsidTr="005A27CA">
                    <w:trPr>
                      <w:trHeight w:val="270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6A4BD9" w:rsidRPr="00D834A0" w:rsidRDefault="006A4BD9" w:rsidP="00B15E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6A4BD9" w:rsidRPr="00D24DC8" w:rsidRDefault="006A4BD9" w:rsidP="00B15E18">
                        <w:pPr>
                          <w:pStyle w:val="TableParagraph"/>
                          <w:spacing w:line="250" w:lineRule="exact"/>
                          <w:ind w:left="107"/>
                          <w:jc w:val="both"/>
                        </w:pPr>
                        <w:r w:rsidRPr="00D24DC8">
                          <w:t>неясное представление о некоторых деталях работы, недостаточное использование вербальных и невербальных средств коммуникации, наглядного материала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0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6A4BD9" w:rsidTr="005A27CA">
                    <w:trPr>
                      <w:trHeight w:val="270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A4BD9" w:rsidRPr="00D834A0" w:rsidRDefault="006A4BD9" w:rsidP="00B15E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78" w:type="dxa"/>
                        <w:tcBorders>
                          <w:bottom w:val="single" w:sz="4" w:space="0" w:color="auto"/>
                        </w:tcBorders>
                      </w:tcPr>
                      <w:p w:rsidR="006A4BD9" w:rsidRPr="00D24DC8" w:rsidRDefault="006A4BD9" w:rsidP="00B15E18">
                        <w:pPr>
                          <w:pStyle w:val="TableParagraph"/>
                          <w:spacing w:line="250" w:lineRule="exact"/>
                          <w:ind w:left="107"/>
                          <w:jc w:val="both"/>
                        </w:pPr>
                        <w:r w:rsidRPr="00D24DC8">
                          <w:t>неуверенное, невнятное выступление, без использования дополнительного наглядного материала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0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6A4BD9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70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Pr="00D834A0" w:rsidRDefault="006A4BD9" w:rsidP="00B15E18">
                        <w:pPr>
                          <w:pStyle w:val="TableParagraph"/>
                          <w:ind w:left="107"/>
                          <w:rPr>
                            <w:spacing w:val="-14"/>
                          </w:rPr>
                        </w:pPr>
                        <w:r w:rsidRPr="00D834A0">
                          <w:rPr>
                            <w:spacing w:val="-8"/>
                          </w:rPr>
                          <w:t xml:space="preserve">4. </w:t>
                        </w:r>
                        <w:r w:rsidRPr="00D834A0">
                          <w:rPr>
                            <w:i/>
                            <w:spacing w:val="-14"/>
                          </w:rPr>
                          <w:t xml:space="preserve">Доступность </w:t>
                        </w:r>
                        <w:r w:rsidRPr="00D834A0">
                          <w:rPr>
                            <w:spacing w:val="-13"/>
                          </w:rPr>
                          <w:t xml:space="preserve">доклада </w:t>
                        </w:r>
                        <w:r w:rsidRPr="00D834A0">
                          <w:t xml:space="preserve">о </w:t>
                        </w:r>
                        <w:r w:rsidRPr="00D834A0">
                          <w:rPr>
                            <w:spacing w:val="-14"/>
                          </w:rPr>
                          <w:t xml:space="preserve">содержании </w:t>
                        </w:r>
                      </w:p>
                      <w:p w:rsidR="006A4BD9" w:rsidRPr="00D834A0" w:rsidRDefault="006A4BD9" w:rsidP="00B15E18">
                        <w:pPr>
                          <w:pStyle w:val="TableParagraph"/>
                          <w:ind w:left="107"/>
                          <w:rPr>
                            <w:spacing w:val="-13"/>
                          </w:rPr>
                        </w:pPr>
                        <w:r w:rsidRPr="00D834A0">
                          <w:rPr>
                            <w:spacing w:val="-13"/>
                          </w:rPr>
                          <w:t xml:space="preserve">работы, </w:t>
                        </w:r>
                        <w:r w:rsidRPr="00D834A0">
                          <w:rPr>
                            <w:spacing w:val="-7"/>
                          </w:rPr>
                          <w:t xml:space="preserve">ее </w:t>
                        </w:r>
                        <w:r w:rsidRPr="00D834A0">
                          <w:rPr>
                            <w:spacing w:val="-12"/>
                          </w:rPr>
                          <w:t xml:space="preserve">цели, </w:t>
                        </w:r>
                        <w:r w:rsidRPr="00D834A0">
                          <w:rPr>
                            <w:spacing w:val="-13"/>
                          </w:rPr>
                          <w:t xml:space="preserve">задачах, </w:t>
                        </w:r>
                      </w:p>
                      <w:p w:rsidR="006A4BD9" w:rsidRPr="00D834A0" w:rsidRDefault="006A4BD9" w:rsidP="00B15E18">
                        <w:pPr>
                          <w:pStyle w:val="TableParagraph"/>
                          <w:ind w:left="107"/>
                        </w:pPr>
                        <w:r w:rsidRPr="00D834A0">
                          <w:rPr>
                            <w:spacing w:val="-13"/>
                          </w:rPr>
                          <w:t xml:space="preserve">методах </w:t>
                        </w:r>
                        <w:r w:rsidRPr="00D834A0">
                          <w:t xml:space="preserve">и </w:t>
                        </w:r>
                        <w:r w:rsidRPr="00D834A0">
                          <w:rPr>
                            <w:spacing w:val="-14"/>
                          </w:rPr>
                          <w:t>результатах</w:t>
                        </w: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Pr="00D24DC8" w:rsidRDefault="006A4BD9" w:rsidP="00B15E18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</w:pPr>
                        <w:r w:rsidRPr="00D24DC8">
                          <w:t>доклад доступен без уточняющих вопросов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6A4BD9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7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Pr="00D834A0" w:rsidRDefault="006A4BD9" w:rsidP="00B15E18">
                        <w:pPr>
                          <w:jc w:val="center"/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Pr="00D24DC8" w:rsidRDefault="006A4BD9" w:rsidP="00B15E18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</w:pPr>
                        <w:r w:rsidRPr="00D24DC8">
                          <w:t>доклад доступен с уточняющими вопросами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6A4BD9" w:rsidTr="00D24DC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7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Pr="00D834A0" w:rsidRDefault="006A4BD9" w:rsidP="00B15E18">
                        <w:pPr>
                          <w:jc w:val="center"/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Pr="00D24DC8" w:rsidRDefault="006A4BD9" w:rsidP="00B15E18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</w:pPr>
                        <w:r w:rsidRPr="00D24DC8">
                          <w:rPr>
                            <w:spacing w:val="-14"/>
                          </w:rPr>
                          <w:t xml:space="preserve">доклад </w:t>
                        </w:r>
                        <w:r w:rsidRPr="00D24DC8">
                          <w:rPr>
                            <w:spacing w:val="-15"/>
                          </w:rPr>
                          <w:t xml:space="preserve">недоступен </w:t>
                        </w:r>
                        <w:r w:rsidRPr="00D24DC8">
                          <w:t>с уточняющими вопросами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6A4BD9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70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Pr="00D834A0" w:rsidRDefault="006A4BD9" w:rsidP="00B15E18">
                        <w:pPr>
                          <w:pStyle w:val="TableParagraph"/>
                          <w:ind w:left="107" w:right="98"/>
                        </w:pPr>
                        <w:r w:rsidRPr="00D834A0">
                          <w:t xml:space="preserve">5. </w:t>
                        </w:r>
                        <w:r w:rsidRPr="00D834A0">
                          <w:rPr>
                            <w:i/>
                          </w:rPr>
                          <w:t xml:space="preserve">Соблюдение </w:t>
                        </w:r>
                        <w:r w:rsidRPr="00D834A0">
                          <w:t xml:space="preserve">временного </w:t>
                        </w:r>
                      </w:p>
                      <w:p w:rsidR="006A4BD9" w:rsidRPr="00D834A0" w:rsidRDefault="006A4BD9" w:rsidP="00B15E18">
                        <w:pPr>
                          <w:pStyle w:val="TableParagraph"/>
                          <w:ind w:left="107" w:right="98"/>
                        </w:pPr>
                        <w:r w:rsidRPr="00D834A0">
                          <w:t xml:space="preserve">регламента сообщения </w:t>
                        </w:r>
                      </w:p>
                      <w:p w:rsidR="006A4BD9" w:rsidRPr="00D834A0" w:rsidRDefault="006A4BD9" w:rsidP="00B15E18">
                        <w:pPr>
                          <w:pStyle w:val="TableParagraph"/>
                          <w:ind w:left="107" w:right="98"/>
                        </w:pPr>
                        <w:r w:rsidRPr="00D834A0">
                          <w:t>(не более 7-10 минут)</w:t>
                        </w: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Pr="00D24DC8" w:rsidRDefault="006A4BD9" w:rsidP="00B15E18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</w:pPr>
                        <w:r w:rsidRPr="00D24DC8">
                          <w:t>временной регламент соблюдён (не превышен)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6A4BD9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7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Default="006A4BD9" w:rsidP="00B15E18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Pr="00D24DC8" w:rsidRDefault="006A4BD9" w:rsidP="00B20510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</w:pPr>
                        <w:r w:rsidRPr="00D24DC8">
                          <w:t>временной регламент превышен без замечания (до 12 мин)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6A4BD9" w:rsidTr="00D24DC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236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Default="006A4BD9" w:rsidP="00B15E18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Pr="00D24DC8" w:rsidRDefault="006A4BD9" w:rsidP="00CA75EE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</w:pPr>
                        <w:r w:rsidRPr="00D24DC8">
                          <w:t>временной регламент превышен с замечанием (&gt; 12 мин)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6A4BD9" w:rsidTr="00D24DC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378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6A4BD9" w:rsidRDefault="006A4BD9" w:rsidP="00B15E18">
                        <w:pPr>
                          <w:pStyle w:val="TableParagraph"/>
                          <w:ind w:left="107" w:right="9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ind w:left="107" w:right="242"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6A4BD9" w:rsidTr="00D24DC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150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Default="006A4BD9" w:rsidP="00B15E18">
                        <w:pPr>
                          <w:pStyle w:val="TableParagraph"/>
                          <w:ind w:left="107" w:right="9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ind w:left="107" w:right="17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 xml:space="preserve">владеет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частично, 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допускаются несущественные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ошибки 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использования терминологии </w:t>
                        </w:r>
                        <w:r>
                          <w:rPr>
                            <w:sz w:val="24"/>
                          </w:rPr>
                          <w:t xml:space="preserve">в </w:t>
                        </w:r>
                        <w:r>
                          <w:rPr>
                            <w:spacing w:val="-10"/>
                            <w:sz w:val="24"/>
                          </w:rPr>
                          <w:t>раскрытии</w:t>
                        </w:r>
                        <w:r>
                          <w:rPr>
                            <w:sz w:val="24"/>
                          </w:rPr>
                          <w:t xml:space="preserve"> темы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7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6A4BD9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10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Default="006A4BD9" w:rsidP="00B15E18">
                        <w:pPr>
                          <w:pStyle w:val="TableParagraph"/>
                          <w:ind w:left="107" w:right="9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ind w:left="107" w:right="2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 xml:space="preserve">владеет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слабо, 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допускаются существенные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ошибки 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при </w:t>
                        </w:r>
                        <w:r>
                          <w:rPr>
                            <w:spacing w:val="-10"/>
                            <w:sz w:val="24"/>
                          </w:rPr>
                          <w:t>использовании терминологии</w:t>
                        </w:r>
                        <w:r>
                          <w:rPr>
                            <w:sz w:val="24"/>
                          </w:rPr>
                          <w:t xml:space="preserve"> в работе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7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6A4BD9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275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Default="006A4BD9" w:rsidP="00B15E18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 xml:space="preserve">7. 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Чёткость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полнота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ответов </w:t>
                        </w:r>
                        <w:r>
                          <w:rPr>
                            <w:sz w:val="24"/>
                          </w:rPr>
                          <w:t xml:space="preserve">на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дополнительные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вопросы </w:t>
                        </w:r>
                        <w:r>
                          <w:rPr>
                            <w:sz w:val="24"/>
                          </w:rPr>
                          <w:t xml:space="preserve">по </w:t>
                        </w:r>
                      </w:p>
                      <w:p w:rsidR="006A4BD9" w:rsidRPr="00DE439C" w:rsidRDefault="006A4BD9" w:rsidP="00B15E18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существу сообщения (не более 5мин)</w:t>
                        </w: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ответы чёткие, полные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6A4BD9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275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Default="006A4BD9" w:rsidP="00B15E18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некоторые ответы нечёткие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6A4BD9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36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Default="006A4BD9" w:rsidP="00B15E18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 xml:space="preserve">все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ответы </w:t>
                        </w:r>
                        <w:r>
                          <w:rPr>
                            <w:spacing w:val="-10"/>
                            <w:sz w:val="24"/>
                          </w:rPr>
                          <w:t>нечёткие/неполные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6A4BD9" w:rsidRDefault="006A4BD9"/>
              </w:txbxContent>
            </v:textbox>
          </v:shape>
        </w:pict>
      </w:r>
    </w:p>
    <w:p w:rsidR="00B15E18" w:rsidRDefault="00B15E18" w:rsidP="008C6B48">
      <w:pPr>
        <w:pStyle w:val="21"/>
        <w:tabs>
          <w:tab w:val="left" w:pos="1985"/>
          <w:tab w:val="left" w:pos="3360"/>
        </w:tabs>
        <w:spacing w:before="1"/>
        <w:ind w:left="2127"/>
        <w:jc w:val="left"/>
      </w:pPr>
    </w:p>
    <w:p w:rsidR="00B15E18" w:rsidRDefault="00B15E18" w:rsidP="008C6B48">
      <w:pPr>
        <w:pStyle w:val="21"/>
        <w:tabs>
          <w:tab w:val="left" w:pos="1985"/>
          <w:tab w:val="left" w:pos="3360"/>
        </w:tabs>
        <w:spacing w:before="1"/>
        <w:ind w:left="2127"/>
        <w:jc w:val="left"/>
      </w:pPr>
    </w:p>
    <w:p w:rsidR="00B15E18" w:rsidRDefault="00B15E18" w:rsidP="008C6B48">
      <w:pPr>
        <w:pStyle w:val="21"/>
        <w:tabs>
          <w:tab w:val="left" w:pos="1985"/>
          <w:tab w:val="left" w:pos="3360"/>
        </w:tabs>
        <w:spacing w:before="1"/>
        <w:ind w:left="2127"/>
        <w:jc w:val="left"/>
      </w:pPr>
    </w:p>
    <w:p w:rsidR="00B15E18" w:rsidRDefault="00B15E18" w:rsidP="008C6B48">
      <w:pPr>
        <w:pStyle w:val="21"/>
        <w:tabs>
          <w:tab w:val="left" w:pos="1985"/>
          <w:tab w:val="left" w:pos="3360"/>
        </w:tabs>
        <w:spacing w:before="1"/>
        <w:ind w:left="2127"/>
        <w:jc w:val="left"/>
      </w:pPr>
    </w:p>
    <w:p w:rsidR="00B15E18" w:rsidRDefault="00B15E18" w:rsidP="008C6B48">
      <w:pPr>
        <w:pStyle w:val="21"/>
        <w:tabs>
          <w:tab w:val="left" w:pos="1985"/>
          <w:tab w:val="left" w:pos="3360"/>
        </w:tabs>
        <w:spacing w:before="1"/>
        <w:ind w:left="2127"/>
        <w:jc w:val="left"/>
      </w:pPr>
    </w:p>
    <w:p w:rsidR="008C6B48" w:rsidRDefault="008C6B48" w:rsidP="00DA4632">
      <w:pPr>
        <w:pStyle w:val="21"/>
        <w:tabs>
          <w:tab w:val="left" w:pos="1985"/>
        </w:tabs>
        <w:spacing w:before="1"/>
        <w:jc w:val="left"/>
      </w:pPr>
    </w:p>
    <w:p w:rsidR="00DA4632" w:rsidRDefault="00DA4632" w:rsidP="00DA4632">
      <w:pPr>
        <w:pStyle w:val="21"/>
        <w:spacing w:before="1"/>
        <w:ind w:left="284"/>
        <w:jc w:val="both"/>
      </w:pPr>
    </w:p>
    <w:p w:rsidR="008C6B48" w:rsidRDefault="008C6B48" w:rsidP="008C6B48">
      <w:pPr>
        <w:pStyle w:val="21"/>
        <w:tabs>
          <w:tab w:val="left" w:pos="1985"/>
        </w:tabs>
        <w:spacing w:before="1"/>
        <w:ind w:left="2127"/>
        <w:jc w:val="left"/>
      </w:pPr>
    </w:p>
    <w:p w:rsidR="008C6B48" w:rsidRDefault="008C6B48" w:rsidP="008C6B48">
      <w:pPr>
        <w:pStyle w:val="21"/>
        <w:tabs>
          <w:tab w:val="left" w:pos="1985"/>
        </w:tabs>
        <w:spacing w:before="1"/>
        <w:ind w:left="2127"/>
        <w:jc w:val="left"/>
      </w:pPr>
    </w:p>
    <w:p w:rsidR="00B37082" w:rsidRPr="00742450" w:rsidRDefault="00C74739" w:rsidP="00406684">
      <w:pPr>
        <w:tabs>
          <w:tab w:val="left" w:pos="2443"/>
        </w:tabs>
        <w:ind w:left="1134" w:firstLine="1026"/>
        <w:rPr>
          <w:sz w:val="28"/>
          <w:highlight w:val="yellow"/>
        </w:rPr>
      </w:pPr>
      <w:r w:rsidRPr="00C74739">
        <w:rPr>
          <w:highlight w:val="yellow"/>
        </w:rPr>
        <w:pict>
          <v:group id="_x0000_s1033" style="position:absolute;left:0;text-align:left;margin-left:103.1pt;margin-top:16pt;width:21.15pt;height:119.9pt;z-index:-252273664;mso-position-horizontal-relative:page" coordorigin="2062,320" coordsize="423,23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062;top:319;width:423;height:344">
              <v:imagedata r:id="rId6" o:title=""/>
            </v:shape>
            <v:shape id="_x0000_s1039" type="#_x0000_t75" style="position:absolute;left:2062;top:662;width:423;height:344">
              <v:imagedata r:id="rId6" o:title=""/>
            </v:shape>
            <v:shape id="_x0000_s1038" type="#_x0000_t75" style="position:absolute;left:2062;top:1003;width:423;height:344">
              <v:imagedata r:id="rId6" o:title=""/>
            </v:shape>
            <v:shape id="_x0000_s1037" type="#_x0000_t75" style="position:absolute;left:2062;top:1346;width:423;height:344">
              <v:imagedata r:id="rId6" o:title=""/>
            </v:shape>
            <v:shape id="_x0000_s1036" type="#_x0000_t75" style="position:absolute;left:2062;top:1687;width:423;height:344">
              <v:imagedata r:id="rId6" o:title=""/>
            </v:shape>
            <v:shape id="_x0000_s1035" type="#_x0000_t75" style="position:absolute;left:2062;top:2030;width:423;height:344">
              <v:imagedata r:id="rId6" o:title=""/>
            </v:shape>
            <v:shape id="_x0000_s1034" type="#_x0000_t75" style="position:absolute;left:2062;top:2374;width:423;height:344">
              <v:imagedata r:id="rId6" o:title=""/>
            </v:shape>
            <w10:wrap anchorx="page"/>
          </v:group>
        </w:pict>
      </w:r>
      <w:r w:rsidR="00430F63" w:rsidRPr="00742450">
        <w:rPr>
          <w:sz w:val="28"/>
          <w:highlight w:val="yellow"/>
        </w:rPr>
        <w:t xml:space="preserve">Критерии </w:t>
      </w:r>
      <w:r w:rsidR="00406684" w:rsidRPr="00742450">
        <w:rPr>
          <w:sz w:val="28"/>
          <w:highlight w:val="yellow"/>
        </w:rPr>
        <w:t xml:space="preserve">экспертной </w:t>
      </w:r>
      <w:r w:rsidR="00430F63" w:rsidRPr="00742450">
        <w:rPr>
          <w:sz w:val="28"/>
          <w:highlight w:val="yellow"/>
        </w:rPr>
        <w:t>оценки представленных</w:t>
      </w:r>
      <w:r w:rsidR="00406684" w:rsidRPr="00742450">
        <w:rPr>
          <w:spacing w:val="-7"/>
          <w:sz w:val="28"/>
          <w:highlight w:val="yellow"/>
        </w:rPr>
        <w:t xml:space="preserve">на Конференцию </w:t>
      </w:r>
      <w:r w:rsidR="00430F63" w:rsidRPr="00742450">
        <w:rPr>
          <w:sz w:val="28"/>
          <w:highlight w:val="yellow"/>
        </w:rPr>
        <w:t>работ:</w:t>
      </w:r>
    </w:p>
    <w:p w:rsidR="00B37082" w:rsidRPr="00742450" w:rsidRDefault="00430F63">
      <w:pPr>
        <w:pStyle w:val="a3"/>
        <w:spacing w:before="19"/>
        <w:ind w:left="1962"/>
        <w:rPr>
          <w:highlight w:val="yellow"/>
        </w:rPr>
      </w:pPr>
      <w:r w:rsidRPr="00742450">
        <w:rPr>
          <w:highlight w:val="yellow"/>
        </w:rPr>
        <w:t>Актуальность темы – 1-3 балла;</w:t>
      </w:r>
    </w:p>
    <w:p w:rsidR="00B37082" w:rsidRPr="00742450" w:rsidRDefault="00430F63">
      <w:pPr>
        <w:pStyle w:val="a3"/>
        <w:spacing w:before="21"/>
        <w:ind w:left="1962"/>
        <w:rPr>
          <w:highlight w:val="yellow"/>
        </w:rPr>
      </w:pPr>
      <w:r w:rsidRPr="00742450">
        <w:rPr>
          <w:highlight w:val="yellow"/>
        </w:rPr>
        <w:t>Соответствие содержания заявленной теме – 1-5 баллов;</w:t>
      </w:r>
    </w:p>
    <w:p w:rsidR="00B37082" w:rsidRPr="00742450" w:rsidRDefault="00430F63">
      <w:pPr>
        <w:pStyle w:val="a3"/>
        <w:spacing w:before="19" w:line="254" w:lineRule="auto"/>
        <w:ind w:left="1962" w:right="837"/>
        <w:rPr>
          <w:highlight w:val="yellow"/>
        </w:rPr>
      </w:pPr>
      <w:r w:rsidRPr="00742450">
        <w:rPr>
          <w:highlight w:val="yellow"/>
        </w:rPr>
        <w:t>Степень самостоятельности в проведении исследования – 1-5 баллов; Анализ и систематизация информационных источников - 0-2 балла; Практическая значимость работы – 1-5баллов;</w:t>
      </w:r>
    </w:p>
    <w:p w:rsidR="00B37082" w:rsidRPr="00742450" w:rsidRDefault="00430F63">
      <w:pPr>
        <w:pStyle w:val="a3"/>
        <w:spacing w:before="3" w:line="256" w:lineRule="auto"/>
        <w:ind w:left="1962" w:right="2174"/>
        <w:rPr>
          <w:highlight w:val="yellow"/>
        </w:rPr>
      </w:pPr>
      <w:r w:rsidRPr="00742450">
        <w:rPr>
          <w:highlight w:val="yellow"/>
        </w:rPr>
        <w:t>Грамотность и логика представления работы – 1-5 баллов; Умение поддерживать дискуссию – 1-5баллов.</w:t>
      </w:r>
    </w:p>
    <w:p w:rsidR="00B37082" w:rsidRPr="00742450" w:rsidRDefault="00430F63">
      <w:pPr>
        <w:pStyle w:val="a4"/>
        <w:numPr>
          <w:ilvl w:val="1"/>
          <w:numId w:val="3"/>
        </w:numPr>
        <w:tabs>
          <w:tab w:val="left" w:pos="2509"/>
        </w:tabs>
        <w:spacing w:line="298" w:lineRule="exact"/>
        <w:ind w:left="2508" w:hanging="559"/>
        <w:rPr>
          <w:sz w:val="28"/>
          <w:highlight w:val="yellow"/>
        </w:rPr>
      </w:pPr>
      <w:r w:rsidRPr="00742450">
        <w:rPr>
          <w:sz w:val="28"/>
          <w:highlight w:val="yellow"/>
        </w:rPr>
        <w:t>Работы участников Конференции оцениваются в соответствиис</w:t>
      </w: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B15E18" w:rsidRDefault="00C74739">
      <w:pPr>
        <w:pStyle w:val="a3"/>
        <w:spacing w:line="322" w:lineRule="exact"/>
        <w:rPr>
          <w:highlight w:val="yellow"/>
        </w:rPr>
      </w:pPr>
      <w:r>
        <w:rPr>
          <w:noProof/>
          <w:lang w:bidi="ar-SA"/>
        </w:rPr>
        <w:pict>
          <v:shape id="_x0000_s1045" type="#_x0000_t202" style="position:absolute;left:0;text-align:left;margin-left:2.5pt;margin-top:-25.75pt;width:555pt;height:133.5pt;z-index:251659264">
            <v:textbox>
              <w:txbxContent>
                <w:tbl>
                  <w:tblPr>
                    <w:tblStyle w:val="TableNormal"/>
                    <w:tblW w:w="11482" w:type="dxa"/>
                    <w:tblInd w:w="-562" w:type="dxa"/>
                    <w:tblLayout w:type="fixed"/>
                    <w:tblLook w:val="04A0"/>
                  </w:tblPr>
                  <w:tblGrid>
                    <w:gridCol w:w="4395"/>
                    <w:gridCol w:w="6378"/>
                    <w:gridCol w:w="709"/>
                  </w:tblGrid>
                  <w:tr w:rsidR="006A4BD9" w:rsidTr="00E7326F">
                    <w:trPr>
                      <w:trHeight w:val="134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Default="006A4BD9" w:rsidP="008222AB">
                        <w:pPr>
                          <w:pStyle w:val="TableParagraph"/>
                          <w:ind w:left="107" w:right="98"/>
                          <w:rPr>
                            <w:i/>
                            <w:spacing w:val="-4"/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 xml:space="preserve">6.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Владение теоретическим </w:t>
                        </w:r>
                      </w:p>
                      <w:p w:rsidR="006A4BD9" w:rsidRDefault="006A4BD9" w:rsidP="008222AB">
                        <w:pPr>
                          <w:pStyle w:val="TableParagraph"/>
                          <w:ind w:left="107" w:right="98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i/>
                            <w:spacing w:val="-5"/>
                            <w:sz w:val="24"/>
                          </w:rPr>
                          <w:t>материалом</w:t>
                        </w: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Pr="00D24DC8" w:rsidRDefault="006A4BD9" w:rsidP="008222AB">
                        <w:pPr>
                          <w:pStyle w:val="TableParagraph"/>
                          <w:ind w:left="107" w:right="242"/>
                          <w:jc w:val="both"/>
                        </w:pPr>
                        <w:r w:rsidRPr="00D24DC8">
                          <w:rPr>
                            <w:spacing w:val="-10"/>
                          </w:rPr>
                          <w:t>владеет свободно, правильно использует терминологию,</w:t>
                        </w:r>
                        <w:r w:rsidRPr="00D24DC8">
                          <w:rPr>
                            <w:spacing w:val="-9"/>
                          </w:rPr>
                          <w:t xml:space="preserve">адекватно </w:t>
                        </w:r>
                        <w:r w:rsidRPr="00D24DC8">
                          <w:rPr>
                            <w:spacing w:val="-10"/>
                          </w:rPr>
                          <w:t xml:space="preserve">применяет </w:t>
                        </w:r>
                        <w:r w:rsidRPr="00D24DC8">
                          <w:rPr>
                            <w:spacing w:val="-6"/>
                          </w:rPr>
                          <w:t xml:space="preserve">её </w:t>
                        </w:r>
                        <w:r w:rsidRPr="00D24DC8">
                          <w:t xml:space="preserve">к </w:t>
                        </w:r>
                        <w:r w:rsidRPr="00D24DC8">
                          <w:rPr>
                            <w:spacing w:val="-8"/>
                          </w:rPr>
                          <w:t>теме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8222AB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6A4BD9" w:rsidTr="00E7326F">
                    <w:trPr>
                      <w:trHeight w:val="15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Default="006A4BD9" w:rsidP="008222AB">
                        <w:pPr>
                          <w:pStyle w:val="TableParagraph"/>
                          <w:ind w:left="107" w:right="9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Pr="00D24DC8" w:rsidRDefault="006A4BD9" w:rsidP="008222AB">
                        <w:pPr>
                          <w:pStyle w:val="TableParagraph"/>
                          <w:ind w:left="107" w:right="176"/>
                          <w:jc w:val="both"/>
                        </w:pPr>
                        <w:r w:rsidRPr="00D24DC8">
                          <w:rPr>
                            <w:spacing w:val="-10"/>
                          </w:rPr>
                          <w:t xml:space="preserve">владеет </w:t>
                        </w:r>
                        <w:r w:rsidRPr="00D24DC8">
                          <w:rPr>
                            <w:spacing w:val="-9"/>
                          </w:rPr>
                          <w:t xml:space="preserve">частично, </w:t>
                        </w:r>
                        <w:r w:rsidRPr="00D24DC8">
                          <w:rPr>
                            <w:spacing w:val="-10"/>
                          </w:rPr>
                          <w:t xml:space="preserve">допускаются несущественные </w:t>
                        </w:r>
                        <w:r w:rsidRPr="00D24DC8">
                          <w:rPr>
                            <w:spacing w:val="-9"/>
                          </w:rPr>
                          <w:t xml:space="preserve">ошибки </w:t>
                        </w:r>
                        <w:r w:rsidRPr="00D24DC8">
                          <w:rPr>
                            <w:spacing w:val="-10"/>
                          </w:rPr>
                          <w:t xml:space="preserve">использования терминологии </w:t>
                        </w:r>
                        <w:r w:rsidRPr="00D24DC8">
                          <w:t xml:space="preserve">в </w:t>
                        </w:r>
                        <w:r w:rsidRPr="00D24DC8">
                          <w:rPr>
                            <w:spacing w:val="-10"/>
                          </w:rPr>
                          <w:t>раскрытии</w:t>
                        </w:r>
                        <w:r w:rsidRPr="00D24DC8">
                          <w:t xml:space="preserve"> темы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8222AB">
                        <w:pPr>
                          <w:pStyle w:val="TableParagraph"/>
                          <w:spacing w:line="257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6A4BD9" w:rsidTr="00E7326F">
                    <w:trPr>
                      <w:trHeight w:val="10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Default="006A4BD9" w:rsidP="008222AB">
                        <w:pPr>
                          <w:pStyle w:val="TableParagraph"/>
                          <w:ind w:left="107" w:right="9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Pr="00D24DC8" w:rsidRDefault="006A4BD9" w:rsidP="008222AB">
                        <w:pPr>
                          <w:pStyle w:val="TableParagraph"/>
                          <w:ind w:left="107" w:right="218"/>
                          <w:jc w:val="both"/>
                        </w:pPr>
                        <w:r w:rsidRPr="00D24DC8">
                          <w:rPr>
                            <w:spacing w:val="-10"/>
                          </w:rPr>
                          <w:t xml:space="preserve">владеет </w:t>
                        </w:r>
                        <w:r w:rsidRPr="00D24DC8">
                          <w:rPr>
                            <w:spacing w:val="-9"/>
                          </w:rPr>
                          <w:t xml:space="preserve">слабо, </w:t>
                        </w:r>
                        <w:r w:rsidRPr="00D24DC8">
                          <w:rPr>
                            <w:spacing w:val="-10"/>
                          </w:rPr>
                          <w:t xml:space="preserve">допускаются существенные </w:t>
                        </w:r>
                        <w:r w:rsidRPr="00D24DC8">
                          <w:rPr>
                            <w:spacing w:val="-9"/>
                          </w:rPr>
                          <w:t xml:space="preserve">ошибки </w:t>
                        </w:r>
                        <w:r w:rsidRPr="00D24DC8">
                          <w:rPr>
                            <w:spacing w:val="-8"/>
                          </w:rPr>
                          <w:t xml:space="preserve">при </w:t>
                        </w:r>
                        <w:r w:rsidRPr="00D24DC8">
                          <w:rPr>
                            <w:spacing w:val="-10"/>
                          </w:rPr>
                          <w:t>использовании терминологии</w:t>
                        </w:r>
                        <w:r w:rsidRPr="00D24DC8">
                          <w:t xml:space="preserve"> в работе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8222AB">
                        <w:pPr>
                          <w:pStyle w:val="TableParagraph"/>
                          <w:spacing w:line="257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6A4BD9" w:rsidTr="00E7326F">
                    <w:trPr>
                      <w:trHeight w:val="275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Default="006A4BD9" w:rsidP="008222A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 xml:space="preserve">7. 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Чёткость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полнота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ответов </w:t>
                        </w:r>
                        <w:r>
                          <w:rPr>
                            <w:sz w:val="24"/>
                          </w:rPr>
                          <w:t xml:space="preserve">на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дополнительные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вопросы </w:t>
                        </w:r>
                        <w:r>
                          <w:rPr>
                            <w:sz w:val="24"/>
                          </w:rPr>
                          <w:t xml:space="preserve">по </w:t>
                        </w:r>
                      </w:p>
                      <w:p w:rsidR="006A4BD9" w:rsidRPr="00DE439C" w:rsidRDefault="006A4BD9" w:rsidP="008222A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существу сообщения (не более 5мин)</w:t>
                        </w: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Pr="00D24DC8" w:rsidRDefault="006A4BD9" w:rsidP="008222AB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</w:pPr>
                        <w:r w:rsidRPr="00D24DC8">
                          <w:t>все ответы чёткие, полные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8222AB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6A4BD9" w:rsidTr="00E7326F">
                    <w:trPr>
                      <w:trHeight w:val="275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Default="006A4BD9" w:rsidP="008222AB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Pr="00D24DC8" w:rsidRDefault="006A4BD9" w:rsidP="008222AB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</w:pPr>
                        <w:r w:rsidRPr="00D24DC8">
                          <w:t>некоторые ответы нечёткие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8222AB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6A4BD9" w:rsidTr="00E7326F">
                    <w:trPr>
                      <w:trHeight w:val="36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4BD9" w:rsidRDefault="006A4BD9" w:rsidP="008222AB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Pr="00D24DC8" w:rsidRDefault="006A4BD9" w:rsidP="008222AB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</w:pPr>
                        <w:r w:rsidRPr="00D24DC8">
                          <w:rPr>
                            <w:spacing w:val="-8"/>
                          </w:rPr>
                          <w:t xml:space="preserve">все </w:t>
                        </w:r>
                        <w:r w:rsidRPr="00D24DC8">
                          <w:rPr>
                            <w:spacing w:val="-9"/>
                          </w:rPr>
                          <w:t xml:space="preserve">ответы </w:t>
                        </w:r>
                        <w:r w:rsidRPr="00D24DC8">
                          <w:rPr>
                            <w:spacing w:val="-10"/>
                          </w:rPr>
                          <w:t>нечёткие/неполные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4BD9" w:rsidRDefault="006A4BD9" w:rsidP="008222AB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6A4BD9" w:rsidRDefault="006A4BD9"/>
              </w:txbxContent>
            </v:textbox>
          </v:shape>
        </w:pict>
      </w: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A06B75" w:rsidRPr="005A27CA" w:rsidRDefault="00E52B42" w:rsidP="005A27CA">
      <w:pPr>
        <w:pStyle w:val="a4"/>
        <w:numPr>
          <w:ilvl w:val="0"/>
          <w:numId w:val="13"/>
        </w:numPr>
        <w:tabs>
          <w:tab w:val="left" w:pos="2499"/>
        </w:tabs>
        <w:ind w:right="552" w:hanging="2675"/>
        <w:rPr>
          <w:b/>
          <w:sz w:val="28"/>
        </w:rPr>
      </w:pPr>
      <w:r w:rsidRPr="005A27CA">
        <w:rPr>
          <w:b/>
          <w:sz w:val="28"/>
        </w:rPr>
        <w:t>Требования к оформлению конкурсной работы</w:t>
      </w:r>
      <w:r w:rsidR="00C86FF8" w:rsidRPr="005A27CA">
        <w:rPr>
          <w:b/>
          <w:sz w:val="28"/>
        </w:rPr>
        <w:t>, тезисов</w:t>
      </w:r>
    </w:p>
    <w:p w:rsidR="00E52B42" w:rsidRPr="005A27CA" w:rsidRDefault="00E52B42" w:rsidP="005A27CA">
      <w:pPr>
        <w:pStyle w:val="a4"/>
        <w:numPr>
          <w:ilvl w:val="1"/>
          <w:numId w:val="3"/>
        </w:numPr>
        <w:tabs>
          <w:tab w:val="left" w:pos="2499"/>
        </w:tabs>
        <w:ind w:right="552"/>
        <w:rPr>
          <w:sz w:val="16"/>
          <w:szCs w:val="16"/>
        </w:rPr>
      </w:pPr>
    </w:p>
    <w:p w:rsidR="00B37082" w:rsidRPr="005A27CA" w:rsidRDefault="00430F63" w:rsidP="005A27CA">
      <w:pPr>
        <w:pStyle w:val="a4"/>
        <w:numPr>
          <w:ilvl w:val="1"/>
          <w:numId w:val="3"/>
        </w:numPr>
        <w:tabs>
          <w:tab w:val="left" w:pos="1418"/>
        </w:tabs>
        <w:ind w:left="709" w:right="93" w:hanging="142"/>
        <w:rPr>
          <w:sz w:val="28"/>
          <w:szCs w:val="28"/>
        </w:rPr>
      </w:pPr>
      <w:r w:rsidRPr="005A27CA">
        <w:rPr>
          <w:noProof/>
          <w:sz w:val="28"/>
          <w:szCs w:val="28"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1571625</wp:posOffset>
            </wp:positionH>
            <wp:positionV relativeFrom="paragraph">
              <wp:posOffset>359409</wp:posOffset>
            </wp:positionV>
            <wp:extent cx="70334" cy="57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89037" cy="72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27CA">
        <w:rPr>
          <w:sz w:val="28"/>
          <w:szCs w:val="28"/>
        </w:rPr>
        <w:t>Работа</w:t>
      </w:r>
      <w:r w:rsidR="00B20510">
        <w:rPr>
          <w:sz w:val="28"/>
          <w:szCs w:val="28"/>
        </w:rPr>
        <w:t xml:space="preserve"> и выступление (защита</w:t>
      </w:r>
      <w:proofErr w:type="gramStart"/>
      <w:r w:rsidR="00B20510">
        <w:rPr>
          <w:sz w:val="28"/>
          <w:szCs w:val="28"/>
        </w:rPr>
        <w:t>)</w:t>
      </w:r>
      <w:r w:rsidR="001E4036" w:rsidRPr="005A27CA">
        <w:rPr>
          <w:sz w:val="28"/>
          <w:szCs w:val="28"/>
        </w:rPr>
        <w:t>д</w:t>
      </w:r>
      <w:proofErr w:type="gramEnd"/>
      <w:r w:rsidR="001E4036" w:rsidRPr="005A27CA">
        <w:rPr>
          <w:sz w:val="28"/>
          <w:szCs w:val="28"/>
        </w:rPr>
        <w:t>олжн</w:t>
      </w:r>
      <w:r w:rsidR="00B20510">
        <w:rPr>
          <w:sz w:val="28"/>
          <w:szCs w:val="28"/>
        </w:rPr>
        <w:t>ы</w:t>
      </w:r>
      <w:r w:rsidRPr="005A27CA">
        <w:rPr>
          <w:sz w:val="28"/>
          <w:szCs w:val="28"/>
        </w:rPr>
        <w:t xml:space="preserve">соответствовать </w:t>
      </w:r>
      <w:r w:rsidR="00E52B42" w:rsidRPr="005A27CA">
        <w:rPr>
          <w:sz w:val="28"/>
          <w:szCs w:val="28"/>
        </w:rPr>
        <w:t>установленн</w:t>
      </w:r>
      <w:r w:rsidR="00B20510">
        <w:rPr>
          <w:sz w:val="28"/>
          <w:szCs w:val="28"/>
        </w:rPr>
        <w:t xml:space="preserve">ым правилам, </w:t>
      </w:r>
      <w:r w:rsidR="00E52B42" w:rsidRPr="005A27CA">
        <w:rPr>
          <w:sz w:val="28"/>
          <w:szCs w:val="28"/>
        </w:rPr>
        <w:t xml:space="preserve"> структуре и </w:t>
      </w:r>
      <w:r w:rsidRPr="005A27CA">
        <w:rPr>
          <w:sz w:val="28"/>
          <w:szCs w:val="28"/>
        </w:rPr>
        <w:t>оформительским</w:t>
      </w:r>
      <w:r w:rsidR="001E4036" w:rsidRPr="005A27CA">
        <w:rPr>
          <w:sz w:val="28"/>
          <w:szCs w:val="28"/>
        </w:rPr>
        <w:t>требованиям.</w:t>
      </w:r>
    </w:p>
    <w:p w:rsidR="001E4036" w:rsidRPr="005A27CA" w:rsidRDefault="00B20510" w:rsidP="005A27CA">
      <w:pPr>
        <w:pStyle w:val="a3"/>
        <w:ind w:right="709"/>
        <w:jc w:val="both"/>
      </w:pPr>
      <w:r w:rsidRPr="00B20510">
        <w:t>8.1.</w:t>
      </w:r>
      <w:r w:rsidR="001E4036" w:rsidRPr="005A27CA">
        <w:rPr>
          <w:u w:val="single"/>
        </w:rPr>
        <w:t>Структура работы</w:t>
      </w:r>
      <w:r w:rsidR="001E4036" w:rsidRPr="005A27CA">
        <w:t>:</w:t>
      </w:r>
    </w:p>
    <w:p w:rsidR="00E52B42" w:rsidRPr="005A27CA" w:rsidRDefault="001E4036" w:rsidP="005A27CA">
      <w:pPr>
        <w:pStyle w:val="a3"/>
        <w:ind w:right="709"/>
        <w:jc w:val="both"/>
      </w:pPr>
      <w:r w:rsidRPr="005A27CA">
        <w:t xml:space="preserve">- </w:t>
      </w:r>
      <w:r w:rsidR="00E52B42" w:rsidRPr="005A27CA">
        <w:t>т</w:t>
      </w:r>
      <w:r w:rsidR="00430F63" w:rsidRPr="005A27CA">
        <w:t>итульный лист</w:t>
      </w:r>
      <w:r w:rsidR="004D5557" w:rsidRPr="005A27CA">
        <w:t xml:space="preserve"> (оформляется по образцу)</w:t>
      </w:r>
      <w:r w:rsidR="00430F63" w:rsidRPr="005A27CA">
        <w:t>;</w:t>
      </w:r>
    </w:p>
    <w:p w:rsidR="00B37082" w:rsidRPr="005A27CA" w:rsidRDefault="001E4036" w:rsidP="005A27CA">
      <w:pPr>
        <w:pStyle w:val="a3"/>
        <w:ind w:right="93"/>
        <w:jc w:val="both"/>
      </w:pPr>
      <w:r w:rsidRPr="005A27CA">
        <w:t xml:space="preserve">- </w:t>
      </w:r>
      <w:r w:rsidR="00E52B42" w:rsidRPr="005A27CA">
        <w:t>с</w:t>
      </w:r>
      <w:r w:rsidR="00430F63" w:rsidRPr="005A27CA">
        <w:t>одержание</w:t>
      </w:r>
      <w:r w:rsidR="00A02CD6" w:rsidRPr="005A27CA">
        <w:t xml:space="preserve"> (оглавление</w:t>
      </w:r>
      <w:r w:rsidR="004D5557" w:rsidRPr="005A27CA">
        <w:t>: перечень структурных частей работы с номерами страниц их начала</w:t>
      </w:r>
      <w:r w:rsidR="00A02CD6" w:rsidRPr="005A27CA">
        <w:t>)</w:t>
      </w:r>
      <w:r w:rsidR="00430F63" w:rsidRPr="005A27CA">
        <w:t>;</w:t>
      </w:r>
    </w:p>
    <w:p w:rsidR="00E52B42" w:rsidRPr="005A27CA" w:rsidRDefault="001E4036" w:rsidP="001E4036">
      <w:pPr>
        <w:pStyle w:val="a3"/>
        <w:ind w:left="709" w:right="-43" w:firstLine="533"/>
        <w:jc w:val="both"/>
      </w:pPr>
      <w:r w:rsidRPr="005A27CA">
        <w:t xml:space="preserve">- </w:t>
      </w:r>
      <w:r w:rsidR="00E52B42" w:rsidRPr="005A27CA">
        <w:t>в</w:t>
      </w:r>
      <w:r w:rsidR="00430F63" w:rsidRPr="005A27CA">
        <w:t xml:space="preserve">ведение (обоснование </w:t>
      </w:r>
      <w:r w:rsidR="00A02CD6" w:rsidRPr="005A27CA">
        <w:t xml:space="preserve">проблемы, ее </w:t>
      </w:r>
      <w:r w:rsidR="00E52B42" w:rsidRPr="005A27CA">
        <w:t xml:space="preserve">актуальности, </w:t>
      </w:r>
      <w:r w:rsidR="00430F63" w:rsidRPr="005A27CA">
        <w:t>темы, цели и зада</w:t>
      </w:r>
      <w:r w:rsidR="00207E65" w:rsidRPr="005A27CA">
        <w:t>ч</w:t>
      </w:r>
      <w:r w:rsidR="00E52B42" w:rsidRPr="005A27CA">
        <w:t xml:space="preserve"> исследования</w:t>
      </w:r>
      <w:r w:rsidR="00116DAC" w:rsidRPr="005A27CA">
        <w:t>,</w:t>
      </w:r>
      <w:r w:rsidR="004D5557" w:rsidRPr="005A27CA">
        <w:t xml:space="preserve"> указание объекта и предмета исследования, места и времени исследования, </w:t>
      </w:r>
      <w:r w:rsidR="00116DAC" w:rsidRPr="005A27CA">
        <w:t xml:space="preserve"> краткая характеристик</w:t>
      </w:r>
      <w:r w:rsidR="00DA4E7F" w:rsidRPr="005A27CA">
        <w:t>а работы</w:t>
      </w:r>
      <w:r w:rsidR="00E52B42" w:rsidRPr="005A27CA">
        <w:t>)</w:t>
      </w:r>
      <w:r w:rsidR="00430F63" w:rsidRPr="005A27CA">
        <w:t xml:space="preserve">; </w:t>
      </w:r>
    </w:p>
    <w:p w:rsidR="00B37082" w:rsidRPr="005A27CA" w:rsidRDefault="001E4036" w:rsidP="001E4036">
      <w:pPr>
        <w:tabs>
          <w:tab w:val="left" w:pos="2442"/>
        </w:tabs>
        <w:ind w:left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- </w:t>
      </w:r>
      <w:r w:rsidR="00207E65" w:rsidRPr="005A27CA">
        <w:rPr>
          <w:sz w:val="28"/>
          <w:szCs w:val="28"/>
        </w:rPr>
        <w:t>о</w:t>
      </w:r>
      <w:r w:rsidR="00430F63" w:rsidRPr="005A27CA">
        <w:rPr>
          <w:sz w:val="28"/>
          <w:szCs w:val="28"/>
        </w:rPr>
        <w:t>сновная часть</w:t>
      </w:r>
      <w:r w:rsidR="00A02CD6" w:rsidRPr="005A27CA">
        <w:rPr>
          <w:sz w:val="28"/>
          <w:szCs w:val="28"/>
        </w:rPr>
        <w:t xml:space="preserve"> (</w:t>
      </w:r>
      <w:r w:rsidR="00116DAC" w:rsidRPr="005A27CA">
        <w:rPr>
          <w:sz w:val="28"/>
          <w:szCs w:val="28"/>
        </w:rPr>
        <w:t>обзор имеющихся по данной теме</w:t>
      </w:r>
      <w:r w:rsidR="00116DAC" w:rsidRPr="005A27CA">
        <w:rPr>
          <w:spacing w:val="-1"/>
          <w:sz w:val="28"/>
          <w:szCs w:val="28"/>
        </w:rPr>
        <w:t xml:space="preserve"> исследований</w:t>
      </w:r>
      <w:r w:rsidR="004C2D0B" w:rsidRPr="005A27CA">
        <w:rPr>
          <w:spacing w:val="-1"/>
          <w:sz w:val="28"/>
          <w:szCs w:val="28"/>
        </w:rPr>
        <w:t xml:space="preserve"> с указанием их авторов, проанализированной </w:t>
      </w:r>
      <w:r w:rsidR="00116DAC" w:rsidRPr="005A27CA">
        <w:rPr>
          <w:sz w:val="28"/>
          <w:szCs w:val="28"/>
        </w:rPr>
        <w:t xml:space="preserve">литературы; </w:t>
      </w:r>
      <w:r w:rsidR="00DA4E7F" w:rsidRPr="005A27CA">
        <w:rPr>
          <w:sz w:val="28"/>
          <w:szCs w:val="28"/>
        </w:rPr>
        <w:t xml:space="preserve">описание </w:t>
      </w:r>
      <w:r w:rsidR="00116DAC" w:rsidRPr="005A27CA">
        <w:rPr>
          <w:sz w:val="28"/>
          <w:szCs w:val="28"/>
        </w:rPr>
        <w:t>известны</w:t>
      </w:r>
      <w:r w:rsidR="00DA4E7F" w:rsidRPr="005A27CA">
        <w:rPr>
          <w:sz w:val="28"/>
          <w:szCs w:val="28"/>
        </w:rPr>
        <w:t>х</w:t>
      </w:r>
      <w:r w:rsidR="00A02CD6" w:rsidRPr="005A27CA">
        <w:rPr>
          <w:sz w:val="28"/>
          <w:szCs w:val="28"/>
        </w:rPr>
        <w:t>способ</w:t>
      </w:r>
      <w:r w:rsidR="00DA4E7F" w:rsidRPr="005A27CA">
        <w:rPr>
          <w:sz w:val="28"/>
          <w:szCs w:val="28"/>
        </w:rPr>
        <w:t>ов</w:t>
      </w:r>
      <w:r w:rsidR="00A02CD6" w:rsidRPr="005A27CA">
        <w:rPr>
          <w:sz w:val="28"/>
          <w:szCs w:val="28"/>
        </w:rPr>
        <w:t xml:space="preserve"> и метод</w:t>
      </w:r>
      <w:r w:rsidR="00DA4E7F" w:rsidRPr="005A27CA">
        <w:rPr>
          <w:sz w:val="28"/>
          <w:szCs w:val="28"/>
        </w:rPr>
        <w:t>ов</w:t>
      </w:r>
      <w:r w:rsidR="00A02CD6" w:rsidRPr="005A27CA">
        <w:rPr>
          <w:sz w:val="28"/>
          <w:szCs w:val="28"/>
        </w:rPr>
        <w:t xml:space="preserve"> решения проблемы, </w:t>
      </w:r>
      <w:r w:rsidR="00116DAC" w:rsidRPr="005A27CA">
        <w:rPr>
          <w:sz w:val="28"/>
          <w:szCs w:val="28"/>
        </w:rPr>
        <w:t xml:space="preserve">позиция автора, </w:t>
      </w:r>
      <w:r w:rsidR="004D5557" w:rsidRPr="005A27CA">
        <w:rPr>
          <w:sz w:val="28"/>
          <w:szCs w:val="28"/>
        </w:rPr>
        <w:t xml:space="preserve">сведения об объеме исследования, </w:t>
      </w:r>
      <w:r w:rsidR="00DA4E7F" w:rsidRPr="005A27CA">
        <w:rPr>
          <w:sz w:val="28"/>
          <w:szCs w:val="28"/>
        </w:rPr>
        <w:t xml:space="preserve">собственные технологии исследования, изложение и анализ полученных результатов, </w:t>
      </w:r>
      <w:r w:rsidR="004C2D0B" w:rsidRPr="005A27CA">
        <w:rPr>
          <w:sz w:val="28"/>
          <w:szCs w:val="28"/>
        </w:rPr>
        <w:t xml:space="preserve">области их использования, </w:t>
      </w:r>
      <w:r w:rsidR="00DA4E7F" w:rsidRPr="005A27CA">
        <w:rPr>
          <w:sz w:val="28"/>
          <w:szCs w:val="28"/>
        </w:rPr>
        <w:t xml:space="preserve">т.е. </w:t>
      </w:r>
      <w:r w:rsidR="00A02CD6" w:rsidRPr="005A27CA">
        <w:rPr>
          <w:sz w:val="28"/>
          <w:szCs w:val="28"/>
        </w:rPr>
        <w:t xml:space="preserve">в работе необходимо наличие четко обозначенных теоретическойи </w:t>
      </w:r>
      <w:r w:rsidR="004C2D0B" w:rsidRPr="005A27CA">
        <w:rPr>
          <w:sz w:val="28"/>
          <w:szCs w:val="28"/>
        </w:rPr>
        <w:t>практической частей</w:t>
      </w:r>
      <w:r w:rsidR="00A02CD6" w:rsidRPr="005A27CA">
        <w:rPr>
          <w:sz w:val="28"/>
          <w:szCs w:val="28"/>
        </w:rPr>
        <w:t>)</w:t>
      </w:r>
      <w:r w:rsidR="00430F63" w:rsidRPr="005A27CA">
        <w:rPr>
          <w:sz w:val="28"/>
          <w:szCs w:val="28"/>
        </w:rPr>
        <w:t>;</w:t>
      </w:r>
    </w:p>
    <w:p w:rsidR="00E52B42" w:rsidRPr="005A27CA" w:rsidRDefault="001E4036" w:rsidP="001E4036">
      <w:pPr>
        <w:pStyle w:val="a3"/>
        <w:ind w:right="-43"/>
        <w:jc w:val="both"/>
      </w:pPr>
      <w:r w:rsidRPr="005A27CA">
        <w:t xml:space="preserve">- </w:t>
      </w:r>
      <w:r w:rsidR="00207E65" w:rsidRPr="005A27CA">
        <w:t>з</w:t>
      </w:r>
      <w:r w:rsidR="00430F63" w:rsidRPr="005A27CA">
        <w:t xml:space="preserve">аключение </w:t>
      </w:r>
      <w:r w:rsidR="00207E65" w:rsidRPr="005A27CA">
        <w:t>(</w:t>
      </w:r>
      <w:r w:rsidR="00430F63" w:rsidRPr="005A27CA">
        <w:t>вывод</w:t>
      </w:r>
      <w:r w:rsidR="00A02CD6" w:rsidRPr="005A27CA">
        <w:t>ы, предложения</w:t>
      </w:r>
      <w:r w:rsidR="00BF63D7">
        <w:t>, теоретическая и практическая значимость работы, возможность использования полученных результатов в дальнейшем</w:t>
      </w:r>
      <w:r w:rsidR="00207E65" w:rsidRPr="005A27CA">
        <w:t>)</w:t>
      </w:r>
      <w:r w:rsidR="00430F63" w:rsidRPr="005A27CA">
        <w:t xml:space="preserve">; </w:t>
      </w:r>
    </w:p>
    <w:p w:rsidR="00E52B42" w:rsidRPr="005A27CA" w:rsidRDefault="001E4036" w:rsidP="001E4036">
      <w:pPr>
        <w:pStyle w:val="a3"/>
        <w:ind w:left="709" w:right="98"/>
        <w:jc w:val="both"/>
      </w:pPr>
      <w:r w:rsidRPr="005A27CA">
        <w:t xml:space="preserve">- </w:t>
      </w:r>
      <w:r w:rsidR="00207E65" w:rsidRPr="005A27CA">
        <w:t>с</w:t>
      </w:r>
      <w:r w:rsidR="00430F63" w:rsidRPr="005A27CA">
        <w:t xml:space="preserve">писок </w:t>
      </w:r>
      <w:r w:rsidR="00207E65" w:rsidRPr="005A27CA">
        <w:t>информационных источников</w:t>
      </w:r>
      <w:r w:rsidR="004C2D0B" w:rsidRPr="005A27CA">
        <w:t xml:space="preserve"> (в тексте работы должны быть ссылки на источник</w:t>
      </w:r>
      <w:r w:rsidR="00F90751" w:rsidRPr="005A27CA">
        <w:t>, необходимо соблюдать правила цитирования</w:t>
      </w:r>
      <w:r w:rsidR="004C2D0B" w:rsidRPr="005A27CA">
        <w:t>)</w:t>
      </w:r>
      <w:r w:rsidR="00430F63" w:rsidRPr="005A27CA">
        <w:t xml:space="preserve">; </w:t>
      </w:r>
    </w:p>
    <w:p w:rsidR="00B37082" w:rsidRPr="005A27CA" w:rsidRDefault="001E4036" w:rsidP="001E4036">
      <w:pPr>
        <w:pStyle w:val="a3"/>
        <w:ind w:left="709" w:right="98" w:firstLine="533"/>
        <w:jc w:val="both"/>
      </w:pPr>
      <w:r w:rsidRPr="005A27CA">
        <w:t xml:space="preserve">- </w:t>
      </w:r>
      <w:r w:rsidR="00207E65" w:rsidRPr="005A27CA">
        <w:t>п</w:t>
      </w:r>
      <w:r w:rsidR="00E52B42" w:rsidRPr="005A27CA">
        <w:t>риложения</w:t>
      </w:r>
      <w:r w:rsidRPr="005A27CA">
        <w:t xml:space="preserve"> (вспомогательные или дополнительные материалы (таблицы, графики идр.)</w:t>
      </w:r>
      <w:r w:rsidR="00430F63" w:rsidRPr="005A27CA">
        <w:t>.</w:t>
      </w:r>
    </w:p>
    <w:p w:rsidR="004E05A4" w:rsidRPr="005A27CA" w:rsidRDefault="00E52B42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ab/>
      </w:r>
      <w:r w:rsidR="00B20510">
        <w:rPr>
          <w:sz w:val="28"/>
          <w:szCs w:val="28"/>
        </w:rPr>
        <w:t xml:space="preserve">8.2. </w:t>
      </w:r>
      <w:r w:rsidR="004E05A4" w:rsidRPr="005A27CA">
        <w:rPr>
          <w:sz w:val="28"/>
          <w:szCs w:val="28"/>
          <w:u w:val="single"/>
        </w:rPr>
        <w:t>Оформительские требования</w:t>
      </w:r>
      <w:r w:rsidR="00B20510">
        <w:rPr>
          <w:sz w:val="28"/>
          <w:szCs w:val="28"/>
          <w:u w:val="single"/>
        </w:rPr>
        <w:t xml:space="preserve"> к работе</w:t>
      </w:r>
      <w:r w:rsidR="004E05A4" w:rsidRPr="005A27CA">
        <w:rPr>
          <w:sz w:val="28"/>
          <w:szCs w:val="28"/>
        </w:rPr>
        <w:t>:</w:t>
      </w:r>
    </w:p>
    <w:p w:rsidR="00F90751" w:rsidRPr="005A27CA" w:rsidRDefault="00F90751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>- работа готовится в редакторе MS Word и называется фамилией автора (авторов), например, Иванов-Смирнов.doc.;</w:t>
      </w:r>
    </w:p>
    <w:p w:rsidR="004E05A4" w:rsidRPr="005A27CA" w:rsidRDefault="004E05A4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 - о</w:t>
      </w:r>
      <w:r w:rsidR="00A02CD6" w:rsidRPr="005A27CA">
        <w:rPr>
          <w:sz w:val="28"/>
          <w:szCs w:val="28"/>
        </w:rPr>
        <w:t>бъе</w:t>
      </w:r>
      <w:r w:rsidR="00430F63" w:rsidRPr="005A27CA">
        <w:rPr>
          <w:sz w:val="28"/>
          <w:szCs w:val="28"/>
        </w:rPr>
        <w:t xml:space="preserve">м работы должен составлять не более </w:t>
      </w:r>
      <w:r w:rsidRPr="005A27CA">
        <w:rPr>
          <w:sz w:val="28"/>
          <w:szCs w:val="28"/>
        </w:rPr>
        <w:t>10-15</w:t>
      </w:r>
      <w:r w:rsidR="00A02CD6" w:rsidRPr="005A27CA">
        <w:rPr>
          <w:sz w:val="28"/>
          <w:szCs w:val="28"/>
        </w:rPr>
        <w:t xml:space="preserve">машинописных </w:t>
      </w:r>
      <w:r w:rsidR="00430F63" w:rsidRPr="005A27CA">
        <w:rPr>
          <w:sz w:val="28"/>
          <w:szCs w:val="28"/>
        </w:rPr>
        <w:t>страниц</w:t>
      </w:r>
      <w:r w:rsidRPr="005A27CA">
        <w:rPr>
          <w:sz w:val="28"/>
          <w:szCs w:val="28"/>
        </w:rPr>
        <w:t xml:space="preserve"> без учета иллюстраций и приложений;</w:t>
      </w:r>
    </w:p>
    <w:p w:rsidR="004E05A4" w:rsidRPr="005A27CA" w:rsidRDefault="004E05A4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                  - формат А 4 печатного листа;</w:t>
      </w:r>
    </w:p>
    <w:p w:rsidR="004E05A4" w:rsidRPr="005A27CA" w:rsidRDefault="004E05A4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                  - п</w:t>
      </w:r>
      <w:r w:rsidRPr="004E05A4">
        <w:rPr>
          <w:sz w:val="28"/>
          <w:szCs w:val="28"/>
        </w:rPr>
        <w:t>оля</w:t>
      </w:r>
      <w:r w:rsidRPr="005A27CA">
        <w:rPr>
          <w:sz w:val="28"/>
          <w:szCs w:val="28"/>
        </w:rPr>
        <w:t>:</w:t>
      </w:r>
      <w:r w:rsidRPr="004E05A4">
        <w:rPr>
          <w:sz w:val="28"/>
          <w:szCs w:val="28"/>
        </w:rPr>
        <w:t xml:space="preserve"> справа – 10 мм, слева – </w:t>
      </w:r>
      <w:r w:rsidR="008D091C" w:rsidRPr="005A27CA">
        <w:rPr>
          <w:sz w:val="28"/>
          <w:szCs w:val="28"/>
        </w:rPr>
        <w:t>3</w:t>
      </w:r>
      <w:r w:rsidRPr="004E05A4">
        <w:rPr>
          <w:sz w:val="28"/>
          <w:szCs w:val="28"/>
        </w:rPr>
        <w:t xml:space="preserve">0 мм, сверху и снизу – </w:t>
      </w:r>
      <w:r w:rsidR="008D091C" w:rsidRPr="005A27CA">
        <w:rPr>
          <w:sz w:val="28"/>
          <w:szCs w:val="28"/>
        </w:rPr>
        <w:t>2</w:t>
      </w:r>
      <w:r w:rsidRPr="004E05A4">
        <w:rPr>
          <w:sz w:val="28"/>
          <w:szCs w:val="28"/>
        </w:rPr>
        <w:t>0мм</w:t>
      </w:r>
      <w:r w:rsidRPr="005A27CA">
        <w:rPr>
          <w:sz w:val="28"/>
          <w:szCs w:val="28"/>
        </w:rPr>
        <w:t xml:space="preserve">; </w:t>
      </w:r>
    </w:p>
    <w:p w:rsidR="004E05A4" w:rsidRPr="005A27CA" w:rsidRDefault="004E05A4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  <w:lang w:val="en-US"/>
        </w:rPr>
      </w:pPr>
      <w:r w:rsidRPr="005A27CA">
        <w:rPr>
          <w:sz w:val="28"/>
          <w:szCs w:val="28"/>
          <w:lang w:val="en-US"/>
        </w:rPr>
        <w:t xml:space="preserve">- </w:t>
      </w:r>
      <w:proofErr w:type="gramStart"/>
      <w:r w:rsidRPr="005A27CA">
        <w:rPr>
          <w:sz w:val="28"/>
          <w:szCs w:val="28"/>
        </w:rPr>
        <w:t>шрифт</w:t>
      </w:r>
      <w:proofErr w:type="gramEnd"/>
      <w:r w:rsidRPr="005A27CA">
        <w:rPr>
          <w:sz w:val="28"/>
          <w:szCs w:val="28"/>
          <w:lang w:val="en-US"/>
        </w:rPr>
        <w:t xml:space="preserve"> Times New Roman;</w:t>
      </w:r>
    </w:p>
    <w:p w:rsidR="004E05A4" w:rsidRPr="005A27CA" w:rsidRDefault="004E05A4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  <w:lang w:val="en-US"/>
        </w:rPr>
      </w:pPr>
      <w:r w:rsidRPr="005A27CA">
        <w:rPr>
          <w:sz w:val="28"/>
          <w:szCs w:val="28"/>
          <w:lang w:val="en-US"/>
        </w:rPr>
        <w:t xml:space="preserve">- </w:t>
      </w:r>
      <w:proofErr w:type="gramStart"/>
      <w:r w:rsidRPr="005A27CA">
        <w:rPr>
          <w:sz w:val="28"/>
          <w:szCs w:val="28"/>
        </w:rPr>
        <w:t>кегль</w:t>
      </w:r>
      <w:proofErr w:type="gramEnd"/>
      <w:r w:rsidRPr="005A27CA">
        <w:rPr>
          <w:sz w:val="28"/>
          <w:szCs w:val="28"/>
          <w:lang w:val="en-US"/>
        </w:rPr>
        <w:t xml:space="preserve"> 14; </w:t>
      </w:r>
    </w:p>
    <w:p w:rsidR="008D091C" w:rsidRPr="005A27CA" w:rsidRDefault="004E05A4" w:rsidP="008D091C">
      <w:pPr>
        <w:widowControl/>
        <w:autoSpaceDE/>
        <w:autoSpaceDN/>
        <w:rPr>
          <w:sz w:val="28"/>
          <w:szCs w:val="28"/>
          <w:lang w:bidi="ar-SA"/>
        </w:rPr>
      </w:pPr>
      <w:r w:rsidRPr="005A27CA">
        <w:rPr>
          <w:sz w:val="28"/>
          <w:szCs w:val="28"/>
        </w:rPr>
        <w:t>- интервал 1,5</w:t>
      </w:r>
      <w:r w:rsidR="008D091C" w:rsidRPr="005A27CA">
        <w:rPr>
          <w:sz w:val="28"/>
          <w:szCs w:val="28"/>
        </w:rPr>
        <w:t>;</w:t>
      </w:r>
    </w:p>
    <w:p w:rsidR="008D091C" w:rsidRPr="008D091C" w:rsidRDefault="008D091C" w:rsidP="008D091C">
      <w:pPr>
        <w:widowControl/>
        <w:autoSpaceDE/>
        <w:autoSpaceDN/>
        <w:rPr>
          <w:sz w:val="28"/>
          <w:szCs w:val="28"/>
          <w:lang w:bidi="ar-SA"/>
        </w:rPr>
      </w:pPr>
      <w:r w:rsidRPr="005A27CA">
        <w:rPr>
          <w:sz w:val="28"/>
          <w:szCs w:val="28"/>
          <w:lang w:bidi="ar-SA"/>
        </w:rPr>
        <w:t xml:space="preserve">                  - а</w:t>
      </w:r>
      <w:r w:rsidRPr="008D091C">
        <w:rPr>
          <w:sz w:val="28"/>
          <w:szCs w:val="28"/>
          <w:lang w:bidi="ar-SA"/>
        </w:rPr>
        <w:t>бзац – 1,25 см</w:t>
      </w:r>
      <w:r w:rsidRPr="005A27CA">
        <w:rPr>
          <w:sz w:val="28"/>
          <w:szCs w:val="28"/>
          <w:lang w:bidi="ar-SA"/>
        </w:rPr>
        <w:t>;</w:t>
      </w:r>
    </w:p>
    <w:p w:rsidR="00B37082" w:rsidRPr="005A27CA" w:rsidRDefault="008D091C" w:rsidP="008D091C">
      <w:pPr>
        <w:tabs>
          <w:tab w:val="left" w:pos="2449"/>
        </w:tabs>
        <w:ind w:left="709" w:right="-43" w:hanging="709"/>
        <w:jc w:val="both"/>
        <w:rPr>
          <w:sz w:val="28"/>
          <w:szCs w:val="28"/>
        </w:rPr>
      </w:pPr>
      <w:r w:rsidRPr="005A27CA">
        <w:rPr>
          <w:sz w:val="28"/>
          <w:szCs w:val="28"/>
          <w:lang w:bidi="ar-SA"/>
        </w:rPr>
        <w:t xml:space="preserve">                  - на листе 29 – 30 строк</w:t>
      </w:r>
      <w:r w:rsidRPr="005A27CA">
        <w:rPr>
          <w:sz w:val="28"/>
          <w:szCs w:val="28"/>
        </w:rPr>
        <w:t>;</w:t>
      </w:r>
    </w:p>
    <w:p w:rsidR="008D091C" w:rsidRPr="005A27CA" w:rsidRDefault="008D091C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                  - нумерация страниц – по центру внизу страницы</w:t>
      </w:r>
      <w:r w:rsidR="004D5557" w:rsidRPr="005A27CA">
        <w:rPr>
          <w:sz w:val="28"/>
          <w:szCs w:val="28"/>
        </w:rPr>
        <w:t>, на титульной странице номер не ставится.</w:t>
      </w:r>
    </w:p>
    <w:p w:rsidR="008D091C" w:rsidRPr="005A27CA" w:rsidRDefault="008D091C" w:rsidP="001E4036">
      <w:pPr>
        <w:tabs>
          <w:tab w:val="left" w:pos="2449"/>
        </w:tabs>
        <w:ind w:left="709" w:right="-43" w:hanging="709"/>
        <w:jc w:val="both"/>
        <w:rPr>
          <w:sz w:val="8"/>
          <w:szCs w:val="8"/>
          <w:highlight w:val="yellow"/>
        </w:rPr>
      </w:pPr>
    </w:p>
    <w:p w:rsidR="00D24DC8" w:rsidRDefault="00D24DC8" w:rsidP="004D5557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D24DC8" w:rsidRDefault="00D24DC8" w:rsidP="004D5557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D24DC8" w:rsidRDefault="00D24DC8" w:rsidP="004D5557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D24DC8" w:rsidRDefault="00D24DC8" w:rsidP="004D5557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D24DC8" w:rsidRDefault="00D24DC8" w:rsidP="004D5557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4D5557" w:rsidRPr="004D5557" w:rsidRDefault="004D5557" w:rsidP="004D5557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4D5557">
        <w:rPr>
          <w:b/>
          <w:bCs/>
          <w:color w:val="000000" w:themeColor="text1"/>
          <w:sz w:val="28"/>
          <w:szCs w:val="28"/>
        </w:rPr>
        <w:lastRenderedPageBreak/>
        <w:t>Образец оформления титульного листа работы</w:t>
      </w:r>
    </w:p>
    <w:tbl>
      <w:tblPr>
        <w:tblpPr w:leftFromText="180" w:rightFromText="180" w:vertAnchor="text" w:horzAnchor="margin" w:tblpXSpec="center" w:tblpY="103"/>
        <w:tblW w:w="10243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10243"/>
      </w:tblGrid>
      <w:tr w:rsidR="004D5557" w:rsidRPr="004D5557" w:rsidTr="00E7326F">
        <w:trPr>
          <w:trHeight w:val="836"/>
        </w:trPr>
        <w:tc>
          <w:tcPr>
            <w:tcW w:w="10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 xml:space="preserve">Управление народного образования </w:t>
            </w: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>администрации города Мичуринска</w:t>
            </w:r>
            <w:r w:rsidR="00BF63D7">
              <w:rPr>
                <w:color w:val="000000" w:themeColor="text1"/>
                <w:sz w:val="28"/>
                <w:szCs w:val="28"/>
              </w:rPr>
              <w:t xml:space="preserve"> Тамбовской области</w:t>
            </w: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 xml:space="preserve">Название ОО </w:t>
            </w:r>
            <w:r w:rsidRPr="004D5557">
              <w:rPr>
                <w:color w:val="000000" w:themeColor="text1"/>
                <w:sz w:val="18"/>
                <w:szCs w:val="18"/>
              </w:rPr>
              <w:t>(в соответствии с уставом)</w:t>
            </w: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>«____________________________»</w:t>
            </w: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</w:rPr>
            </w:pPr>
          </w:p>
          <w:p w:rsidR="004D5557" w:rsidRDefault="004D5557" w:rsidP="004D5557">
            <w:pPr>
              <w:ind w:left="9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Муниципальная открытая научно-практическая конференция</w:t>
            </w:r>
          </w:p>
          <w:p w:rsidR="004D5557" w:rsidRPr="000872F6" w:rsidRDefault="004D5557" w:rsidP="004D5557">
            <w:pPr>
              <w:ind w:left="993"/>
              <w:jc w:val="center"/>
              <w:rPr>
                <w:b/>
                <w:sz w:val="28"/>
                <w:szCs w:val="28"/>
              </w:rPr>
            </w:pPr>
            <w:r w:rsidRPr="004D5557">
              <w:rPr>
                <w:b/>
                <w:sz w:val="28"/>
                <w:szCs w:val="28"/>
              </w:rPr>
              <w:t>«</w:t>
            </w:r>
            <w:r w:rsidR="000872F6">
              <w:rPr>
                <w:b/>
                <w:sz w:val="28"/>
                <w:szCs w:val="28"/>
              </w:rPr>
              <w:t>Новое измерение»</w:t>
            </w:r>
          </w:p>
          <w:p w:rsidR="004D5557" w:rsidRPr="004D5557" w:rsidRDefault="004D5557" w:rsidP="004D5557">
            <w:pPr>
              <w:ind w:left="480" w:right="299"/>
              <w:jc w:val="center"/>
              <w:rPr>
                <w:b/>
                <w:sz w:val="28"/>
              </w:rPr>
            </w:pP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 xml:space="preserve">Название работы </w:t>
            </w:r>
            <w:r w:rsidRPr="004D5557">
              <w:rPr>
                <w:color w:val="000000" w:themeColor="text1"/>
                <w:sz w:val="18"/>
                <w:szCs w:val="18"/>
              </w:rPr>
              <w:t>(с указанием вида работы)</w:t>
            </w: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>«____________________________»</w:t>
            </w:r>
          </w:p>
          <w:p w:rsidR="004D5557" w:rsidRPr="004D5557" w:rsidRDefault="004D5557" w:rsidP="004D5557">
            <w:pPr>
              <w:ind w:left="480" w:right="299"/>
              <w:jc w:val="center"/>
              <w:rPr>
                <w:b/>
                <w:sz w:val="28"/>
              </w:rPr>
            </w:pPr>
          </w:p>
          <w:p w:rsidR="004D5557" w:rsidRPr="004D5557" w:rsidRDefault="004D5557" w:rsidP="004D5557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D5557" w:rsidRPr="004D5557" w:rsidRDefault="004D5557" w:rsidP="004D5557">
            <w:pPr>
              <w:adjustRightInd w:val="0"/>
              <w:rPr>
                <w:color w:val="000000" w:themeColor="text1"/>
              </w:rPr>
            </w:pPr>
            <w:r w:rsidRPr="004D5557">
              <w:rPr>
                <w:sz w:val="28"/>
                <w:szCs w:val="28"/>
                <w:u w:val="single"/>
              </w:rPr>
              <w:t>Автор</w:t>
            </w:r>
            <w:r w:rsidRPr="004D5557">
              <w:rPr>
                <w:sz w:val="28"/>
                <w:szCs w:val="28"/>
              </w:rPr>
              <w:t>: Ф.И. обучающегося</w:t>
            </w:r>
            <w:r w:rsidRPr="004D5557">
              <w:rPr>
                <w:color w:val="000000" w:themeColor="text1"/>
              </w:rPr>
              <w:t xml:space="preserve">, </w:t>
            </w:r>
            <w:r w:rsidRPr="004D5557">
              <w:rPr>
                <w:color w:val="000000" w:themeColor="text1"/>
                <w:sz w:val="28"/>
                <w:szCs w:val="28"/>
              </w:rPr>
              <w:t>класс</w:t>
            </w:r>
          </w:p>
          <w:p w:rsidR="004D5557" w:rsidRPr="004D5557" w:rsidRDefault="004D5557" w:rsidP="004D5557">
            <w:pPr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D5557" w:rsidRPr="004D5557" w:rsidRDefault="004D5557" w:rsidP="004D5557">
            <w:pPr>
              <w:adjustRightInd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4D5557">
              <w:rPr>
                <w:color w:val="000000" w:themeColor="text1"/>
                <w:sz w:val="28"/>
                <w:szCs w:val="28"/>
                <w:u w:val="single"/>
              </w:rPr>
              <w:t xml:space="preserve">Руководитель: </w:t>
            </w:r>
            <w:r w:rsidRPr="004D5557">
              <w:rPr>
                <w:color w:val="000000" w:themeColor="text1"/>
                <w:sz w:val="28"/>
                <w:szCs w:val="28"/>
              </w:rPr>
              <w:t>Ф.И.О., должность</w:t>
            </w:r>
          </w:p>
          <w:p w:rsidR="004D5557" w:rsidRPr="004D5557" w:rsidRDefault="004D5557" w:rsidP="004D5557">
            <w:pPr>
              <w:adjustRightInd w:val="0"/>
              <w:jc w:val="both"/>
              <w:rPr>
                <w:color w:val="000000" w:themeColor="text1"/>
              </w:rPr>
            </w:pPr>
          </w:p>
          <w:p w:rsidR="004D5557" w:rsidRPr="004D5557" w:rsidRDefault="004D5557" w:rsidP="004D5557">
            <w:pPr>
              <w:adjustRightInd w:val="0"/>
              <w:jc w:val="both"/>
              <w:rPr>
                <w:color w:val="000000" w:themeColor="text1"/>
              </w:rPr>
            </w:pPr>
          </w:p>
          <w:p w:rsidR="004D5557" w:rsidRPr="004D5557" w:rsidRDefault="004D5557" w:rsidP="00BF63D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>Мичуринск – 20</w:t>
            </w:r>
            <w:r w:rsidR="00BF63D7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DC383A" w:rsidRPr="005A27CA" w:rsidRDefault="00DC383A">
      <w:pPr>
        <w:pStyle w:val="a3"/>
        <w:spacing w:before="3"/>
        <w:ind w:left="0"/>
        <w:rPr>
          <w:sz w:val="16"/>
          <w:szCs w:val="16"/>
        </w:rPr>
      </w:pPr>
    </w:p>
    <w:p w:rsidR="00DC383A" w:rsidRPr="005A27CA" w:rsidRDefault="00B20510" w:rsidP="00DC383A">
      <w:pPr>
        <w:pStyle w:val="a4"/>
        <w:numPr>
          <w:ilvl w:val="1"/>
          <w:numId w:val="17"/>
        </w:numPr>
        <w:tabs>
          <w:tab w:val="left" w:pos="1714"/>
        </w:tabs>
        <w:ind w:left="1713" w:hanging="421"/>
        <w:jc w:val="left"/>
        <w:rPr>
          <w:sz w:val="28"/>
          <w:szCs w:val="28"/>
        </w:rPr>
      </w:pPr>
      <w:r w:rsidRPr="00B20510">
        <w:rPr>
          <w:sz w:val="28"/>
          <w:szCs w:val="28"/>
        </w:rPr>
        <w:t>8.3.</w:t>
      </w:r>
      <w:r>
        <w:rPr>
          <w:sz w:val="28"/>
          <w:szCs w:val="28"/>
          <w:u w:val="single"/>
        </w:rPr>
        <w:t xml:space="preserve"> Оформительские т</w:t>
      </w:r>
      <w:r w:rsidR="00DC383A" w:rsidRPr="005A27CA">
        <w:rPr>
          <w:sz w:val="28"/>
          <w:szCs w:val="28"/>
          <w:u w:val="single"/>
        </w:rPr>
        <w:t>ребования к тезис</w:t>
      </w:r>
      <w:r>
        <w:rPr>
          <w:sz w:val="28"/>
          <w:szCs w:val="28"/>
          <w:u w:val="single"/>
        </w:rPr>
        <w:t>ам</w:t>
      </w:r>
      <w:r w:rsidR="00DC383A" w:rsidRPr="005A27CA">
        <w:rPr>
          <w:sz w:val="28"/>
          <w:szCs w:val="28"/>
        </w:rPr>
        <w:t>:</w:t>
      </w:r>
    </w:p>
    <w:p w:rsidR="00CF0B75" w:rsidRPr="005A27CA" w:rsidRDefault="00CF0B75" w:rsidP="00B20510">
      <w:pPr>
        <w:pStyle w:val="a3"/>
        <w:ind w:right="296"/>
        <w:jc w:val="both"/>
      </w:pPr>
      <w:r w:rsidRPr="005A27CA">
        <w:t>- файлы тезисов готовятся в редакторе MS Word и называются фамилией автора  (авторов), например</w:t>
      </w:r>
      <w:proofErr w:type="gramStart"/>
      <w:r w:rsidRPr="005A27CA">
        <w:t>,И</w:t>
      </w:r>
      <w:proofErr w:type="gramEnd"/>
      <w:r w:rsidRPr="005A27CA">
        <w:t>ванов-Смирнов.doc.</w:t>
      </w:r>
    </w:p>
    <w:p w:rsidR="00DC383A" w:rsidRPr="005A27CA" w:rsidRDefault="00CF0B75" w:rsidP="00CA75EE">
      <w:pPr>
        <w:pStyle w:val="a3"/>
        <w:jc w:val="both"/>
      </w:pPr>
      <w:r w:rsidRPr="005A27CA">
        <w:t>- о</w:t>
      </w:r>
      <w:r w:rsidR="00DC383A" w:rsidRPr="005A27CA">
        <w:t>бъ</w:t>
      </w:r>
      <w:r w:rsidRPr="005A27CA">
        <w:t>ем текста – 1 печатная страница формата А4;</w:t>
      </w:r>
    </w:p>
    <w:p w:rsidR="00DC383A" w:rsidRPr="005A27CA" w:rsidRDefault="00CF0B75" w:rsidP="00CA75EE">
      <w:pPr>
        <w:pStyle w:val="a3"/>
        <w:jc w:val="both"/>
      </w:pPr>
      <w:r w:rsidRPr="005A27CA">
        <w:t>- поля: 20 мм – сверху</w:t>
      </w:r>
      <w:r w:rsidR="00DC383A" w:rsidRPr="005A27CA">
        <w:t xml:space="preserve">, слева; </w:t>
      </w:r>
      <w:r w:rsidRPr="005A27CA">
        <w:t>30 мм – снизу, справа – 10 мм;</w:t>
      </w:r>
    </w:p>
    <w:p w:rsidR="00CF0B75" w:rsidRPr="005A27CA" w:rsidRDefault="00CF0B75" w:rsidP="00B20510">
      <w:pPr>
        <w:pStyle w:val="a3"/>
        <w:jc w:val="both"/>
        <w:rPr>
          <w:lang w:val="en-US"/>
        </w:rPr>
      </w:pPr>
      <w:r w:rsidRPr="005A27CA">
        <w:rPr>
          <w:lang w:val="en-US"/>
        </w:rPr>
        <w:t xml:space="preserve">- </w:t>
      </w:r>
      <w:proofErr w:type="gramStart"/>
      <w:r w:rsidRPr="005A27CA">
        <w:t>шрифт</w:t>
      </w:r>
      <w:proofErr w:type="gramEnd"/>
      <w:r w:rsidRPr="005A27CA">
        <w:rPr>
          <w:lang w:val="en-US"/>
        </w:rPr>
        <w:t xml:space="preserve"> – Times New Roman;</w:t>
      </w:r>
    </w:p>
    <w:p w:rsidR="00CF0B75" w:rsidRPr="005A27CA" w:rsidRDefault="00CF0B75" w:rsidP="00B20510">
      <w:pPr>
        <w:pStyle w:val="a3"/>
        <w:jc w:val="both"/>
        <w:rPr>
          <w:lang w:val="en-US"/>
        </w:rPr>
      </w:pPr>
      <w:r w:rsidRPr="005A27CA">
        <w:rPr>
          <w:lang w:val="en-US"/>
        </w:rPr>
        <w:t xml:space="preserve">- </w:t>
      </w:r>
      <w:proofErr w:type="gramStart"/>
      <w:r w:rsidRPr="005A27CA">
        <w:t>кегль</w:t>
      </w:r>
      <w:proofErr w:type="gramEnd"/>
      <w:r w:rsidR="00DC383A" w:rsidRPr="005A27CA">
        <w:rPr>
          <w:lang w:val="en-US"/>
        </w:rPr>
        <w:t xml:space="preserve"> –14, </w:t>
      </w:r>
    </w:p>
    <w:p w:rsidR="00DC383A" w:rsidRPr="005A27CA" w:rsidRDefault="00CF0B75" w:rsidP="00B20510">
      <w:pPr>
        <w:pStyle w:val="a3"/>
        <w:jc w:val="both"/>
      </w:pPr>
      <w:r w:rsidRPr="005A27CA">
        <w:t>- интервал – одинарный;</w:t>
      </w:r>
    </w:p>
    <w:p w:rsidR="00CF0B75" w:rsidRDefault="00CF0B75" w:rsidP="00B20510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5A27CA">
        <w:rPr>
          <w:sz w:val="28"/>
          <w:szCs w:val="28"/>
          <w:lang w:bidi="ar-SA"/>
        </w:rPr>
        <w:t xml:space="preserve">                  - а</w:t>
      </w:r>
      <w:r w:rsidRPr="008D091C">
        <w:rPr>
          <w:sz w:val="28"/>
          <w:szCs w:val="28"/>
          <w:lang w:bidi="ar-SA"/>
        </w:rPr>
        <w:t>бзац – 1,25 см</w:t>
      </w:r>
      <w:r w:rsidRPr="005A27CA">
        <w:rPr>
          <w:sz w:val="28"/>
          <w:szCs w:val="28"/>
          <w:lang w:bidi="ar-SA"/>
        </w:rPr>
        <w:t>.</w:t>
      </w:r>
    </w:p>
    <w:p w:rsidR="00D24DC8" w:rsidRPr="00D24DC8" w:rsidRDefault="00D24DC8" w:rsidP="00B20510">
      <w:pPr>
        <w:widowControl/>
        <w:autoSpaceDE/>
        <w:autoSpaceDN/>
        <w:jc w:val="both"/>
        <w:rPr>
          <w:sz w:val="16"/>
          <w:szCs w:val="16"/>
          <w:lang w:bidi="ar-SA"/>
        </w:rPr>
      </w:pPr>
    </w:p>
    <w:p w:rsidR="00CF0B75" w:rsidRPr="004D5557" w:rsidRDefault="00CF0B75" w:rsidP="00D24DC8">
      <w:pPr>
        <w:adjustRightInd w:val="0"/>
        <w:ind w:firstLine="720"/>
        <w:rPr>
          <w:b/>
          <w:bCs/>
          <w:color w:val="000000" w:themeColor="text1"/>
          <w:sz w:val="28"/>
          <w:szCs w:val="28"/>
        </w:rPr>
      </w:pPr>
      <w:r w:rsidRPr="004D5557">
        <w:rPr>
          <w:b/>
          <w:bCs/>
          <w:color w:val="000000" w:themeColor="text1"/>
          <w:sz w:val="28"/>
          <w:szCs w:val="28"/>
        </w:rPr>
        <w:t xml:space="preserve">Образец оформления </w:t>
      </w:r>
      <w:r>
        <w:rPr>
          <w:b/>
          <w:bCs/>
          <w:color w:val="000000" w:themeColor="text1"/>
          <w:sz w:val="28"/>
          <w:szCs w:val="28"/>
        </w:rPr>
        <w:t>тезисов</w:t>
      </w:r>
    </w:p>
    <w:tbl>
      <w:tblPr>
        <w:tblpPr w:leftFromText="180" w:rightFromText="180" w:vertAnchor="text" w:horzAnchor="margin" w:tblpXSpec="center" w:tblpY="103"/>
        <w:tblW w:w="10243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10243"/>
      </w:tblGrid>
      <w:tr w:rsidR="00CF0B75" w:rsidRPr="004D5557" w:rsidTr="005A27CA">
        <w:trPr>
          <w:trHeight w:val="836"/>
        </w:trPr>
        <w:tc>
          <w:tcPr>
            <w:tcW w:w="10243" w:type="dxa"/>
            <w:shd w:val="clear" w:color="000000" w:fill="FFFFFF"/>
          </w:tcPr>
          <w:p w:rsidR="00CF0B75" w:rsidRDefault="00CF0B75" w:rsidP="00CF0B75">
            <w:pPr>
              <w:pStyle w:val="11"/>
              <w:spacing w:before="0"/>
              <w:ind w:right="1453"/>
            </w:pPr>
            <w:r>
              <w:t xml:space="preserve">      НАЗВАНИЕ </w:t>
            </w:r>
            <w:r w:rsidR="005A27CA">
              <w:t>РАБОТЫ</w:t>
            </w:r>
          </w:p>
          <w:p w:rsidR="00CF0B75" w:rsidRPr="00CF0B75" w:rsidRDefault="00CF0B75" w:rsidP="00CF0B75">
            <w:pPr>
              <w:pStyle w:val="11"/>
              <w:spacing w:before="0"/>
              <w:ind w:right="1453"/>
              <w:rPr>
                <w:sz w:val="28"/>
                <w:szCs w:val="28"/>
              </w:rPr>
            </w:pPr>
          </w:p>
          <w:p w:rsidR="00CF0B75" w:rsidRDefault="00CF0B75" w:rsidP="00CF0B75">
            <w:pPr>
              <w:pStyle w:val="a3"/>
              <w:ind w:left="1793" w:right="1454"/>
            </w:pPr>
            <w:r>
              <w:t xml:space="preserve"> ИВАНОВ А.А.</w:t>
            </w:r>
            <w:r w:rsidR="005A27CA">
              <w:t>, ученик</w:t>
            </w:r>
            <w:proofErr w:type="gramStart"/>
            <w:r w:rsidR="005A27CA">
              <w:t xml:space="preserve"> (-</w:t>
            </w:r>
            <w:proofErr w:type="gramEnd"/>
            <w:r w:rsidR="005A27CA">
              <w:t>ца) ___  класса</w:t>
            </w:r>
          </w:p>
          <w:p w:rsidR="00CF0B75" w:rsidRDefault="00CF0B75" w:rsidP="00CF0B75">
            <w:pPr>
              <w:pStyle w:val="a3"/>
              <w:ind w:left="0" w:right="675"/>
              <w:jc w:val="center"/>
            </w:pPr>
            <w:r>
              <w:t xml:space="preserve">                 ПЕТРОВА И.А., учитель…. (данные научного руководителя)</w:t>
            </w:r>
          </w:p>
          <w:p w:rsidR="00CF0B75" w:rsidRDefault="00CF0B75" w:rsidP="00CF0B75">
            <w:pPr>
              <w:pStyle w:val="a3"/>
              <w:ind w:left="1792" w:right="1454"/>
              <w:jc w:val="center"/>
            </w:pPr>
            <w:r>
              <w:t>Наименование организации</w:t>
            </w:r>
          </w:p>
          <w:p w:rsidR="00CF0B75" w:rsidRDefault="00CF0B75" w:rsidP="00CF0B75">
            <w:pPr>
              <w:pStyle w:val="a3"/>
              <w:ind w:left="0"/>
            </w:pPr>
          </w:p>
          <w:p w:rsidR="00CF0B75" w:rsidRDefault="00CF0B75" w:rsidP="00CF0B75">
            <w:pPr>
              <w:pStyle w:val="a3"/>
              <w:ind w:left="1794" w:right="1451"/>
              <w:jc w:val="center"/>
            </w:pPr>
            <w:r>
              <w:t>Текст статьи</w:t>
            </w:r>
          </w:p>
          <w:p w:rsidR="00564875" w:rsidRDefault="00564875" w:rsidP="00564875">
            <w:pPr>
              <w:pStyle w:val="a3"/>
              <w:ind w:left="0" w:right="296"/>
              <w:jc w:val="center"/>
            </w:pPr>
            <w:r>
              <w:t>Ссылки на литературу оформляются в квадратных скобках. Например: Иванов А.А. сказал [1]….</w:t>
            </w:r>
          </w:p>
          <w:p w:rsidR="00564875" w:rsidRDefault="00564875" w:rsidP="00CF0B75">
            <w:pPr>
              <w:pStyle w:val="a3"/>
              <w:ind w:left="1794" w:right="1451"/>
              <w:jc w:val="center"/>
            </w:pPr>
          </w:p>
          <w:p w:rsidR="00CF0B75" w:rsidRDefault="00CF0B75" w:rsidP="00CF0B75">
            <w:pPr>
              <w:pStyle w:val="a3"/>
              <w:ind w:left="0"/>
            </w:pPr>
          </w:p>
          <w:p w:rsidR="00CF0B75" w:rsidRDefault="00CF0B75" w:rsidP="00CF0B75">
            <w:pPr>
              <w:pStyle w:val="a3"/>
              <w:ind w:left="1281"/>
            </w:pPr>
            <w:r>
              <w:t>Литература:</w:t>
            </w:r>
          </w:p>
          <w:p w:rsidR="00CF0B75" w:rsidRDefault="00CF0B75" w:rsidP="00CF0B75">
            <w:pPr>
              <w:pStyle w:val="a4"/>
              <w:numPr>
                <w:ilvl w:val="0"/>
                <w:numId w:val="16"/>
              </w:numPr>
              <w:tabs>
                <w:tab w:val="left" w:pos="1566"/>
                <w:tab w:val="left" w:pos="1567"/>
              </w:tabs>
              <w:rPr>
                <w:sz w:val="24"/>
              </w:rPr>
            </w:pPr>
            <w:r>
              <w:rPr>
                <w:sz w:val="24"/>
              </w:rPr>
              <w:t>Иванов А.А. Физика для любо</w:t>
            </w:r>
            <w:r w:rsidR="00BF63D7">
              <w:rPr>
                <w:sz w:val="24"/>
              </w:rPr>
              <w:t xml:space="preserve">знательных. – М.: Просвещение, </w:t>
            </w:r>
            <w:r>
              <w:rPr>
                <w:sz w:val="24"/>
              </w:rPr>
              <w:t>2012. – 216с</w:t>
            </w:r>
            <w:r w:rsidR="00BF63D7">
              <w:rPr>
                <w:sz w:val="24"/>
              </w:rPr>
              <w:t>.</w:t>
            </w:r>
          </w:p>
          <w:p w:rsidR="00CF0B75" w:rsidRPr="004D5557" w:rsidRDefault="00CF0B75" w:rsidP="00CF0B75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A27CA" w:rsidRPr="00CA75EE" w:rsidRDefault="005A27CA" w:rsidP="004D1321">
      <w:pPr>
        <w:pStyle w:val="21"/>
        <w:ind w:left="3261"/>
        <w:jc w:val="both"/>
        <w:rPr>
          <w:sz w:val="16"/>
          <w:szCs w:val="16"/>
        </w:rPr>
      </w:pPr>
    </w:p>
    <w:p w:rsidR="00D24DC8" w:rsidRDefault="00D24DC8" w:rsidP="00B20510">
      <w:pPr>
        <w:shd w:val="clear" w:color="auto" w:fill="FFFFFF"/>
        <w:ind w:left="851" w:firstLine="589"/>
        <w:jc w:val="both"/>
        <w:textAlignment w:val="baseline"/>
        <w:rPr>
          <w:color w:val="000000"/>
          <w:sz w:val="28"/>
          <w:szCs w:val="28"/>
        </w:rPr>
      </w:pPr>
    </w:p>
    <w:p w:rsidR="005A27CA" w:rsidRPr="005A27CA" w:rsidRDefault="00B20510" w:rsidP="00B20510">
      <w:pPr>
        <w:shd w:val="clear" w:color="auto" w:fill="FFFFFF"/>
        <w:ind w:left="851" w:firstLine="589"/>
        <w:jc w:val="both"/>
        <w:textAlignment w:val="baseline"/>
        <w:rPr>
          <w:color w:val="000000"/>
          <w:sz w:val="28"/>
          <w:szCs w:val="28"/>
        </w:rPr>
      </w:pPr>
      <w:r w:rsidRPr="00B20510">
        <w:rPr>
          <w:color w:val="000000"/>
          <w:sz w:val="28"/>
          <w:szCs w:val="28"/>
        </w:rPr>
        <w:lastRenderedPageBreak/>
        <w:t>8.4.</w:t>
      </w:r>
      <w:r w:rsidR="005A27CA" w:rsidRPr="00B20510">
        <w:rPr>
          <w:color w:val="000000"/>
          <w:sz w:val="28"/>
          <w:szCs w:val="28"/>
          <w:u w:val="single"/>
        </w:rPr>
        <w:t>Требования к устному выступлению</w:t>
      </w:r>
      <w:r w:rsidR="005A27CA" w:rsidRPr="005A27CA">
        <w:rPr>
          <w:color w:val="000000"/>
          <w:sz w:val="28"/>
          <w:szCs w:val="28"/>
        </w:rPr>
        <w:t>:</w:t>
      </w:r>
    </w:p>
    <w:p w:rsidR="00B20510" w:rsidRDefault="00B20510" w:rsidP="00B20510">
      <w:pPr>
        <w:ind w:left="851" w:right="37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</w:t>
      </w:r>
      <w:r w:rsidR="005A27CA" w:rsidRPr="005A27CA">
        <w:rPr>
          <w:color w:val="000000"/>
          <w:sz w:val="28"/>
          <w:szCs w:val="28"/>
          <w:shd w:val="clear" w:color="auto" w:fill="FFFFFF"/>
        </w:rPr>
        <w:t>родолжительность выступления -  7</w:t>
      </w:r>
      <w:r>
        <w:rPr>
          <w:color w:val="000000"/>
          <w:sz w:val="28"/>
          <w:szCs w:val="28"/>
          <w:shd w:val="clear" w:color="auto" w:fill="FFFFFF"/>
        </w:rPr>
        <w:t>-10 минут;</w:t>
      </w:r>
    </w:p>
    <w:p w:rsidR="005A27CA" w:rsidRPr="005A27CA" w:rsidRDefault="00B20510" w:rsidP="00B20510">
      <w:pPr>
        <w:ind w:left="851" w:right="37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</w:t>
      </w:r>
      <w:r w:rsidR="005A27CA" w:rsidRPr="005A27CA">
        <w:rPr>
          <w:color w:val="000000"/>
          <w:sz w:val="28"/>
          <w:szCs w:val="28"/>
          <w:shd w:val="clear" w:color="auto" w:fill="FFFFFF"/>
        </w:rPr>
        <w:t xml:space="preserve">труктура </w:t>
      </w:r>
      <w:r>
        <w:rPr>
          <w:color w:val="000000"/>
          <w:sz w:val="28"/>
          <w:szCs w:val="28"/>
          <w:shd w:val="clear" w:color="auto" w:fill="FFFFFF"/>
        </w:rPr>
        <w:t>выступления</w:t>
      </w:r>
      <w:r w:rsidR="005A27CA" w:rsidRPr="005A27CA">
        <w:rPr>
          <w:color w:val="000000"/>
          <w:sz w:val="28"/>
          <w:szCs w:val="28"/>
          <w:shd w:val="clear" w:color="auto" w:fill="FFFFFF"/>
        </w:rPr>
        <w:t xml:space="preserve"> должна быть выстроена</w:t>
      </w:r>
      <w:r>
        <w:rPr>
          <w:color w:val="000000"/>
          <w:sz w:val="28"/>
          <w:szCs w:val="28"/>
          <w:shd w:val="clear" w:color="auto" w:fill="FFFFFF"/>
        </w:rPr>
        <w:t xml:space="preserve"> в соответствии со структурой работы;</w:t>
      </w:r>
    </w:p>
    <w:p w:rsidR="005A27CA" w:rsidRPr="005A27CA" w:rsidRDefault="00B20510" w:rsidP="00B20510">
      <w:pPr>
        <w:shd w:val="clear" w:color="auto" w:fill="FFFFFF"/>
        <w:ind w:left="851" w:right="37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5A27CA" w:rsidRPr="005A27CA">
        <w:rPr>
          <w:color w:val="000000"/>
          <w:sz w:val="28"/>
          <w:szCs w:val="28"/>
        </w:rPr>
        <w:t>ыступления могут сопровождаться демонстрацией дополнительного материала (</w:t>
      </w:r>
      <w:r>
        <w:rPr>
          <w:color w:val="000000"/>
          <w:sz w:val="28"/>
          <w:szCs w:val="28"/>
        </w:rPr>
        <w:t xml:space="preserve">презентация, </w:t>
      </w:r>
      <w:r w:rsidR="005A27CA" w:rsidRPr="005A27CA">
        <w:rPr>
          <w:color w:val="000000"/>
          <w:sz w:val="28"/>
          <w:szCs w:val="28"/>
        </w:rPr>
        <w:t>плакаты, карты, фотогра</w:t>
      </w:r>
      <w:r>
        <w:rPr>
          <w:color w:val="000000"/>
          <w:sz w:val="28"/>
          <w:szCs w:val="28"/>
        </w:rPr>
        <w:t>фии, натуральные объекты и др.);</w:t>
      </w:r>
    </w:p>
    <w:p w:rsidR="005A27CA" w:rsidRPr="00B20510" w:rsidRDefault="00B20510" w:rsidP="00B20510">
      <w:pPr>
        <w:shd w:val="clear" w:color="auto" w:fill="FFFFFF"/>
        <w:ind w:left="851" w:right="37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5A27CA" w:rsidRPr="005A27CA">
        <w:rPr>
          <w:color w:val="000000"/>
          <w:sz w:val="28"/>
          <w:szCs w:val="28"/>
        </w:rPr>
        <w:t>опускается использовани</w:t>
      </w:r>
      <w:r>
        <w:rPr>
          <w:color w:val="000000"/>
          <w:sz w:val="28"/>
          <w:szCs w:val="28"/>
        </w:rPr>
        <w:t>е различных технических средств.</w:t>
      </w:r>
    </w:p>
    <w:p w:rsidR="005A27CA" w:rsidRPr="00CA75EE" w:rsidRDefault="005A27CA" w:rsidP="004D1321">
      <w:pPr>
        <w:pStyle w:val="21"/>
        <w:ind w:left="3261"/>
        <w:jc w:val="both"/>
        <w:rPr>
          <w:sz w:val="16"/>
          <w:szCs w:val="16"/>
        </w:rPr>
      </w:pPr>
    </w:p>
    <w:p w:rsidR="00B37082" w:rsidRDefault="00B20510" w:rsidP="004D1321">
      <w:pPr>
        <w:pStyle w:val="21"/>
        <w:ind w:left="3261"/>
        <w:jc w:val="both"/>
      </w:pPr>
      <w:r>
        <w:t>9</w:t>
      </w:r>
      <w:r w:rsidR="00742450">
        <w:t xml:space="preserve">. </w:t>
      </w:r>
      <w:r w:rsidR="00430F63">
        <w:t>Подведениеитогов</w:t>
      </w:r>
      <w:r w:rsidR="00742450">
        <w:t xml:space="preserve"> Конференции</w:t>
      </w:r>
    </w:p>
    <w:p w:rsidR="00F11B9C" w:rsidRPr="00F11B9C" w:rsidRDefault="00CA75EE" w:rsidP="00795D7E">
      <w:pPr>
        <w:pStyle w:val="a4"/>
        <w:numPr>
          <w:ilvl w:val="1"/>
          <w:numId w:val="1"/>
        </w:numPr>
        <w:tabs>
          <w:tab w:val="left" w:pos="1418"/>
        </w:tabs>
        <w:ind w:left="851" w:right="541" w:firstLine="425"/>
        <w:rPr>
          <w:spacing w:val="-6"/>
          <w:sz w:val="28"/>
        </w:rPr>
      </w:pPr>
      <w:r w:rsidRPr="00CA75EE">
        <w:rPr>
          <w:sz w:val="28"/>
        </w:rPr>
        <w:t>9</w:t>
      </w:r>
      <w:r w:rsidR="004D1321">
        <w:rPr>
          <w:sz w:val="28"/>
        </w:rPr>
        <w:t xml:space="preserve">.1. </w:t>
      </w:r>
      <w:r w:rsidR="00430F63" w:rsidRPr="00742450">
        <w:rPr>
          <w:sz w:val="28"/>
        </w:rPr>
        <w:t xml:space="preserve">По окончании работы Конференции проводится заседание </w:t>
      </w:r>
      <w:r w:rsidR="004522FA">
        <w:rPr>
          <w:sz w:val="28"/>
        </w:rPr>
        <w:t xml:space="preserve">оргкомитета и </w:t>
      </w:r>
      <w:r w:rsidR="00430F63" w:rsidRPr="00742450">
        <w:rPr>
          <w:sz w:val="28"/>
        </w:rPr>
        <w:t>жюри, на котором принимается решение о победителях и приз</w:t>
      </w:r>
      <w:r w:rsidR="00742450" w:rsidRPr="00742450">
        <w:rPr>
          <w:sz w:val="28"/>
        </w:rPr>
        <w:t>е</w:t>
      </w:r>
      <w:r w:rsidR="00430F63" w:rsidRPr="00742450">
        <w:rPr>
          <w:sz w:val="28"/>
        </w:rPr>
        <w:t>рах</w:t>
      </w:r>
      <w:r w:rsidR="004522FA">
        <w:rPr>
          <w:sz w:val="28"/>
        </w:rPr>
        <w:t xml:space="preserve"> в каждой секции</w:t>
      </w:r>
      <w:r w:rsidR="00430F63" w:rsidRPr="00742450">
        <w:rPr>
          <w:sz w:val="28"/>
        </w:rPr>
        <w:t xml:space="preserve">. </w:t>
      </w:r>
    </w:p>
    <w:p w:rsidR="00F11B9C" w:rsidRPr="004522FA" w:rsidRDefault="00CA75EE" w:rsidP="00795D7E">
      <w:pPr>
        <w:pStyle w:val="a4"/>
        <w:numPr>
          <w:ilvl w:val="1"/>
          <w:numId w:val="1"/>
        </w:numPr>
        <w:tabs>
          <w:tab w:val="left" w:pos="1418"/>
        </w:tabs>
        <w:ind w:left="851" w:right="541" w:firstLine="425"/>
        <w:rPr>
          <w:spacing w:val="-6"/>
          <w:sz w:val="28"/>
        </w:rPr>
      </w:pPr>
      <w:r w:rsidRPr="00CA75EE">
        <w:rPr>
          <w:color w:val="000000"/>
          <w:sz w:val="28"/>
          <w:szCs w:val="28"/>
        </w:rPr>
        <w:t>9</w:t>
      </w:r>
      <w:r w:rsidR="004D1321">
        <w:rPr>
          <w:color w:val="000000"/>
          <w:sz w:val="28"/>
          <w:szCs w:val="28"/>
        </w:rPr>
        <w:t xml:space="preserve">.2. </w:t>
      </w:r>
      <w:r w:rsidR="00F11B9C" w:rsidRPr="00F11B9C">
        <w:rPr>
          <w:color w:val="000000"/>
          <w:sz w:val="28"/>
          <w:szCs w:val="28"/>
        </w:rPr>
        <w:t>Участники Конкурса признаются победителями, призерами при условии, что количество набранных ими баллов превышает половину максимально возможных.</w:t>
      </w:r>
    </w:p>
    <w:p w:rsidR="00B37082" w:rsidRDefault="00CA75EE" w:rsidP="00795D7E">
      <w:pPr>
        <w:pStyle w:val="a4"/>
        <w:numPr>
          <w:ilvl w:val="1"/>
          <w:numId w:val="1"/>
        </w:numPr>
        <w:tabs>
          <w:tab w:val="left" w:pos="1418"/>
        </w:tabs>
        <w:ind w:left="851" w:right="541" w:firstLine="425"/>
        <w:rPr>
          <w:sz w:val="28"/>
        </w:rPr>
      </w:pPr>
      <w:r w:rsidRPr="00CA75EE">
        <w:rPr>
          <w:spacing w:val="-6"/>
          <w:sz w:val="28"/>
        </w:rPr>
        <w:t>9</w:t>
      </w:r>
      <w:r w:rsidR="004D1321">
        <w:rPr>
          <w:spacing w:val="-6"/>
          <w:sz w:val="28"/>
        </w:rPr>
        <w:t xml:space="preserve">.3. </w:t>
      </w:r>
      <w:r w:rsidR="00430F63" w:rsidRPr="00742450">
        <w:rPr>
          <w:spacing w:val="-6"/>
          <w:sz w:val="28"/>
        </w:rPr>
        <w:t>Итоги Конференции</w:t>
      </w:r>
      <w:r w:rsidR="00430F63" w:rsidRPr="00742450">
        <w:rPr>
          <w:spacing w:val="-7"/>
          <w:sz w:val="28"/>
        </w:rPr>
        <w:t xml:space="preserve"> утверждаются</w:t>
      </w:r>
      <w:r w:rsidR="00430F63" w:rsidRPr="00742450">
        <w:rPr>
          <w:spacing w:val="-6"/>
          <w:sz w:val="28"/>
        </w:rPr>
        <w:t xml:space="preserve"> приказом</w:t>
      </w:r>
      <w:r w:rsidR="00742450">
        <w:rPr>
          <w:spacing w:val="-7"/>
          <w:sz w:val="28"/>
        </w:rPr>
        <w:t>управления народного образования администрации г.Мичуринска</w:t>
      </w:r>
      <w:r w:rsidR="00101918">
        <w:rPr>
          <w:spacing w:val="-7"/>
          <w:sz w:val="28"/>
        </w:rPr>
        <w:t xml:space="preserve"> Тамбовской области</w:t>
      </w:r>
      <w:r w:rsidR="00742450">
        <w:rPr>
          <w:spacing w:val="-7"/>
          <w:sz w:val="28"/>
        </w:rPr>
        <w:t>.</w:t>
      </w:r>
    </w:p>
    <w:p w:rsidR="00B37082" w:rsidRPr="004522FA" w:rsidRDefault="00CA75EE" w:rsidP="00795D7E">
      <w:pPr>
        <w:pStyle w:val="a4"/>
        <w:numPr>
          <w:ilvl w:val="1"/>
          <w:numId w:val="1"/>
        </w:numPr>
        <w:tabs>
          <w:tab w:val="left" w:pos="1418"/>
          <w:tab w:val="left" w:pos="2528"/>
        </w:tabs>
        <w:ind w:left="851" w:right="547" w:firstLine="425"/>
      </w:pPr>
      <w:r w:rsidRPr="00CA75EE">
        <w:rPr>
          <w:sz w:val="28"/>
        </w:rPr>
        <w:t>9</w:t>
      </w:r>
      <w:r w:rsidR="004D1321">
        <w:rPr>
          <w:sz w:val="28"/>
        </w:rPr>
        <w:t xml:space="preserve">.4. </w:t>
      </w:r>
      <w:r w:rsidR="00742450">
        <w:rPr>
          <w:sz w:val="28"/>
        </w:rPr>
        <w:t>Победители и призе</w:t>
      </w:r>
      <w:r w:rsidR="00430F63">
        <w:rPr>
          <w:sz w:val="28"/>
        </w:rPr>
        <w:t xml:space="preserve">ры Конференции награждаются дипломами </w:t>
      </w:r>
      <w:r w:rsidR="00742450">
        <w:rPr>
          <w:sz w:val="28"/>
          <w:lang w:val="en-US"/>
        </w:rPr>
        <w:t>I</w:t>
      </w:r>
      <w:r w:rsidR="00742450">
        <w:rPr>
          <w:sz w:val="28"/>
        </w:rPr>
        <w:t>,</w:t>
      </w:r>
      <w:r w:rsidR="00742450">
        <w:rPr>
          <w:sz w:val="28"/>
          <w:lang w:val="en-US"/>
        </w:rPr>
        <w:t>II</w:t>
      </w:r>
      <w:r w:rsidR="00742450">
        <w:rPr>
          <w:sz w:val="28"/>
        </w:rPr>
        <w:t>,</w:t>
      </w:r>
      <w:r w:rsidR="00742450">
        <w:rPr>
          <w:sz w:val="28"/>
          <w:lang w:val="en-US"/>
        </w:rPr>
        <w:t>III</w:t>
      </w:r>
      <w:r w:rsidR="00742450">
        <w:rPr>
          <w:sz w:val="28"/>
        </w:rPr>
        <w:t xml:space="preserve"> степени управления народного образования администрации г.Мичуринска</w:t>
      </w:r>
      <w:r w:rsidR="00101918">
        <w:rPr>
          <w:sz w:val="28"/>
        </w:rPr>
        <w:t xml:space="preserve"> Тамбовской области</w:t>
      </w:r>
      <w:r w:rsidR="00742450">
        <w:rPr>
          <w:sz w:val="28"/>
        </w:rPr>
        <w:t>.</w:t>
      </w:r>
    </w:p>
    <w:p w:rsidR="004522FA" w:rsidRPr="00B20510" w:rsidRDefault="00CA75EE" w:rsidP="00795D7E">
      <w:pPr>
        <w:pStyle w:val="a4"/>
        <w:numPr>
          <w:ilvl w:val="1"/>
          <w:numId w:val="1"/>
        </w:numPr>
        <w:tabs>
          <w:tab w:val="left" w:pos="1418"/>
          <w:tab w:val="left" w:pos="2528"/>
        </w:tabs>
        <w:ind w:left="851" w:right="547" w:firstLine="425"/>
      </w:pPr>
      <w:r w:rsidRPr="00CA75EE">
        <w:rPr>
          <w:sz w:val="28"/>
        </w:rPr>
        <w:t>9</w:t>
      </w:r>
      <w:r w:rsidR="004D1321">
        <w:rPr>
          <w:sz w:val="28"/>
        </w:rPr>
        <w:t xml:space="preserve">.5. </w:t>
      </w:r>
      <w:r w:rsidR="004522FA">
        <w:rPr>
          <w:sz w:val="28"/>
        </w:rPr>
        <w:t xml:space="preserve">Работы победителей и призеров Конференции размещаются на сайте МБУ </w:t>
      </w:r>
      <w:r w:rsidR="004D1321">
        <w:rPr>
          <w:sz w:val="28"/>
        </w:rPr>
        <w:t>«Учебно-методический и информационный центр»</w:t>
      </w:r>
      <w:r w:rsidR="004522FA">
        <w:rPr>
          <w:sz w:val="28"/>
        </w:rPr>
        <w:t>.</w:t>
      </w: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795D7E" w:rsidRDefault="00795D7E" w:rsidP="00101918">
      <w:pPr>
        <w:widowControl/>
        <w:adjustRightInd w:val="0"/>
      </w:pPr>
    </w:p>
    <w:p w:rsidR="00101918" w:rsidRDefault="00101918" w:rsidP="00101918">
      <w:pPr>
        <w:widowControl/>
        <w:adjustRightInd w:val="0"/>
        <w:rPr>
          <w:color w:val="000000"/>
          <w:sz w:val="28"/>
          <w:lang w:bidi="ar-SA"/>
        </w:rPr>
      </w:pPr>
    </w:p>
    <w:p w:rsidR="00B20510" w:rsidRPr="00574940" w:rsidRDefault="00B20510" w:rsidP="00B20510">
      <w:pPr>
        <w:widowControl/>
        <w:adjustRightInd w:val="0"/>
        <w:jc w:val="right"/>
        <w:rPr>
          <w:color w:val="000000"/>
          <w:sz w:val="28"/>
          <w:lang w:bidi="ar-SA"/>
        </w:rPr>
      </w:pPr>
      <w:r w:rsidRPr="00574940">
        <w:rPr>
          <w:color w:val="000000"/>
          <w:sz w:val="28"/>
          <w:lang w:bidi="ar-SA"/>
        </w:rPr>
        <w:t>Приложение 1</w:t>
      </w:r>
    </w:p>
    <w:p w:rsidR="00B20510" w:rsidRPr="00574940" w:rsidRDefault="00B20510" w:rsidP="00B20510">
      <w:pPr>
        <w:widowControl/>
        <w:adjustRightInd w:val="0"/>
        <w:jc w:val="center"/>
        <w:rPr>
          <w:color w:val="000000"/>
          <w:sz w:val="28"/>
          <w:lang w:bidi="ar-SA"/>
        </w:rPr>
      </w:pPr>
      <w:r w:rsidRPr="00574940">
        <w:rPr>
          <w:color w:val="000000"/>
          <w:sz w:val="28"/>
          <w:lang w:bidi="ar-SA"/>
        </w:rPr>
        <w:t>к положению</w:t>
      </w:r>
    </w:p>
    <w:p w:rsidR="00B20510" w:rsidRPr="00574940" w:rsidRDefault="00B20510" w:rsidP="00B20510">
      <w:pPr>
        <w:widowControl/>
        <w:adjustRightInd w:val="0"/>
        <w:rPr>
          <w:color w:val="FF0000"/>
          <w:sz w:val="28"/>
          <w:lang w:bidi="ar-SA"/>
        </w:rPr>
      </w:pPr>
    </w:p>
    <w:p w:rsidR="00B20510" w:rsidRPr="00574940" w:rsidRDefault="00B20510" w:rsidP="00B20510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574940">
        <w:rPr>
          <w:b/>
          <w:bCs/>
          <w:color w:val="000000"/>
          <w:sz w:val="28"/>
          <w:szCs w:val="28"/>
          <w:lang w:bidi="ar-SA"/>
        </w:rPr>
        <w:t>ЗАЯВКА</w:t>
      </w:r>
    </w:p>
    <w:p w:rsidR="00B20510" w:rsidRDefault="00B20510" w:rsidP="00B20510">
      <w:pPr>
        <w:ind w:left="993"/>
        <w:jc w:val="center"/>
        <w:rPr>
          <w:b/>
          <w:sz w:val="28"/>
        </w:rPr>
      </w:pPr>
      <w:r w:rsidRPr="00574940">
        <w:rPr>
          <w:b/>
          <w:bCs/>
          <w:color w:val="000000"/>
          <w:sz w:val="28"/>
          <w:szCs w:val="28"/>
          <w:lang w:bidi="ar-SA"/>
        </w:rPr>
        <w:t xml:space="preserve">на участие в </w:t>
      </w:r>
      <w:r w:rsidR="006103C5">
        <w:rPr>
          <w:b/>
          <w:sz w:val="28"/>
        </w:rPr>
        <w:t>м</w:t>
      </w:r>
      <w:r>
        <w:rPr>
          <w:b/>
          <w:sz w:val="28"/>
        </w:rPr>
        <w:t>униципальной открытой научно-практической конференции</w:t>
      </w:r>
    </w:p>
    <w:p w:rsidR="00B20510" w:rsidRPr="000872F6" w:rsidRDefault="000872F6" w:rsidP="00B20510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«Новое измерение»</w:t>
      </w:r>
    </w:p>
    <w:p w:rsidR="00B20510" w:rsidRPr="00B20510" w:rsidRDefault="00B20510" w:rsidP="00B20510">
      <w:pPr>
        <w:widowControl/>
        <w:adjustRightInd w:val="0"/>
        <w:rPr>
          <w:rFonts w:ascii="Calibri" w:hAnsi="Calibri" w:cs="Calibri"/>
          <w:lang w:val="en-US" w:bidi="ar-SA"/>
        </w:rPr>
      </w:pPr>
    </w:p>
    <w:p w:rsidR="00B20510" w:rsidRPr="00574940" w:rsidRDefault="00B20510" w:rsidP="00B20510">
      <w:pPr>
        <w:widowControl/>
        <w:adjustRightInd w:val="0"/>
        <w:jc w:val="center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>от __________________________________________________________</w:t>
      </w:r>
    </w:p>
    <w:p w:rsidR="00B20510" w:rsidRPr="00574940" w:rsidRDefault="00B20510" w:rsidP="00B20510">
      <w:pPr>
        <w:widowControl/>
        <w:adjustRightInd w:val="0"/>
        <w:jc w:val="center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>(наименование образовательной организации)</w:t>
      </w:r>
    </w:p>
    <w:p w:rsidR="00B20510" w:rsidRPr="00574940" w:rsidRDefault="00B20510" w:rsidP="00B20510">
      <w:pPr>
        <w:widowControl/>
        <w:adjustRightInd w:val="0"/>
        <w:jc w:val="center"/>
        <w:rPr>
          <w:rFonts w:ascii="Calibri" w:hAnsi="Calibri" w:cs="Calibri"/>
          <w:lang w:bidi="ar-SA"/>
        </w:rPr>
      </w:pPr>
    </w:p>
    <w:tbl>
      <w:tblPr>
        <w:tblW w:w="0" w:type="auto"/>
        <w:tblInd w:w="702" w:type="dxa"/>
        <w:tblLayout w:type="fixed"/>
        <w:tblLook w:val="0000"/>
      </w:tblPr>
      <w:tblGrid>
        <w:gridCol w:w="4649"/>
        <w:gridCol w:w="4931"/>
      </w:tblGrid>
      <w:tr w:rsidR="00B20510" w:rsidRPr="00574940" w:rsidTr="00B20510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Ф.И.О. участника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B20510" w:rsidRPr="00574940" w:rsidTr="00B20510">
        <w:trPr>
          <w:trHeight w:val="285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Дата рождения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 xml:space="preserve">(число, месяц, год), </w:t>
            </w:r>
            <w:r w:rsidRPr="00574940">
              <w:rPr>
                <w:color w:val="000000"/>
                <w:sz w:val="28"/>
                <w:szCs w:val="28"/>
                <w:lang w:bidi="ar-SA"/>
              </w:rPr>
              <w:t>возраст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B20510" w:rsidRPr="00574940" w:rsidTr="00B20510">
        <w:trPr>
          <w:trHeight w:val="314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0510" w:rsidRPr="00574940" w:rsidRDefault="004719C8" w:rsidP="00E7326F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Класс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val="en-US" w:bidi="ar-SA"/>
              </w:rPr>
            </w:pPr>
          </w:p>
        </w:tc>
      </w:tr>
      <w:tr w:rsidR="00B20510" w:rsidRPr="00574940" w:rsidTr="004719C8">
        <w:trPr>
          <w:trHeight w:val="27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20510" w:rsidRPr="004719C8" w:rsidRDefault="004719C8" w:rsidP="004719C8">
            <w:pPr>
              <w:widowControl/>
              <w:adjustRightInd w:val="0"/>
              <w:jc w:val="both"/>
              <w:rPr>
                <w:sz w:val="28"/>
                <w:szCs w:val="28"/>
                <w:lang w:bidi="ar-SA"/>
              </w:rPr>
            </w:pPr>
            <w:r w:rsidRPr="004719C8">
              <w:rPr>
                <w:sz w:val="28"/>
                <w:szCs w:val="28"/>
                <w:lang w:bidi="ar-SA"/>
              </w:rPr>
              <w:t>Н</w:t>
            </w:r>
            <w:r>
              <w:rPr>
                <w:sz w:val="28"/>
                <w:szCs w:val="28"/>
                <w:lang w:bidi="ar-SA"/>
              </w:rPr>
              <w:t>азвание секции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4719C8" w:rsidRPr="00574940" w:rsidTr="004719C8">
        <w:trPr>
          <w:trHeight w:val="360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19C8" w:rsidRDefault="004719C8" w:rsidP="004719C8">
            <w:pPr>
              <w:widowControl/>
              <w:adjustRightInd w:val="0"/>
              <w:jc w:val="both"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Название работы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19C8" w:rsidRPr="00574940" w:rsidRDefault="004719C8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B20510" w:rsidRPr="00574940" w:rsidTr="00B20510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>Контактный телефон участника</w:t>
            </w:r>
            <w:r>
              <w:rPr>
                <w:color w:val="000000"/>
                <w:sz w:val="28"/>
                <w:szCs w:val="28"/>
                <w:lang w:bidi="ar-SA"/>
              </w:rPr>
              <w:t xml:space="preserve"> (законного представителя)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(с указанием кода)</w:t>
            </w:r>
            <w:r w:rsidRPr="00574940">
              <w:rPr>
                <w:color w:val="000000"/>
                <w:sz w:val="28"/>
                <w:szCs w:val="28"/>
                <w:lang w:bidi="ar-SA"/>
              </w:rPr>
              <w:t>, адрес электронной почты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B20510" w:rsidRPr="00574940" w:rsidTr="00B20510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Ф.И.О. руководителя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ind w:firstLine="708"/>
              <w:rPr>
                <w:rFonts w:ascii="Calibri" w:hAnsi="Calibri" w:cs="Calibri"/>
                <w:lang w:bidi="ar-SA"/>
              </w:rPr>
            </w:pPr>
          </w:p>
        </w:tc>
      </w:tr>
      <w:tr w:rsidR="00B20510" w:rsidRPr="00574940" w:rsidTr="00B20510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Контактный телефон руководителя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(с указанием кода)</w:t>
            </w:r>
            <w:r w:rsidRPr="00574940">
              <w:rPr>
                <w:color w:val="000000"/>
                <w:sz w:val="28"/>
                <w:szCs w:val="28"/>
                <w:lang w:bidi="ar-SA"/>
              </w:rPr>
              <w:t>, адрес электронной почты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ind w:firstLine="708"/>
              <w:rPr>
                <w:rFonts w:ascii="Calibri" w:hAnsi="Calibri" w:cs="Calibri"/>
                <w:lang w:bidi="ar-SA"/>
              </w:rPr>
            </w:pPr>
          </w:p>
        </w:tc>
      </w:tr>
    </w:tbl>
    <w:p w:rsidR="00B20510" w:rsidRPr="00574940" w:rsidRDefault="00B20510" w:rsidP="00B20510">
      <w:pPr>
        <w:widowControl/>
        <w:adjustRightInd w:val="0"/>
        <w:rPr>
          <w:rFonts w:ascii="Calibri" w:hAnsi="Calibri" w:cs="Calibri"/>
          <w:lang w:bidi="ar-SA"/>
        </w:rPr>
      </w:pPr>
    </w:p>
    <w:p w:rsidR="00B20510" w:rsidRPr="00574940" w:rsidRDefault="00B20510" w:rsidP="00B20510">
      <w:pPr>
        <w:widowControl/>
        <w:adjustRightInd w:val="0"/>
        <w:rPr>
          <w:rFonts w:ascii="Calibri" w:hAnsi="Calibri" w:cs="Calibri"/>
          <w:lang w:bidi="ar-SA"/>
        </w:rPr>
      </w:pPr>
    </w:p>
    <w:p w:rsidR="00B20510" w:rsidRPr="00574940" w:rsidRDefault="00B20510" w:rsidP="00B20510">
      <w:pPr>
        <w:widowControl/>
        <w:adjustRightInd w:val="0"/>
        <w:rPr>
          <w:rFonts w:ascii="Calibri" w:hAnsi="Calibri" w:cs="Calibri"/>
          <w:lang w:bidi="ar-SA"/>
        </w:rPr>
      </w:pPr>
    </w:p>
    <w:p w:rsidR="00B20510" w:rsidRPr="00574940" w:rsidRDefault="00B20510" w:rsidP="00B20510">
      <w:pPr>
        <w:widowControl/>
        <w:adjustRightInd w:val="0"/>
        <w:rPr>
          <w:rFonts w:ascii="Calibri" w:hAnsi="Calibri" w:cs="Calibri"/>
          <w:lang w:bidi="ar-SA"/>
        </w:rPr>
      </w:pPr>
    </w:p>
    <w:p w:rsidR="00B20510" w:rsidRPr="00574940" w:rsidRDefault="00B20510" w:rsidP="004719C8">
      <w:pPr>
        <w:widowControl/>
        <w:adjustRightInd w:val="0"/>
        <w:ind w:left="567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>Руководитель ОО                                ______________________________(Ф.И.О.)</w:t>
      </w:r>
    </w:p>
    <w:p w:rsidR="00B20510" w:rsidRPr="00574940" w:rsidRDefault="00B20510" w:rsidP="004719C8">
      <w:pPr>
        <w:widowControl/>
        <w:adjustRightInd w:val="0"/>
        <w:ind w:left="567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 xml:space="preserve">                                                                                (подпись)</w:t>
      </w:r>
    </w:p>
    <w:p w:rsidR="00B20510" w:rsidRPr="00574940" w:rsidRDefault="00B20510" w:rsidP="004719C8">
      <w:pPr>
        <w:widowControl/>
        <w:adjustRightInd w:val="0"/>
        <w:ind w:left="567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 xml:space="preserve">Дата ________________ </w:t>
      </w:r>
    </w:p>
    <w:p w:rsidR="00B20510" w:rsidRPr="00574940" w:rsidRDefault="00B20510" w:rsidP="004719C8">
      <w:pPr>
        <w:widowControl/>
        <w:adjustRightInd w:val="0"/>
        <w:ind w:left="567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 xml:space="preserve">                   М.П.</w:t>
      </w:r>
    </w:p>
    <w:p w:rsidR="00B20510" w:rsidRPr="00574940" w:rsidRDefault="00B20510" w:rsidP="00B20510">
      <w:pPr>
        <w:widowControl/>
        <w:adjustRightInd w:val="0"/>
        <w:rPr>
          <w:i/>
          <w:color w:val="000000"/>
          <w:lang w:bidi="ar-SA"/>
        </w:rPr>
      </w:pPr>
    </w:p>
    <w:p w:rsidR="004719C8" w:rsidRDefault="004719C8" w:rsidP="004719C8">
      <w:pPr>
        <w:pStyle w:val="11"/>
      </w:pPr>
      <w:r w:rsidRPr="004719C8">
        <w:rPr>
          <w:sz w:val="28"/>
          <w:szCs w:val="28"/>
        </w:rPr>
        <w:t>Сводная з</w:t>
      </w:r>
      <w:r>
        <w:t>аявка</w:t>
      </w:r>
    </w:p>
    <w:p w:rsidR="004719C8" w:rsidRPr="004719C8" w:rsidRDefault="004719C8" w:rsidP="004719C8">
      <w:pPr>
        <w:ind w:left="993"/>
        <w:jc w:val="center"/>
        <w:rPr>
          <w:b/>
          <w:sz w:val="28"/>
        </w:rPr>
      </w:pPr>
      <w:r w:rsidRPr="00574940">
        <w:rPr>
          <w:b/>
          <w:bCs/>
          <w:color w:val="000000"/>
          <w:sz w:val="28"/>
          <w:szCs w:val="28"/>
          <w:lang w:bidi="ar-SA"/>
        </w:rPr>
        <w:t xml:space="preserve">на участие в </w:t>
      </w:r>
      <w:r w:rsidR="006103C5">
        <w:rPr>
          <w:b/>
          <w:sz w:val="28"/>
        </w:rPr>
        <w:t>м</w:t>
      </w:r>
      <w:r>
        <w:rPr>
          <w:b/>
          <w:sz w:val="28"/>
        </w:rPr>
        <w:t xml:space="preserve">униципальной открытой научно-практической конференции </w:t>
      </w:r>
      <w:r w:rsidR="000872F6">
        <w:rPr>
          <w:b/>
          <w:sz w:val="28"/>
          <w:szCs w:val="28"/>
        </w:rPr>
        <w:t>«Новое измерение»</w:t>
      </w:r>
    </w:p>
    <w:p w:rsidR="004719C8" w:rsidRDefault="004719C8" w:rsidP="004719C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404"/>
        <w:gridCol w:w="2643"/>
        <w:gridCol w:w="1299"/>
        <w:gridCol w:w="1299"/>
        <w:gridCol w:w="1806"/>
        <w:gridCol w:w="1837"/>
      </w:tblGrid>
      <w:tr w:rsidR="004719C8" w:rsidTr="00E7326F">
        <w:trPr>
          <w:trHeight w:val="1655"/>
        </w:trPr>
        <w:tc>
          <w:tcPr>
            <w:tcW w:w="576" w:type="dxa"/>
          </w:tcPr>
          <w:p w:rsidR="004719C8" w:rsidRDefault="004719C8" w:rsidP="00E7326F">
            <w:pPr>
              <w:pStyle w:val="TableParagraph"/>
              <w:ind w:left="115" w:right="87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1404" w:type="dxa"/>
          </w:tcPr>
          <w:p w:rsidR="004719C8" w:rsidRDefault="004719C8" w:rsidP="00E7326F">
            <w:pPr>
              <w:pStyle w:val="TableParagraph"/>
              <w:ind w:left="132" w:right="123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 участника</w:t>
            </w:r>
          </w:p>
        </w:tc>
        <w:tc>
          <w:tcPr>
            <w:tcW w:w="2643" w:type="dxa"/>
          </w:tcPr>
          <w:p w:rsidR="004719C8" w:rsidRDefault="004719C8" w:rsidP="00E7326F">
            <w:pPr>
              <w:pStyle w:val="TableParagraph"/>
              <w:ind w:left="314" w:right="81" w:hanging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Общеобразовательное учреждение, класс</w:t>
            </w:r>
          </w:p>
        </w:tc>
        <w:tc>
          <w:tcPr>
            <w:tcW w:w="1299" w:type="dxa"/>
          </w:tcPr>
          <w:p w:rsidR="004719C8" w:rsidRDefault="004719C8" w:rsidP="004719C8">
            <w:pPr>
              <w:pStyle w:val="TableParagraph"/>
              <w:ind w:left="249" w:right="104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Название секции </w:t>
            </w: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ind w:left="263" w:right="107" w:hanging="1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</w:p>
        </w:tc>
        <w:tc>
          <w:tcPr>
            <w:tcW w:w="1806" w:type="dxa"/>
          </w:tcPr>
          <w:p w:rsidR="004719C8" w:rsidRDefault="004719C8" w:rsidP="00E7326F">
            <w:pPr>
              <w:pStyle w:val="TableParagraph"/>
              <w:spacing w:line="275" w:lineRule="exact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  <w:tc>
          <w:tcPr>
            <w:tcW w:w="1837" w:type="dxa"/>
          </w:tcPr>
          <w:p w:rsidR="004719C8" w:rsidRDefault="004719C8" w:rsidP="00E7326F">
            <w:pPr>
              <w:pStyle w:val="TableParagraph"/>
              <w:ind w:left="104" w:right="99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средства, необходимые для</w:t>
            </w:r>
          </w:p>
          <w:p w:rsidR="004719C8" w:rsidRDefault="004719C8" w:rsidP="00E7326F">
            <w:pPr>
              <w:pStyle w:val="TableParagraph"/>
              <w:spacing w:line="276" w:lineRule="exact"/>
              <w:ind w:left="104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представления работы</w:t>
            </w:r>
          </w:p>
        </w:tc>
      </w:tr>
      <w:tr w:rsidR="004719C8" w:rsidTr="00E7326F">
        <w:trPr>
          <w:trHeight w:val="323"/>
        </w:trPr>
        <w:tc>
          <w:tcPr>
            <w:tcW w:w="57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04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43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7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19C8" w:rsidTr="00E7326F">
        <w:trPr>
          <w:trHeight w:val="321"/>
        </w:trPr>
        <w:tc>
          <w:tcPr>
            <w:tcW w:w="57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04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43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7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19C8" w:rsidTr="00E7326F">
        <w:trPr>
          <w:trHeight w:val="321"/>
        </w:trPr>
        <w:tc>
          <w:tcPr>
            <w:tcW w:w="57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04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43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7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19C8" w:rsidTr="00E7326F">
        <w:trPr>
          <w:trHeight w:val="323"/>
        </w:trPr>
        <w:tc>
          <w:tcPr>
            <w:tcW w:w="57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04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43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7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719C8" w:rsidRDefault="004719C8" w:rsidP="004719C8">
      <w:pPr>
        <w:pStyle w:val="a3"/>
        <w:ind w:left="0"/>
        <w:rPr>
          <w:b/>
          <w:sz w:val="30"/>
        </w:rPr>
      </w:pPr>
    </w:p>
    <w:p w:rsidR="006103C5" w:rsidRDefault="006103C5" w:rsidP="00B20510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B20510" w:rsidRPr="00574940" w:rsidRDefault="00B20510" w:rsidP="00B20510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>Приложение 2</w:t>
      </w:r>
    </w:p>
    <w:p w:rsidR="00B20510" w:rsidRPr="00574940" w:rsidRDefault="00B20510" w:rsidP="00B20510">
      <w:pPr>
        <w:tabs>
          <w:tab w:val="left" w:pos="6210"/>
        </w:tabs>
        <w:adjustRightInd w:val="0"/>
        <w:jc w:val="right"/>
        <w:rPr>
          <w:color w:val="000000"/>
          <w:sz w:val="16"/>
          <w:szCs w:val="16"/>
        </w:rPr>
      </w:pPr>
    </w:p>
    <w:p w:rsidR="00B20510" w:rsidRPr="00574940" w:rsidRDefault="00B20510" w:rsidP="00B20510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 УТВЕРЖДЕН</w:t>
      </w:r>
    </w:p>
    <w:p w:rsidR="00B20510" w:rsidRPr="00574940" w:rsidRDefault="00B20510" w:rsidP="00B20510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lastRenderedPageBreak/>
        <w:t xml:space="preserve">                         приказом управления</w:t>
      </w:r>
    </w:p>
    <w:p w:rsidR="00B20510" w:rsidRPr="00574940" w:rsidRDefault="00B20510" w:rsidP="004719C8">
      <w:pPr>
        <w:tabs>
          <w:tab w:val="left" w:pos="11874"/>
        </w:tabs>
        <w:adjustRightInd w:val="0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народного образования </w:t>
      </w:r>
    </w:p>
    <w:p w:rsidR="00B20510" w:rsidRPr="00574940" w:rsidRDefault="00B20510" w:rsidP="00B20510">
      <w:pPr>
        <w:tabs>
          <w:tab w:val="left" w:pos="11874"/>
        </w:tabs>
        <w:adjustRightInd w:val="0"/>
        <w:ind w:left="5664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от </w:t>
      </w:r>
      <w:r w:rsidR="00101918">
        <w:rPr>
          <w:color w:val="000000"/>
          <w:sz w:val="28"/>
          <w:szCs w:val="28"/>
        </w:rPr>
        <w:t>01</w:t>
      </w:r>
      <w:r w:rsidRPr="00574940">
        <w:rPr>
          <w:color w:val="000000"/>
          <w:sz w:val="28"/>
          <w:szCs w:val="28"/>
        </w:rPr>
        <w:t>.0</w:t>
      </w:r>
      <w:r w:rsidR="00101918">
        <w:rPr>
          <w:color w:val="000000"/>
          <w:sz w:val="28"/>
          <w:szCs w:val="28"/>
        </w:rPr>
        <w:t>4</w:t>
      </w:r>
      <w:r w:rsidRPr="00574940">
        <w:rPr>
          <w:color w:val="000000"/>
          <w:sz w:val="28"/>
          <w:szCs w:val="28"/>
        </w:rPr>
        <w:t>.20</w:t>
      </w:r>
      <w:r w:rsidR="00101918">
        <w:rPr>
          <w:color w:val="000000"/>
          <w:sz w:val="28"/>
          <w:szCs w:val="28"/>
        </w:rPr>
        <w:t>21</w:t>
      </w:r>
      <w:r w:rsidRPr="00574940">
        <w:rPr>
          <w:color w:val="000000"/>
          <w:sz w:val="28"/>
          <w:szCs w:val="28"/>
        </w:rPr>
        <w:t xml:space="preserve"> №</w:t>
      </w:r>
      <w:r w:rsidR="00C30281">
        <w:rPr>
          <w:color w:val="000000"/>
          <w:sz w:val="28"/>
          <w:szCs w:val="28"/>
        </w:rPr>
        <w:t>169</w:t>
      </w:r>
    </w:p>
    <w:p w:rsidR="00B20510" w:rsidRPr="00574940" w:rsidRDefault="00B20510" w:rsidP="00B20510">
      <w:pPr>
        <w:adjustRightInd w:val="0"/>
        <w:rPr>
          <w:rFonts w:ascii="Calibri" w:hAnsi="Calibri" w:cs="Calibri"/>
        </w:rPr>
      </w:pPr>
    </w:p>
    <w:p w:rsidR="00B20510" w:rsidRPr="00574940" w:rsidRDefault="00B20510" w:rsidP="00B20510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574940">
        <w:rPr>
          <w:b/>
          <w:bCs/>
          <w:color w:val="000000"/>
          <w:sz w:val="28"/>
          <w:szCs w:val="28"/>
        </w:rPr>
        <w:t>Состав оргкомитета</w:t>
      </w:r>
    </w:p>
    <w:p w:rsidR="00B20510" w:rsidRPr="00574940" w:rsidRDefault="006103C5" w:rsidP="00B20510">
      <w:pPr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</w:rPr>
        <w:t>м</w:t>
      </w:r>
      <w:r w:rsidR="004719C8">
        <w:rPr>
          <w:b/>
          <w:sz w:val="28"/>
        </w:rPr>
        <w:t xml:space="preserve">униципальной открытой научно-практической конференции </w:t>
      </w:r>
      <w:r w:rsidR="000872F6">
        <w:rPr>
          <w:b/>
          <w:sz w:val="28"/>
          <w:szCs w:val="28"/>
        </w:rPr>
        <w:t>«Новое измерение»</w:t>
      </w:r>
    </w:p>
    <w:p w:rsidR="00B20510" w:rsidRPr="00574940" w:rsidRDefault="00B20510" w:rsidP="00B20510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1"/>
        <w:gridCol w:w="5733"/>
      </w:tblGrid>
      <w:tr w:rsidR="00B20510" w:rsidRPr="00574940" w:rsidTr="004719C8">
        <w:tc>
          <w:tcPr>
            <w:tcW w:w="4631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Климкин Александр Владимирович</w:t>
            </w:r>
          </w:p>
        </w:tc>
        <w:tc>
          <w:tcPr>
            <w:tcW w:w="5733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начальник управления народного образования администрации г.Мичуринска</w:t>
            </w:r>
            <w:r w:rsidR="0010191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Тамбовской области</w:t>
            </w: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, председатель;</w:t>
            </w:r>
          </w:p>
        </w:tc>
      </w:tr>
      <w:tr w:rsidR="00B20510" w:rsidRPr="00574940" w:rsidTr="004719C8">
        <w:tc>
          <w:tcPr>
            <w:tcW w:w="4631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Миронова Светлана Геннадьевна</w:t>
            </w:r>
          </w:p>
        </w:tc>
        <w:tc>
          <w:tcPr>
            <w:tcW w:w="5733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заместитель начальника управления народного образования администрации г.Мичуринска</w:t>
            </w:r>
            <w:r w:rsidR="0010191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Тамбовской области</w:t>
            </w: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, заместитель председателя;</w:t>
            </w:r>
          </w:p>
        </w:tc>
      </w:tr>
      <w:tr w:rsidR="00B20510" w:rsidRPr="00574940" w:rsidTr="004719C8">
        <w:tc>
          <w:tcPr>
            <w:tcW w:w="4631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Анисова Анжелика Николаевна</w:t>
            </w:r>
          </w:p>
        </w:tc>
        <w:tc>
          <w:tcPr>
            <w:tcW w:w="5733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старший методист МБУ «Учебно-методический и информационный центр», секретарь;</w:t>
            </w:r>
          </w:p>
        </w:tc>
      </w:tr>
      <w:tr w:rsidR="00B20510" w:rsidRPr="00574940" w:rsidTr="004719C8">
        <w:tc>
          <w:tcPr>
            <w:tcW w:w="10364" w:type="dxa"/>
            <w:gridSpan w:val="2"/>
            <w:shd w:val="clear" w:color="auto" w:fill="auto"/>
            <w:vAlign w:val="center"/>
          </w:tcPr>
          <w:p w:rsidR="00B20510" w:rsidRPr="00574940" w:rsidRDefault="00B20510" w:rsidP="00E7326F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</w:p>
          <w:p w:rsidR="00B20510" w:rsidRPr="00574940" w:rsidRDefault="00B20510" w:rsidP="00E7326F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члены организационного комитета:</w:t>
            </w:r>
          </w:p>
          <w:p w:rsidR="00B20510" w:rsidRPr="00574940" w:rsidRDefault="00B20510" w:rsidP="00E7326F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01918" w:rsidRPr="00574940" w:rsidTr="004719C8">
        <w:trPr>
          <w:trHeight w:val="555"/>
        </w:trPr>
        <w:tc>
          <w:tcPr>
            <w:tcW w:w="4631" w:type="dxa"/>
            <w:shd w:val="clear" w:color="auto" w:fill="auto"/>
          </w:tcPr>
          <w:p w:rsidR="00101918" w:rsidRPr="00574940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Бабайцева Наталья Львовна</w:t>
            </w:r>
          </w:p>
        </w:tc>
        <w:tc>
          <w:tcPr>
            <w:tcW w:w="5733" w:type="dxa"/>
            <w:shd w:val="clear" w:color="auto" w:fill="auto"/>
          </w:tcPr>
          <w:p w:rsidR="00101918" w:rsidRPr="00574940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ведущий специалист управления народного образования администрации г.Мичуринска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Тамбовской области;</w:t>
            </w:r>
          </w:p>
        </w:tc>
      </w:tr>
      <w:tr w:rsidR="00101918" w:rsidRPr="00574940" w:rsidTr="004719C8">
        <w:trPr>
          <w:trHeight w:val="405"/>
        </w:trPr>
        <w:tc>
          <w:tcPr>
            <w:tcW w:w="4631" w:type="dxa"/>
            <w:shd w:val="clear" w:color="auto" w:fill="auto"/>
          </w:tcPr>
          <w:p w:rsidR="00101918" w:rsidRPr="00574940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Болдырева Светлана Борисовна</w:t>
            </w:r>
          </w:p>
        </w:tc>
        <w:tc>
          <w:tcPr>
            <w:tcW w:w="5733" w:type="dxa"/>
            <w:shd w:val="clear" w:color="auto" w:fill="auto"/>
          </w:tcPr>
          <w:p w:rsidR="00101918" w:rsidRPr="00574940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директор МАОУ «СОШ №5 «НТЦ им. И.В.Мичурина»;</w:t>
            </w:r>
          </w:p>
        </w:tc>
      </w:tr>
      <w:tr w:rsidR="00101918" w:rsidRPr="00574940" w:rsidTr="00101918">
        <w:trPr>
          <w:trHeight w:val="675"/>
        </w:trPr>
        <w:tc>
          <w:tcPr>
            <w:tcW w:w="4631" w:type="dxa"/>
            <w:shd w:val="clear" w:color="auto" w:fill="auto"/>
          </w:tcPr>
          <w:p w:rsidR="00101918" w:rsidRPr="00574940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Васнева Елена Владимировна</w:t>
            </w:r>
          </w:p>
        </w:tc>
        <w:tc>
          <w:tcPr>
            <w:tcW w:w="5733" w:type="dxa"/>
            <w:shd w:val="clear" w:color="auto" w:fill="auto"/>
          </w:tcPr>
          <w:p w:rsidR="00101918" w:rsidRPr="00574940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заместитель директора по УВР МАОУ «СОШ №5 «НТЦ им. И.В.Мичурина»;</w:t>
            </w:r>
          </w:p>
        </w:tc>
      </w:tr>
      <w:tr w:rsidR="00101918" w:rsidRPr="00574940" w:rsidTr="00101918">
        <w:trPr>
          <w:trHeight w:val="165"/>
        </w:trPr>
        <w:tc>
          <w:tcPr>
            <w:tcW w:w="4631" w:type="dxa"/>
            <w:shd w:val="clear" w:color="auto" w:fill="auto"/>
          </w:tcPr>
          <w:p w:rsidR="00101918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Грибановская Татьяна Викторовна</w:t>
            </w:r>
          </w:p>
        </w:tc>
        <w:tc>
          <w:tcPr>
            <w:tcW w:w="5733" w:type="dxa"/>
            <w:shd w:val="clear" w:color="auto" w:fill="auto"/>
          </w:tcPr>
          <w:p w:rsidR="00101918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заместитель директора по научной и инновационной деятельности МАОУ «СОШ №5 «НТЦ им. И.В.Мичурина»;</w:t>
            </w:r>
          </w:p>
        </w:tc>
      </w:tr>
      <w:tr w:rsidR="00101918" w:rsidRPr="00574940" w:rsidTr="004719C8">
        <w:trPr>
          <w:trHeight w:val="142"/>
        </w:trPr>
        <w:tc>
          <w:tcPr>
            <w:tcW w:w="4631" w:type="dxa"/>
            <w:shd w:val="clear" w:color="auto" w:fill="auto"/>
          </w:tcPr>
          <w:p w:rsidR="00101918" w:rsidRPr="00574940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Дедешко Людмила Викторовна</w:t>
            </w:r>
          </w:p>
        </w:tc>
        <w:tc>
          <w:tcPr>
            <w:tcW w:w="5733" w:type="dxa"/>
            <w:shd w:val="clear" w:color="auto" w:fill="auto"/>
          </w:tcPr>
          <w:p w:rsidR="00101918" w:rsidRPr="00574940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директор МБУ «Учебно-методический и информационный центр»;</w:t>
            </w:r>
          </w:p>
        </w:tc>
      </w:tr>
      <w:tr w:rsidR="00101918" w:rsidRPr="00574940" w:rsidTr="004719C8">
        <w:tc>
          <w:tcPr>
            <w:tcW w:w="4631" w:type="dxa"/>
            <w:shd w:val="clear" w:color="auto" w:fill="auto"/>
          </w:tcPr>
          <w:p w:rsidR="00101918" w:rsidRPr="00574940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Наумова  Марина Юрьевна</w:t>
            </w:r>
          </w:p>
        </w:tc>
        <w:tc>
          <w:tcPr>
            <w:tcW w:w="5733" w:type="dxa"/>
            <w:shd w:val="clear" w:color="auto" w:fill="auto"/>
          </w:tcPr>
          <w:p w:rsidR="00101918" w:rsidRPr="00574940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методист МБУ «Учебно-методический и информационный центр»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</w:tc>
      </w:tr>
      <w:tr w:rsidR="00101918" w:rsidRPr="00574940" w:rsidTr="004719C8">
        <w:tc>
          <w:tcPr>
            <w:tcW w:w="4631" w:type="dxa"/>
            <w:shd w:val="clear" w:color="auto" w:fill="auto"/>
          </w:tcPr>
          <w:p w:rsidR="00101918" w:rsidRPr="00574940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Недобежкина Марина Ивановна</w:t>
            </w:r>
          </w:p>
        </w:tc>
        <w:tc>
          <w:tcPr>
            <w:tcW w:w="5733" w:type="dxa"/>
            <w:shd w:val="clear" w:color="auto" w:fill="auto"/>
          </w:tcPr>
          <w:p w:rsidR="00101918" w:rsidRPr="00574940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методист МАОУ «СОШ №5 «НТЦ им. И.В.Мичурина».</w:t>
            </w:r>
          </w:p>
        </w:tc>
      </w:tr>
      <w:tr w:rsidR="00101918" w:rsidRPr="00574940" w:rsidTr="004719C8">
        <w:tc>
          <w:tcPr>
            <w:tcW w:w="4631" w:type="dxa"/>
            <w:shd w:val="clear" w:color="auto" w:fill="auto"/>
          </w:tcPr>
          <w:p w:rsidR="00101918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Солопова Светлана Васильевна</w:t>
            </w:r>
          </w:p>
        </w:tc>
        <w:tc>
          <w:tcPr>
            <w:tcW w:w="5733" w:type="dxa"/>
            <w:shd w:val="clear" w:color="auto" w:fill="auto"/>
          </w:tcPr>
          <w:p w:rsidR="00101918" w:rsidRDefault="00101918" w:rsidP="0010191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- заместитель директора </w:t>
            </w: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МБУ «Учебно-методический и информационный центр»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103C5" w:rsidRDefault="006103C5" w:rsidP="00101918">
      <w:pPr>
        <w:widowControl/>
        <w:adjustRightInd w:val="0"/>
        <w:rPr>
          <w:kern w:val="1"/>
          <w:sz w:val="28"/>
          <w:szCs w:val="28"/>
          <w:lang w:eastAsia="ar-SA"/>
        </w:rPr>
      </w:pPr>
    </w:p>
    <w:p w:rsidR="00101918" w:rsidRDefault="00101918" w:rsidP="00101918">
      <w:pPr>
        <w:widowControl/>
        <w:adjustRightInd w:val="0"/>
        <w:rPr>
          <w:sz w:val="28"/>
        </w:rPr>
      </w:pPr>
    </w:p>
    <w:p w:rsidR="006103C5" w:rsidRPr="00574940" w:rsidRDefault="006103C5" w:rsidP="006103C5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6103C5" w:rsidRPr="00574940" w:rsidRDefault="006103C5" w:rsidP="006103C5">
      <w:pPr>
        <w:tabs>
          <w:tab w:val="left" w:pos="6210"/>
        </w:tabs>
        <w:adjustRightInd w:val="0"/>
        <w:jc w:val="right"/>
        <w:rPr>
          <w:color w:val="000000"/>
          <w:sz w:val="16"/>
          <w:szCs w:val="16"/>
        </w:rPr>
      </w:pPr>
    </w:p>
    <w:p w:rsidR="006103C5" w:rsidRPr="00574940" w:rsidRDefault="006103C5" w:rsidP="006103C5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 УТВЕРЖДЕН</w:t>
      </w:r>
      <w:r>
        <w:rPr>
          <w:color w:val="000000"/>
          <w:sz w:val="28"/>
          <w:szCs w:val="28"/>
        </w:rPr>
        <w:t>А</w:t>
      </w:r>
    </w:p>
    <w:p w:rsidR="006103C5" w:rsidRPr="00574940" w:rsidRDefault="006103C5" w:rsidP="006103C5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приказом управления</w:t>
      </w:r>
    </w:p>
    <w:p w:rsidR="006103C5" w:rsidRPr="00574940" w:rsidRDefault="006103C5" w:rsidP="006103C5">
      <w:pPr>
        <w:tabs>
          <w:tab w:val="left" w:pos="11874"/>
        </w:tabs>
        <w:adjustRightInd w:val="0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lastRenderedPageBreak/>
        <w:t xml:space="preserve">народного образования </w:t>
      </w:r>
    </w:p>
    <w:p w:rsidR="006103C5" w:rsidRDefault="006103C5" w:rsidP="006103C5">
      <w:pPr>
        <w:widowControl/>
        <w:adjustRightInd w:val="0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от </w:t>
      </w:r>
      <w:r w:rsidR="00101918">
        <w:rPr>
          <w:color w:val="000000"/>
          <w:sz w:val="28"/>
          <w:szCs w:val="28"/>
        </w:rPr>
        <w:t>01</w:t>
      </w:r>
      <w:r w:rsidRPr="00574940">
        <w:rPr>
          <w:color w:val="000000"/>
          <w:sz w:val="28"/>
          <w:szCs w:val="28"/>
        </w:rPr>
        <w:t>.0</w:t>
      </w:r>
      <w:r w:rsidR="00101918">
        <w:rPr>
          <w:color w:val="000000"/>
          <w:sz w:val="28"/>
          <w:szCs w:val="28"/>
        </w:rPr>
        <w:t>4</w:t>
      </w:r>
      <w:r w:rsidRPr="00574940">
        <w:rPr>
          <w:color w:val="000000"/>
          <w:sz w:val="28"/>
          <w:szCs w:val="28"/>
        </w:rPr>
        <w:t>.20</w:t>
      </w:r>
      <w:r w:rsidR="00101918">
        <w:rPr>
          <w:color w:val="000000"/>
          <w:sz w:val="28"/>
          <w:szCs w:val="28"/>
        </w:rPr>
        <w:t>21</w:t>
      </w:r>
      <w:r w:rsidRPr="00574940">
        <w:rPr>
          <w:color w:val="000000"/>
          <w:sz w:val="28"/>
          <w:szCs w:val="28"/>
        </w:rPr>
        <w:t xml:space="preserve"> №</w:t>
      </w:r>
      <w:r w:rsidR="00C30281">
        <w:rPr>
          <w:color w:val="000000"/>
          <w:sz w:val="28"/>
          <w:szCs w:val="28"/>
        </w:rPr>
        <w:t>169</w:t>
      </w:r>
    </w:p>
    <w:p w:rsidR="006103C5" w:rsidRDefault="006103C5" w:rsidP="006103C5">
      <w:pPr>
        <w:widowControl/>
        <w:adjustRightInd w:val="0"/>
        <w:jc w:val="right"/>
        <w:rPr>
          <w:color w:val="000000"/>
          <w:sz w:val="28"/>
          <w:szCs w:val="28"/>
        </w:rPr>
      </w:pPr>
    </w:p>
    <w:p w:rsidR="006103C5" w:rsidRDefault="006103C5" w:rsidP="006103C5">
      <w:pPr>
        <w:widowControl/>
        <w:adjustRightInd w:val="0"/>
        <w:jc w:val="center"/>
        <w:rPr>
          <w:b/>
          <w:sz w:val="32"/>
        </w:rPr>
      </w:pPr>
      <w:r>
        <w:rPr>
          <w:b/>
          <w:sz w:val="32"/>
        </w:rPr>
        <w:t>Заявка</w:t>
      </w:r>
    </w:p>
    <w:p w:rsidR="006103C5" w:rsidRPr="000872F6" w:rsidRDefault="00E7326F" w:rsidP="006103C5">
      <w:pPr>
        <w:ind w:left="993"/>
        <w:jc w:val="center"/>
        <w:rPr>
          <w:b/>
          <w:sz w:val="28"/>
        </w:rPr>
      </w:pPr>
      <w:r>
        <w:rPr>
          <w:b/>
          <w:sz w:val="28"/>
        </w:rPr>
        <w:t>на включение в состав</w:t>
      </w:r>
      <w:r w:rsidR="006103C5">
        <w:rPr>
          <w:b/>
          <w:sz w:val="28"/>
        </w:rPr>
        <w:t xml:space="preserve"> жюри муниципальной открытой научно-практической конференции </w:t>
      </w:r>
      <w:r w:rsidR="006103C5" w:rsidRPr="004719C8">
        <w:rPr>
          <w:b/>
          <w:sz w:val="28"/>
          <w:szCs w:val="28"/>
        </w:rPr>
        <w:t>«</w:t>
      </w:r>
      <w:r w:rsidR="000872F6">
        <w:rPr>
          <w:b/>
          <w:sz w:val="28"/>
          <w:szCs w:val="28"/>
        </w:rPr>
        <w:t>Новое измерение»</w:t>
      </w:r>
      <w:bookmarkStart w:id="0" w:name="_GoBack"/>
      <w:bookmarkEnd w:id="0"/>
    </w:p>
    <w:p w:rsidR="006103C5" w:rsidRPr="004719C8" w:rsidRDefault="006103C5" w:rsidP="006103C5">
      <w:pPr>
        <w:pStyle w:val="a3"/>
        <w:ind w:left="0"/>
        <w:rPr>
          <w:b/>
          <w:sz w:val="20"/>
        </w:rPr>
      </w:pPr>
    </w:p>
    <w:p w:rsidR="006103C5" w:rsidRPr="004719C8" w:rsidRDefault="006103C5" w:rsidP="006103C5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2302"/>
        <w:gridCol w:w="2378"/>
        <w:gridCol w:w="2550"/>
      </w:tblGrid>
      <w:tr w:rsidR="006103C5" w:rsidTr="00E7326F">
        <w:trPr>
          <w:trHeight w:val="827"/>
        </w:trPr>
        <w:tc>
          <w:tcPr>
            <w:tcW w:w="3368" w:type="dxa"/>
            <w:vAlign w:val="center"/>
          </w:tcPr>
          <w:p w:rsidR="006103C5" w:rsidRDefault="006103C5" w:rsidP="00E7326F">
            <w:pPr>
              <w:pStyle w:val="TableParagraph"/>
              <w:spacing w:line="276" w:lineRule="exact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 члена жюри (</w:t>
            </w:r>
            <w:r w:rsidRPr="004719C8">
              <w:rPr>
                <w:b/>
                <w:i/>
                <w:sz w:val="24"/>
              </w:rPr>
              <w:t>полностью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6103C5" w:rsidRDefault="006103C5" w:rsidP="00E732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работы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6103C5" w:rsidRDefault="006103C5" w:rsidP="00E732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звание (</w:t>
            </w:r>
            <w:r w:rsidRPr="004719C8">
              <w:rPr>
                <w:sz w:val="24"/>
              </w:rPr>
              <w:t>полностью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6103C5" w:rsidRDefault="006103C5" w:rsidP="00E732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секции</w:t>
            </w:r>
          </w:p>
        </w:tc>
      </w:tr>
      <w:tr w:rsidR="006103C5" w:rsidTr="00E7326F">
        <w:trPr>
          <w:trHeight w:val="275"/>
        </w:trPr>
        <w:tc>
          <w:tcPr>
            <w:tcW w:w="3368" w:type="dxa"/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</w:tr>
      <w:tr w:rsidR="006103C5" w:rsidTr="00E7326F">
        <w:trPr>
          <w:trHeight w:val="277"/>
        </w:trPr>
        <w:tc>
          <w:tcPr>
            <w:tcW w:w="3368" w:type="dxa"/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430F63" w:rsidRDefault="00430F63" w:rsidP="006103C5"/>
    <w:sectPr w:rsidR="00430F63" w:rsidSect="00B37082">
      <w:pgSz w:w="11910" w:h="16840"/>
      <w:pgMar w:top="1040" w:right="3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D0D"/>
    <w:multiLevelType w:val="hybridMultilevel"/>
    <w:tmpl w:val="4ADE90AA"/>
    <w:lvl w:ilvl="0" w:tplc="74EE3D5C">
      <w:start w:val="2"/>
      <w:numFmt w:val="decimal"/>
      <w:lvlText w:val="%1"/>
      <w:lvlJc w:val="left"/>
      <w:pPr>
        <w:ind w:left="452" w:hanging="387"/>
      </w:pPr>
      <w:rPr>
        <w:rFonts w:hint="default"/>
        <w:lang w:val="ru-RU" w:eastAsia="ru-RU" w:bidi="ru-RU"/>
      </w:rPr>
    </w:lvl>
    <w:lvl w:ilvl="1" w:tplc="6F20913A">
      <w:numFmt w:val="none"/>
      <w:lvlText w:val=""/>
      <w:lvlJc w:val="left"/>
      <w:pPr>
        <w:tabs>
          <w:tab w:val="num" w:pos="360"/>
        </w:tabs>
      </w:pPr>
    </w:lvl>
    <w:lvl w:ilvl="2" w:tplc="D21647C8">
      <w:numFmt w:val="bullet"/>
      <w:lvlText w:val="•"/>
      <w:lvlJc w:val="left"/>
      <w:pPr>
        <w:ind w:left="1084" w:hanging="25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3" w:tplc="1BB6560C">
      <w:numFmt w:val="bullet"/>
      <w:lvlText w:val="•"/>
      <w:lvlJc w:val="left"/>
      <w:pPr>
        <w:ind w:left="2950" w:hanging="250"/>
      </w:pPr>
      <w:rPr>
        <w:rFonts w:hint="default"/>
        <w:lang w:val="ru-RU" w:eastAsia="ru-RU" w:bidi="ru-RU"/>
      </w:rPr>
    </w:lvl>
    <w:lvl w:ilvl="4" w:tplc="926E3228">
      <w:numFmt w:val="bullet"/>
      <w:lvlText w:val="•"/>
      <w:lvlJc w:val="left"/>
      <w:pPr>
        <w:ind w:left="3886" w:hanging="250"/>
      </w:pPr>
      <w:rPr>
        <w:rFonts w:hint="default"/>
        <w:lang w:val="ru-RU" w:eastAsia="ru-RU" w:bidi="ru-RU"/>
      </w:rPr>
    </w:lvl>
    <w:lvl w:ilvl="5" w:tplc="80420A2C">
      <w:numFmt w:val="bullet"/>
      <w:lvlText w:val="•"/>
      <w:lvlJc w:val="left"/>
      <w:pPr>
        <w:ind w:left="4821" w:hanging="250"/>
      </w:pPr>
      <w:rPr>
        <w:rFonts w:hint="default"/>
        <w:lang w:val="ru-RU" w:eastAsia="ru-RU" w:bidi="ru-RU"/>
      </w:rPr>
    </w:lvl>
    <w:lvl w:ilvl="6" w:tplc="AC1AF236">
      <w:numFmt w:val="bullet"/>
      <w:lvlText w:val="•"/>
      <w:lvlJc w:val="left"/>
      <w:pPr>
        <w:ind w:left="5757" w:hanging="250"/>
      </w:pPr>
      <w:rPr>
        <w:rFonts w:hint="default"/>
        <w:lang w:val="ru-RU" w:eastAsia="ru-RU" w:bidi="ru-RU"/>
      </w:rPr>
    </w:lvl>
    <w:lvl w:ilvl="7" w:tplc="B2A26DB2">
      <w:numFmt w:val="bullet"/>
      <w:lvlText w:val="•"/>
      <w:lvlJc w:val="left"/>
      <w:pPr>
        <w:ind w:left="6692" w:hanging="250"/>
      </w:pPr>
      <w:rPr>
        <w:rFonts w:hint="default"/>
        <w:lang w:val="ru-RU" w:eastAsia="ru-RU" w:bidi="ru-RU"/>
      </w:rPr>
    </w:lvl>
    <w:lvl w:ilvl="8" w:tplc="BA109378">
      <w:numFmt w:val="bullet"/>
      <w:lvlText w:val="•"/>
      <w:lvlJc w:val="left"/>
      <w:pPr>
        <w:ind w:left="7628" w:hanging="250"/>
      </w:pPr>
      <w:rPr>
        <w:rFonts w:hint="default"/>
        <w:lang w:val="ru-RU" w:eastAsia="ru-RU" w:bidi="ru-RU"/>
      </w:rPr>
    </w:lvl>
  </w:abstractNum>
  <w:abstractNum w:abstractNumId="1">
    <w:nsid w:val="03063F66"/>
    <w:multiLevelType w:val="hybridMultilevel"/>
    <w:tmpl w:val="E2D22B5E"/>
    <w:lvl w:ilvl="0" w:tplc="20AA9EA2">
      <w:start w:val="8"/>
      <w:numFmt w:val="decimal"/>
      <w:lvlText w:val="%1"/>
      <w:lvlJc w:val="left"/>
      <w:pPr>
        <w:ind w:left="1242" w:hanging="535"/>
      </w:pPr>
      <w:rPr>
        <w:rFonts w:hint="default"/>
        <w:lang w:val="ru-RU" w:eastAsia="ru-RU" w:bidi="ru-RU"/>
      </w:rPr>
    </w:lvl>
    <w:lvl w:ilvl="1" w:tplc="2CA8B4FA">
      <w:numFmt w:val="none"/>
      <w:lvlText w:val=""/>
      <w:lvlJc w:val="left"/>
      <w:pPr>
        <w:tabs>
          <w:tab w:val="num" w:pos="360"/>
        </w:tabs>
      </w:pPr>
    </w:lvl>
    <w:lvl w:ilvl="2" w:tplc="68863B7E">
      <w:numFmt w:val="bullet"/>
      <w:lvlText w:val="•"/>
      <w:lvlJc w:val="left"/>
      <w:pPr>
        <w:ind w:left="3221" w:hanging="535"/>
      </w:pPr>
      <w:rPr>
        <w:rFonts w:hint="default"/>
        <w:lang w:val="ru-RU" w:eastAsia="ru-RU" w:bidi="ru-RU"/>
      </w:rPr>
    </w:lvl>
    <w:lvl w:ilvl="3" w:tplc="A29CA6A6">
      <w:numFmt w:val="bullet"/>
      <w:lvlText w:val="•"/>
      <w:lvlJc w:val="left"/>
      <w:pPr>
        <w:ind w:left="4211" w:hanging="535"/>
      </w:pPr>
      <w:rPr>
        <w:rFonts w:hint="default"/>
        <w:lang w:val="ru-RU" w:eastAsia="ru-RU" w:bidi="ru-RU"/>
      </w:rPr>
    </w:lvl>
    <w:lvl w:ilvl="4" w:tplc="BA222154">
      <w:numFmt w:val="bullet"/>
      <w:lvlText w:val="•"/>
      <w:lvlJc w:val="left"/>
      <w:pPr>
        <w:ind w:left="5202" w:hanging="535"/>
      </w:pPr>
      <w:rPr>
        <w:rFonts w:hint="default"/>
        <w:lang w:val="ru-RU" w:eastAsia="ru-RU" w:bidi="ru-RU"/>
      </w:rPr>
    </w:lvl>
    <w:lvl w:ilvl="5" w:tplc="F454D916">
      <w:numFmt w:val="bullet"/>
      <w:lvlText w:val="•"/>
      <w:lvlJc w:val="left"/>
      <w:pPr>
        <w:ind w:left="6193" w:hanging="535"/>
      </w:pPr>
      <w:rPr>
        <w:rFonts w:hint="default"/>
        <w:lang w:val="ru-RU" w:eastAsia="ru-RU" w:bidi="ru-RU"/>
      </w:rPr>
    </w:lvl>
    <w:lvl w:ilvl="6" w:tplc="DD0E1BCA">
      <w:numFmt w:val="bullet"/>
      <w:lvlText w:val="•"/>
      <w:lvlJc w:val="left"/>
      <w:pPr>
        <w:ind w:left="7183" w:hanging="535"/>
      </w:pPr>
      <w:rPr>
        <w:rFonts w:hint="default"/>
        <w:lang w:val="ru-RU" w:eastAsia="ru-RU" w:bidi="ru-RU"/>
      </w:rPr>
    </w:lvl>
    <w:lvl w:ilvl="7" w:tplc="980A38B6">
      <w:numFmt w:val="bullet"/>
      <w:lvlText w:val="•"/>
      <w:lvlJc w:val="left"/>
      <w:pPr>
        <w:ind w:left="8174" w:hanging="535"/>
      </w:pPr>
      <w:rPr>
        <w:rFonts w:hint="default"/>
        <w:lang w:val="ru-RU" w:eastAsia="ru-RU" w:bidi="ru-RU"/>
      </w:rPr>
    </w:lvl>
    <w:lvl w:ilvl="8" w:tplc="1EB08A46">
      <w:numFmt w:val="bullet"/>
      <w:lvlText w:val="•"/>
      <w:lvlJc w:val="left"/>
      <w:pPr>
        <w:ind w:left="9165" w:hanging="535"/>
      </w:pPr>
      <w:rPr>
        <w:rFonts w:hint="default"/>
        <w:lang w:val="ru-RU" w:eastAsia="ru-RU" w:bidi="ru-RU"/>
      </w:rPr>
    </w:lvl>
  </w:abstractNum>
  <w:abstractNum w:abstractNumId="2">
    <w:nsid w:val="0A645EEE"/>
    <w:multiLevelType w:val="hybridMultilevel"/>
    <w:tmpl w:val="17242F98"/>
    <w:lvl w:ilvl="0" w:tplc="565449C8">
      <w:start w:val="1"/>
      <w:numFmt w:val="decimal"/>
      <w:lvlText w:val="%1"/>
      <w:lvlJc w:val="left"/>
      <w:pPr>
        <w:ind w:left="1242" w:hanging="603"/>
      </w:pPr>
      <w:rPr>
        <w:rFonts w:hint="default"/>
        <w:lang w:val="ru-RU" w:eastAsia="ru-RU" w:bidi="ru-RU"/>
      </w:rPr>
    </w:lvl>
    <w:lvl w:ilvl="1" w:tplc="F0F6B1D8">
      <w:numFmt w:val="none"/>
      <w:lvlText w:val=""/>
      <w:lvlJc w:val="left"/>
      <w:pPr>
        <w:tabs>
          <w:tab w:val="num" w:pos="360"/>
        </w:tabs>
      </w:pPr>
    </w:lvl>
    <w:lvl w:ilvl="2" w:tplc="62A6D4AE">
      <w:numFmt w:val="bullet"/>
      <w:lvlText w:val="•"/>
      <w:lvlJc w:val="left"/>
      <w:pPr>
        <w:ind w:left="3221" w:hanging="603"/>
      </w:pPr>
      <w:rPr>
        <w:rFonts w:hint="default"/>
        <w:lang w:val="ru-RU" w:eastAsia="ru-RU" w:bidi="ru-RU"/>
      </w:rPr>
    </w:lvl>
    <w:lvl w:ilvl="3" w:tplc="B8E0143A">
      <w:numFmt w:val="bullet"/>
      <w:lvlText w:val="•"/>
      <w:lvlJc w:val="left"/>
      <w:pPr>
        <w:ind w:left="4211" w:hanging="603"/>
      </w:pPr>
      <w:rPr>
        <w:rFonts w:hint="default"/>
        <w:lang w:val="ru-RU" w:eastAsia="ru-RU" w:bidi="ru-RU"/>
      </w:rPr>
    </w:lvl>
    <w:lvl w:ilvl="4" w:tplc="6366BEF4">
      <w:numFmt w:val="bullet"/>
      <w:lvlText w:val="•"/>
      <w:lvlJc w:val="left"/>
      <w:pPr>
        <w:ind w:left="5202" w:hanging="603"/>
      </w:pPr>
      <w:rPr>
        <w:rFonts w:hint="default"/>
        <w:lang w:val="ru-RU" w:eastAsia="ru-RU" w:bidi="ru-RU"/>
      </w:rPr>
    </w:lvl>
    <w:lvl w:ilvl="5" w:tplc="187486BA">
      <w:numFmt w:val="bullet"/>
      <w:lvlText w:val="•"/>
      <w:lvlJc w:val="left"/>
      <w:pPr>
        <w:ind w:left="6193" w:hanging="603"/>
      </w:pPr>
      <w:rPr>
        <w:rFonts w:hint="default"/>
        <w:lang w:val="ru-RU" w:eastAsia="ru-RU" w:bidi="ru-RU"/>
      </w:rPr>
    </w:lvl>
    <w:lvl w:ilvl="6" w:tplc="38043CFA">
      <w:numFmt w:val="bullet"/>
      <w:lvlText w:val="•"/>
      <w:lvlJc w:val="left"/>
      <w:pPr>
        <w:ind w:left="7183" w:hanging="603"/>
      </w:pPr>
      <w:rPr>
        <w:rFonts w:hint="default"/>
        <w:lang w:val="ru-RU" w:eastAsia="ru-RU" w:bidi="ru-RU"/>
      </w:rPr>
    </w:lvl>
    <w:lvl w:ilvl="7" w:tplc="CDF83112">
      <w:numFmt w:val="bullet"/>
      <w:lvlText w:val="•"/>
      <w:lvlJc w:val="left"/>
      <w:pPr>
        <w:ind w:left="8174" w:hanging="603"/>
      </w:pPr>
      <w:rPr>
        <w:rFonts w:hint="default"/>
        <w:lang w:val="ru-RU" w:eastAsia="ru-RU" w:bidi="ru-RU"/>
      </w:rPr>
    </w:lvl>
    <w:lvl w:ilvl="8" w:tplc="EB6ADA04">
      <w:numFmt w:val="bullet"/>
      <w:lvlText w:val="•"/>
      <w:lvlJc w:val="left"/>
      <w:pPr>
        <w:ind w:left="9165" w:hanging="603"/>
      </w:pPr>
      <w:rPr>
        <w:rFonts w:hint="default"/>
        <w:lang w:val="ru-RU" w:eastAsia="ru-RU" w:bidi="ru-RU"/>
      </w:rPr>
    </w:lvl>
  </w:abstractNum>
  <w:abstractNum w:abstractNumId="3">
    <w:nsid w:val="1C121CE9"/>
    <w:multiLevelType w:val="hybridMultilevel"/>
    <w:tmpl w:val="9470045E"/>
    <w:lvl w:ilvl="0" w:tplc="C248D090">
      <w:numFmt w:val="bullet"/>
      <w:lvlText w:val="о"/>
      <w:lvlJc w:val="left"/>
      <w:pPr>
        <w:ind w:left="176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D305662">
      <w:start w:val="1"/>
      <w:numFmt w:val="decimal"/>
      <w:lvlText w:val="%2."/>
      <w:lvlJc w:val="left"/>
      <w:pPr>
        <w:ind w:left="36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72F0D536">
      <w:numFmt w:val="bullet"/>
      <w:lvlText w:val="•"/>
      <w:lvlJc w:val="left"/>
      <w:pPr>
        <w:ind w:left="5807" w:hanging="360"/>
      </w:pPr>
      <w:rPr>
        <w:rFonts w:hint="default"/>
        <w:lang w:val="ru-RU" w:eastAsia="ru-RU" w:bidi="ru-RU"/>
      </w:rPr>
    </w:lvl>
    <w:lvl w:ilvl="3" w:tplc="2F3EC23E">
      <w:numFmt w:val="bullet"/>
      <w:lvlText w:val="•"/>
      <w:lvlJc w:val="left"/>
      <w:pPr>
        <w:ind w:left="6474" w:hanging="360"/>
      </w:pPr>
      <w:rPr>
        <w:rFonts w:hint="default"/>
        <w:lang w:val="ru-RU" w:eastAsia="ru-RU" w:bidi="ru-RU"/>
      </w:rPr>
    </w:lvl>
    <w:lvl w:ilvl="4" w:tplc="6B0643CC">
      <w:numFmt w:val="bullet"/>
      <w:lvlText w:val="•"/>
      <w:lvlJc w:val="left"/>
      <w:pPr>
        <w:ind w:left="7142" w:hanging="360"/>
      </w:pPr>
      <w:rPr>
        <w:rFonts w:hint="default"/>
        <w:lang w:val="ru-RU" w:eastAsia="ru-RU" w:bidi="ru-RU"/>
      </w:rPr>
    </w:lvl>
    <w:lvl w:ilvl="5" w:tplc="72989AFE">
      <w:numFmt w:val="bullet"/>
      <w:lvlText w:val="•"/>
      <w:lvlJc w:val="left"/>
      <w:pPr>
        <w:ind w:left="7809" w:hanging="360"/>
      </w:pPr>
      <w:rPr>
        <w:rFonts w:hint="default"/>
        <w:lang w:val="ru-RU" w:eastAsia="ru-RU" w:bidi="ru-RU"/>
      </w:rPr>
    </w:lvl>
    <w:lvl w:ilvl="6" w:tplc="6A6C3DF2">
      <w:numFmt w:val="bullet"/>
      <w:lvlText w:val="•"/>
      <w:lvlJc w:val="left"/>
      <w:pPr>
        <w:ind w:left="8476" w:hanging="360"/>
      </w:pPr>
      <w:rPr>
        <w:rFonts w:hint="default"/>
        <w:lang w:val="ru-RU" w:eastAsia="ru-RU" w:bidi="ru-RU"/>
      </w:rPr>
    </w:lvl>
    <w:lvl w:ilvl="7" w:tplc="C4A6C4EC">
      <w:numFmt w:val="bullet"/>
      <w:lvlText w:val="•"/>
      <w:lvlJc w:val="left"/>
      <w:pPr>
        <w:ind w:left="9144" w:hanging="360"/>
      </w:pPr>
      <w:rPr>
        <w:rFonts w:hint="default"/>
        <w:lang w:val="ru-RU" w:eastAsia="ru-RU" w:bidi="ru-RU"/>
      </w:rPr>
    </w:lvl>
    <w:lvl w:ilvl="8" w:tplc="4A04D7F8">
      <w:numFmt w:val="bullet"/>
      <w:lvlText w:val="•"/>
      <w:lvlJc w:val="left"/>
      <w:pPr>
        <w:ind w:left="9811" w:hanging="360"/>
      </w:pPr>
      <w:rPr>
        <w:rFonts w:hint="default"/>
        <w:lang w:val="ru-RU" w:eastAsia="ru-RU" w:bidi="ru-RU"/>
      </w:rPr>
    </w:lvl>
  </w:abstractNum>
  <w:abstractNum w:abstractNumId="4">
    <w:nsid w:val="1F4A09AE"/>
    <w:multiLevelType w:val="hybridMultilevel"/>
    <w:tmpl w:val="6AE8DADA"/>
    <w:lvl w:ilvl="0" w:tplc="5B7E8706">
      <w:start w:val="5"/>
      <w:numFmt w:val="decimal"/>
      <w:lvlText w:val="%1"/>
      <w:lvlJc w:val="left"/>
      <w:pPr>
        <w:ind w:left="1242" w:hanging="612"/>
      </w:pPr>
      <w:rPr>
        <w:rFonts w:hint="default"/>
        <w:lang w:val="ru-RU" w:eastAsia="ru-RU" w:bidi="ru-RU"/>
      </w:rPr>
    </w:lvl>
    <w:lvl w:ilvl="1" w:tplc="7FB602E2">
      <w:numFmt w:val="none"/>
      <w:lvlText w:val=""/>
      <w:lvlJc w:val="left"/>
      <w:pPr>
        <w:tabs>
          <w:tab w:val="num" w:pos="360"/>
        </w:tabs>
      </w:pPr>
    </w:lvl>
    <w:lvl w:ilvl="2" w:tplc="17742864">
      <w:numFmt w:val="bullet"/>
      <w:lvlText w:val="•"/>
      <w:lvlJc w:val="left"/>
      <w:pPr>
        <w:ind w:left="3221" w:hanging="612"/>
      </w:pPr>
      <w:rPr>
        <w:rFonts w:hint="default"/>
        <w:lang w:val="ru-RU" w:eastAsia="ru-RU" w:bidi="ru-RU"/>
      </w:rPr>
    </w:lvl>
    <w:lvl w:ilvl="3" w:tplc="D60E60D2">
      <w:numFmt w:val="bullet"/>
      <w:lvlText w:val="•"/>
      <w:lvlJc w:val="left"/>
      <w:pPr>
        <w:ind w:left="4211" w:hanging="612"/>
      </w:pPr>
      <w:rPr>
        <w:rFonts w:hint="default"/>
        <w:lang w:val="ru-RU" w:eastAsia="ru-RU" w:bidi="ru-RU"/>
      </w:rPr>
    </w:lvl>
    <w:lvl w:ilvl="4" w:tplc="B88A3E7A">
      <w:numFmt w:val="bullet"/>
      <w:lvlText w:val="•"/>
      <w:lvlJc w:val="left"/>
      <w:pPr>
        <w:ind w:left="5202" w:hanging="612"/>
      </w:pPr>
      <w:rPr>
        <w:rFonts w:hint="default"/>
        <w:lang w:val="ru-RU" w:eastAsia="ru-RU" w:bidi="ru-RU"/>
      </w:rPr>
    </w:lvl>
    <w:lvl w:ilvl="5" w:tplc="260AC9D2">
      <w:numFmt w:val="bullet"/>
      <w:lvlText w:val="•"/>
      <w:lvlJc w:val="left"/>
      <w:pPr>
        <w:ind w:left="6193" w:hanging="612"/>
      </w:pPr>
      <w:rPr>
        <w:rFonts w:hint="default"/>
        <w:lang w:val="ru-RU" w:eastAsia="ru-RU" w:bidi="ru-RU"/>
      </w:rPr>
    </w:lvl>
    <w:lvl w:ilvl="6" w:tplc="194CC510">
      <w:numFmt w:val="bullet"/>
      <w:lvlText w:val="•"/>
      <w:lvlJc w:val="left"/>
      <w:pPr>
        <w:ind w:left="7183" w:hanging="612"/>
      </w:pPr>
      <w:rPr>
        <w:rFonts w:hint="default"/>
        <w:lang w:val="ru-RU" w:eastAsia="ru-RU" w:bidi="ru-RU"/>
      </w:rPr>
    </w:lvl>
    <w:lvl w:ilvl="7" w:tplc="8B0CD1D4">
      <w:numFmt w:val="bullet"/>
      <w:lvlText w:val="•"/>
      <w:lvlJc w:val="left"/>
      <w:pPr>
        <w:ind w:left="8174" w:hanging="612"/>
      </w:pPr>
      <w:rPr>
        <w:rFonts w:hint="default"/>
        <w:lang w:val="ru-RU" w:eastAsia="ru-RU" w:bidi="ru-RU"/>
      </w:rPr>
    </w:lvl>
    <w:lvl w:ilvl="8" w:tplc="37B22192">
      <w:numFmt w:val="bullet"/>
      <w:lvlText w:val="•"/>
      <w:lvlJc w:val="left"/>
      <w:pPr>
        <w:ind w:left="9165" w:hanging="612"/>
      </w:pPr>
      <w:rPr>
        <w:rFonts w:hint="default"/>
        <w:lang w:val="ru-RU" w:eastAsia="ru-RU" w:bidi="ru-RU"/>
      </w:rPr>
    </w:lvl>
  </w:abstractNum>
  <w:abstractNum w:abstractNumId="5">
    <w:nsid w:val="200510F1"/>
    <w:multiLevelType w:val="multilevel"/>
    <w:tmpl w:val="236C2CC4"/>
    <w:lvl w:ilvl="0">
      <w:start w:val="1"/>
      <w:numFmt w:val="decimal"/>
      <w:lvlText w:val="%1"/>
      <w:lvlJc w:val="left"/>
      <w:pPr>
        <w:ind w:left="22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569"/>
      </w:pPr>
      <w:rPr>
        <w:rFonts w:hint="default"/>
        <w:lang w:val="ru-RU" w:eastAsia="ru-RU" w:bidi="ru-RU"/>
      </w:rPr>
    </w:lvl>
  </w:abstractNum>
  <w:abstractNum w:abstractNumId="6">
    <w:nsid w:val="27A528B1"/>
    <w:multiLevelType w:val="hybridMultilevel"/>
    <w:tmpl w:val="DB2CDBFC"/>
    <w:lvl w:ilvl="0" w:tplc="06625C06">
      <w:start w:val="3"/>
      <w:numFmt w:val="decimal"/>
      <w:lvlText w:val="%1"/>
      <w:lvlJc w:val="left"/>
      <w:pPr>
        <w:ind w:left="1710" w:hanging="430"/>
      </w:pPr>
      <w:rPr>
        <w:rFonts w:hint="default"/>
        <w:lang w:val="ru-RU" w:eastAsia="ru-RU" w:bidi="ru-RU"/>
      </w:rPr>
    </w:lvl>
    <w:lvl w:ilvl="1" w:tplc="C700DA56">
      <w:numFmt w:val="none"/>
      <w:lvlText w:val=""/>
      <w:lvlJc w:val="left"/>
      <w:pPr>
        <w:tabs>
          <w:tab w:val="num" w:pos="360"/>
        </w:tabs>
      </w:pPr>
    </w:lvl>
    <w:lvl w:ilvl="2" w:tplc="C0B464CE">
      <w:numFmt w:val="bullet"/>
      <w:lvlText w:val="•"/>
      <w:lvlJc w:val="left"/>
      <w:pPr>
        <w:ind w:left="3521" w:hanging="430"/>
      </w:pPr>
      <w:rPr>
        <w:rFonts w:hint="default"/>
        <w:lang w:val="ru-RU" w:eastAsia="ru-RU" w:bidi="ru-RU"/>
      </w:rPr>
    </w:lvl>
    <w:lvl w:ilvl="3" w:tplc="BB3473AC">
      <w:numFmt w:val="bullet"/>
      <w:lvlText w:val="•"/>
      <w:lvlJc w:val="left"/>
      <w:pPr>
        <w:ind w:left="4421" w:hanging="430"/>
      </w:pPr>
      <w:rPr>
        <w:rFonts w:hint="default"/>
        <w:lang w:val="ru-RU" w:eastAsia="ru-RU" w:bidi="ru-RU"/>
      </w:rPr>
    </w:lvl>
    <w:lvl w:ilvl="4" w:tplc="13C00230">
      <w:numFmt w:val="bullet"/>
      <w:lvlText w:val="•"/>
      <w:lvlJc w:val="left"/>
      <w:pPr>
        <w:ind w:left="5322" w:hanging="430"/>
      </w:pPr>
      <w:rPr>
        <w:rFonts w:hint="default"/>
        <w:lang w:val="ru-RU" w:eastAsia="ru-RU" w:bidi="ru-RU"/>
      </w:rPr>
    </w:lvl>
    <w:lvl w:ilvl="5" w:tplc="3C0052AE">
      <w:numFmt w:val="bullet"/>
      <w:lvlText w:val="•"/>
      <w:lvlJc w:val="left"/>
      <w:pPr>
        <w:ind w:left="6223" w:hanging="430"/>
      </w:pPr>
      <w:rPr>
        <w:rFonts w:hint="default"/>
        <w:lang w:val="ru-RU" w:eastAsia="ru-RU" w:bidi="ru-RU"/>
      </w:rPr>
    </w:lvl>
    <w:lvl w:ilvl="6" w:tplc="381026F4">
      <w:numFmt w:val="bullet"/>
      <w:lvlText w:val="•"/>
      <w:lvlJc w:val="left"/>
      <w:pPr>
        <w:ind w:left="7123" w:hanging="430"/>
      </w:pPr>
      <w:rPr>
        <w:rFonts w:hint="default"/>
        <w:lang w:val="ru-RU" w:eastAsia="ru-RU" w:bidi="ru-RU"/>
      </w:rPr>
    </w:lvl>
    <w:lvl w:ilvl="7" w:tplc="E6D64156">
      <w:numFmt w:val="bullet"/>
      <w:lvlText w:val="•"/>
      <w:lvlJc w:val="left"/>
      <w:pPr>
        <w:ind w:left="8024" w:hanging="430"/>
      </w:pPr>
      <w:rPr>
        <w:rFonts w:hint="default"/>
        <w:lang w:val="ru-RU" w:eastAsia="ru-RU" w:bidi="ru-RU"/>
      </w:rPr>
    </w:lvl>
    <w:lvl w:ilvl="8" w:tplc="D2FCCEA4">
      <w:numFmt w:val="bullet"/>
      <w:lvlText w:val="•"/>
      <w:lvlJc w:val="left"/>
      <w:pPr>
        <w:ind w:left="8925" w:hanging="430"/>
      </w:pPr>
      <w:rPr>
        <w:rFonts w:hint="default"/>
        <w:lang w:val="ru-RU" w:eastAsia="ru-RU" w:bidi="ru-RU"/>
      </w:rPr>
    </w:lvl>
  </w:abstractNum>
  <w:abstractNum w:abstractNumId="7">
    <w:nsid w:val="310E2C04"/>
    <w:multiLevelType w:val="hybridMultilevel"/>
    <w:tmpl w:val="A6966632"/>
    <w:lvl w:ilvl="0" w:tplc="5664A23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357698"/>
    <w:multiLevelType w:val="hybridMultilevel"/>
    <w:tmpl w:val="EE26B4EA"/>
    <w:lvl w:ilvl="0" w:tplc="FCF26E86">
      <w:start w:val="1"/>
      <w:numFmt w:val="decimal"/>
      <w:lvlText w:val="%1."/>
      <w:lvlJc w:val="left"/>
      <w:pPr>
        <w:ind w:left="1566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A7EA868">
      <w:start w:val="4"/>
      <w:numFmt w:val="decimal"/>
      <w:lvlText w:val="%2."/>
      <w:lvlJc w:val="left"/>
      <w:pPr>
        <w:ind w:left="4075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 w:tplc="3C420D10">
      <w:numFmt w:val="bullet"/>
      <w:lvlText w:val="•"/>
      <w:lvlJc w:val="left"/>
      <w:pPr>
        <w:ind w:left="4818" w:hanging="255"/>
      </w:pPr>
      <w:rPr>
        <w:rFonts w:hint="default"/>
        <w:lang w:val="ru-RU" w:eastAsia="ru-RU" w:bidi="ru-RU"/>
      </w:rPr>
    </w:lvl>
    <w:lvl w:ilvl="3" w:tplc="635E8BD2">
      <w:numFmt w:val="bullet"/>
      <w:lvlText w:val="•"/>
      <w:lvlJc w:val="left"/>
      <w:pPr>
        <w:ind w:left="5556" w:hanging="255"/>
      </w:pPr>
      <w:rPr>
        <w:rFonts w:hint="default"/>
        <w:lang w:val="ru-RU" w:eastAsia="ru-RU" w:bidi="ru-RU"/>
      </w:rPr>
    </w:lvl>
    <w:lvl w:ilvl="4" w:tplc="97F080C4">
      <w:numFmt w:val="bullet"/>
      <w:lvlText w:val="•"/>
      <w:lvlJc w:val="left"/>
      <w:pPr>
        <w:ind w:left="6295" w:hanging="255"/>
      </w:pPr>
      <w:rPr>
        <w:rFonts w:hint="default"/>
        <w:lang w:val="ru-RU" w:eastAsia="ru-RU" w:bidi="ru-RU"/>
      </w:rPr>
    </w:lvl>
    <w:lvl w:ilvl="5" w:tplc="6434AC62">
      <w:numFmt w:val="bullet"/>
      <w:lvlText w:val="•"/>
      <w:lvlJc w:val="left"/>
      <w:pPr>
        <w:ind w:left="7033" w:hanging="255"/>
      </w:pPr>
      <w:rPr>
        <w:rFonts w:hint="default"/>
        <w:lang w:val="ru-RU" w:eastAsia="ru-RU" w:bidi="ru-RU"/>
      </w:rPr>
    </w:lvl>
    <w:lvl w:ilvl="6" w:tplc="A0A09092">
      <w:numFmt w:val="bullet"/>
      <w:lvlText w:val="•"/>
      <w:lvlJc w:val="left"/>
      <w:pPr>
        <w:ind w:left="7772" w:hanging="255"/>
      </w:pPr>
      <w:rPr>
        <w:rFonts w:hint="default"/>
        <w:lang w:val="ru-RU" w:eastAsia="ru-RU" w:bidi="ru-RU"/>
      </w:rPr>
    </w:lvl>
    <w:lvl w:ilvl="7" w:tplc="A09AD546">
      <w:numFmt w:val="bullet"/>
      <w:lvlText w:val="•"/>
      <w:lvlJc w:val="left"/>
      <w:pPr>
        <w:ind w:left="8510" w:hanging="255"/>
      </w:pPr>
      <w:rPr>
        <w:rFonts w:hint="default"/>
        <w:lang w:val="ru-RU" w:eastAsia="ru-RU" w:bidi="ru-RU"/>
      </w:rPr>
    </w:lvl>
    <w:lvl w:ilvl="8" w:tplc="61A43DB8">
      <w:numFmt w:val="bullet"/>
      <w:lvlText w:val="•"/>
      <w:lvlJc w:val="left"/>
      <w:pPr>
        <w:ind w:left="9249" w:hanging="255"/>
      </w:pPr>
      <w:rPr>
        <w:rFonts w:hint="default"/>
        <w:lang w:val="ru-RU" w:eastAsia="ru-RU" w:bidi="ru-RU"/>
      </w:rPr>
    </w:lvl>
  </w:abstractNum>
  <w:abstractNum w:abstractNumId="9">
    <w:nsid w:val="3C2062E2"/>
    <w:multiLevelType w:val="hybridMultilevel"/>
    <w:tmpl w:val="7688BC74"/>
    <w:lvl w:ilvl="0" w:tplc="58ECB9D4">
      <w:numFmt w:val="bullet"/>
      <w:lvlText w:val=""/>
      <w:lvlJc w:val="left"/>
      <w:pPr>
        <w:ind w:left="242" w:hanging="425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96C485EE">
      <w:numFmt w:val="bullet"/>
      <w:lvlText w:val="•"/>
      <w:lvlJc w:val="left"/>
      <w:pPr>
        <w:ind w:left="1202" w:hanging="425"/>
      </w:pPr>
      <w:rPr>
        <w:rFonts w:hint="default"/>
        <w:lang w:val="ru-RU" w:eastAsia="ru-RU" w:bidi="ru-RU"/>
      </w:rPr>
    </w:lvl>
    <w:lvl w:ilvl="2" w:tplc="9F669F44">
      <w:numFmt w:val="bullet"/>
      <w:lvlText w:val="•"/>
      <w:lvlJc w:val="left"/>
      <w:pPr>
        <w:ind w:left="2165" w:hanging="425"/>
      </w:pPr>
      <w:rPr>
        <w:rFonts w:hint="default"/>
        <w:lang w:val="ru-RU" w:eastAsia="ru-RU" w:bidi="ru-RU"/>
      </w:rPr>
    </w:lvl>
    <w:lvl w:ilvl="3" w:tplc="635AD288">
      <w:numFmt w:val="bullet"/>
      <w:lvlText w:val="•"/>
      <w:lvlJc w:val="left"/>
      <w:pPr>
        <w:ind w:left="3127" w:hanging="425"/>
      </w:pPr>
      <w:rPr>
        <w:rFonts w:hint="default"/>
        <w:lang w:val="ru-RU" w:eastAsia="ru-RU" w:bidi="ru-RU"/>
      </w:rPr>
    </w:lvl>
    <w:lvl w:ilvl="4" w:tplc="68E8F096">
      <w:numFmt w:val="bullet"/>
      <w:lvlText w:val="•"/>
      <w:lvlJc w:val="left"/>
      <w:pPr>
        <w:ind w:left="4090" w:hanging="425"/>
      </w:pPr>
      <w:rPr>
        <w:rFonts w:hint="default"/>
        <w:lang w:val="ru-RU" w:eastAsia="ru-RU" w:bidi="ru-RU"/>
      </w:rPr>
    </w:lvl>
    <w:lvl w:ilvl="5" w:tplc="6E680F78">
      <w:numFmt w:val="bullet"/>
      <w:lvlText w:val="•"/>
      <w:lvlJc w:val="left"/>
      <w:pPr>
        <w:ind w:left="5053" w:hanging="425"/>
      </w:pPr>
      <w:rPr>
        <w:rFonts w:hint="default"/>
        <w:lang w:val="ru-RU" w:eastAsia="ru-RU" w:bidi="ru-RU"/>
      </w:rPr>
    </w:lvl>
    <w:lvl w:ilvl="6" w:tplc="E5F693E0">
      <w:numFmt w:val="bullet"/>
      <w:lvlText w:val="•"/>
      <w:lvlJc w:val="left"/>
      <w:pPr>
        <w:ind w:left="6015" w:hanging="425"/>
      </w:pPr>
      <w:rPr>
        <w:rFonts w:hint="default"/>
        <w:lang w:val="ru-RU" w:eastAsia="ru-RU" w:bidi="ru-RU"/>
      </w:rPr>
    </w:lvl>
    <w:lvl w:ilvl="7" w:tplc="8D58E8EA">
      <w:numFmt w:val="bullet"/>
      <w:lvlText w:val="•"/>
      <w:lvlJc w:val="left"/>
      <w:pPr>
        <w:ind w:left="6978" w:hanging="425"/>
      </w:pPr>
      <w:rPr>
        <w:rFonts w:hint="default"/>
        <w:lang w:val="ru-RU" w:eastAsia="ru-RU" w:bidi="ru-RU"/>
      </w:rPr>
    </w:lvl>
    <w:lvl w:ilvl="8" w:tplc="EA70534E">
      <w:numFmt w:val="bullet"/>
      <w:lvlText w:val="•"/>
      <w:lvlJc w:val="left"/>
      <w:pPr>
        <w:ind w:left="7941" w:hanging="425"/>
      </w:pPr>
      <w:rPr>
        <w:rFonts w:hint="default"/>
        <w:lang w:val="ru-RU" w:eastAsia="ru-RU" w:bidi="ru-RU"/>
      </w:rPr>
    </w:lvl>
  </w:abstractNum>
  <w:abstractNum w:abstractNumId="10">
    <w:nsid w:val="4B3D2ADC"/>
    <w:multiLevelType w:val="hybridMultilevel"/>
    <w:tmpl w:val="E1EA806E"/>
    <w:lvl w:ilvl="0" w:tplc="90F200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C512B0"/>
    <w:multiLevelType w:val="hybridMultilevel"/>
    <w:tmpl w:val="421C9EE8"/>
    <w:lvl w:ilvl="0" w:tplc="9956E868">
      <w:start w:val="3"/>
      <w:numFmt w:val="decimal"/>
      <w:lvlText w:val="%1"/>
      <w:lvlJc w:val="left"/>
      <w:pPr>
        <w:ind w:left="1242" w:hanging="811"/>
      </w:pPr>
      <w:rPr>
        <w:rFonts w:hint="default"/>
        <w:lang w:val="ru-RU" w:eastAsia="ru-RU" w:bidi="ru-RU"/>
      </w:rPr>
    </w:lvl>
    <w:lvl w:ilvl="1" w:tplc="9E06F7E2">
      <w:numFmt w:val="none"/>
      <w:lvlText w:val=""/>
      <w:lvlJc w:val="left"/>
      <w:pPr>
        <w:tabs>
          <w:tab w:val="num" w:pos="360"/>
        </w:tabs>
      </w:pPr>
    </w:lvl>
    <w:lvl w:ilvl="2" w:tplc="4F329374">
      <w:numFmt w:val="bullet"/>
      <w:lvlText w:val="•"/>
      <w:lvlJc w:val="left"/>
      <w:pPr>
        <w:ind w:left="3221" w:hanging="811"/>
      </w:pPr>
      <w:rPr>
        <w:rFonts w:hint="default"/>
        <w:lang w:val="ru-RU" w:eastAsia="ru-RU" w:bidi="ru-RU"/>
      </w:rPr>
    </w:lvl>
    <w:lvl w:ilvl="3" w:tplc="7346B5D6">
      <w:numFmt w:val="bullet"/>
      <w:lvlText w:val="•"/>
      <w:lvlJc w:val="left"/>
      <w:pPr>
        <w:ind w:left="4211" w:hanging="811"/>
      </w:pPr>
      <w:rPr>
        <w:rFonts w:hint="default"/>
        <w:lang w:val="ru-RU" w:eastAsia="ru-RU" w:bidi="ru-RU"/>
      </w:rPr>
    </w:lvl>
    <w:lvl w:ilvl="4" w:tplc="75E08BF4">
      <w:numFmt w:val="bullet"/>
      <w:lvlText w:val="•"/>
      <w:lvlJc w:val="left"/>
      <w:pPr>
        <w:ind w:left="5202" w:hanging="811"/>
      </w:pPr>
      <w:rPr>
        <w:rFonts w:hint="default"/>
        <w:lang w:val="ru-RU" w:eastAsia="ru-RU" w:bidi="ru-RU"/>
      </w:rPr>
    </w:lvl>
    <w:lvl w:ilvl="5" w:tplc="B7386CCA">
      <w:numFmt w:val="bullet"/>
      <w:lvlText w:val="•"/>
      <w:lvlJc w:val="left"/>
      <w:pPr>
        <w:ind w:left="6193" w:hanging="811"/>
      </w:pPr>
      <w:rPr>
        <w:rFonts w:hint="default"/>
        <w:lang w:val="ru-RU" w:eastAsia="ru-RU" w:bidi="ru-RU"/>
      </w:rPr>
    </w:lvl>
    <w:lvl w:ilvl="6" w:tplc="EC7E23DE">
      <w:numFmt w:val="bullet"/>
      <w:lvlText w:val="•"/>
      <w:lvlJc w:val="left"/>
      <w:pPr>
        <w:ind w:left="7183" w:hanging="811"/>
      </w:pPr>
      <w:rPr>
        <w:rFonts w:hint="default"/>
        <w:lang w:val="ru-RU" w:eastAsia="ru-RU" w:bidi="ru-RU"/>
      </w:rPr>
    </w:lvl>
    <w:lvl w:ilvl="7" w:tplc="6FE63A1E">
      <w:numFmt w:val="bullet"/>
      <w:lvlText w:val="•"/>
      <w:lvlJc w:val="left"/>
      <w:pPr>
        <w:ind w:left="8174" w:hanging="811"/>
      </w:pPr>
      <w:rPr>
        <w:rFonts w:hint="default"/>
        <w:lang w:val="ru-RU" w:eastAsia="ru-RU" w:bidi="ru-RU"/>
      </w:rPr>
    </w:lvl>
    <w:lvl w:ilvl="8" w:tplc="EF760ED0">
      <w:numFmt w:val="bullet"/>
      <w:lvlText w:val="•"/>
      <w:lvlJc w:val="left"/>
      <w:pPr>
        <w:ind w:left="9165" w:hanging="811"/>
      </w:pPr>
      <w:rPr>
        <w:rFonts w:hint="default"/>
        <w:lang w:val="ru-RU" w:eastAsia="ru-RU" w:bidi="ru-RU"/>
      </w:rPr>
    </w:lvl>
  </w:abstractNum>
  <w:abstractNum w:abstractNumId="12">
    <w:nsid w:val="65DE36B4"/>
    <w:multiLevelType w:val="multilevel"/>
    <w:tmpl w:val="0B68D23E"/>
    <w:lvl w:ilvl="0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0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4" w:hanging="360"/>
      </w:pPr>
      <w:rPr>
        <w:rFonts w:hint="default"/>
        <w:lang w:val="ru-RU" w:eastAsia="ru-RU" w:bidi="ru-RU"/>
      </w:rPr>
    </w:lvl>
  </w:abstractNum>
  <w:abstractNum w:abstractNumId="13">
    <w:nsid w:val="6A551431"/>
    <w:multiLevelType w:val="hybridMultilevel"/>
    <w:tmpl w:val="BB46E764"/>
    <w:lvl w:ilvl="0" w:tplc="92E60806">
      <w:start w:val="1"/>
      <w:numFmt w:val="decimal"/>
      <w:lvlText w:val="%1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color w:val="1F487C"/>
        <w:w w:val="100"/>
        <w:sz w:val="28"/>
        <w:szCs w:val="28"/>
        <w:lang w:val="ru-RU" w:eastAsia="ru-RU" w:bidi="ru-RU"/>
      </w:rPr>
    </w:lvl>
    <w:lvl w:ilvl="1" w:tplc="2048AD3A">
      <w:numFmt w:val="bullet"/>
      <w:lvlText w:val="•"/>
      <w:lvlJc w:val="left"/>
      <w:pPr>
        <w:ind w:left="4442" w:hanging="281"/>
      </w:pPr>
      <w:rPr>
        <w:rFonts w:hint="default"/>
        <w:lang w:val="ru-RU" w:eastAsia="ru-RU" w:bidi="ru-RU"/>
      </w:rPr>
    </w:lvl>
    <w:lvl w:ilvl="2" w:tplc="319E0962">
      <w:numFmt w:val="bullet"/>
      <w:lvlText w:val="•"/>
      <w:lvlJc w:val="left"/>
      <w:pPr>
        <w:ind w:left="5025" w:hanging="281"/>
      </w:pPr>
      <w:rPr>
        <w:rFonts w:hint="default"/>
        <w:lang w:val="ru-RU" w:eastAsia="ru-RU" w:bidi="ru-RU"/>
      </w:rPr>
    </w:lvl>
    <w:lvl w:ilvl="3" w:tplc="428418EC">
      <w:numFmt w:val="bullet"/>
      <w:lvlText w:val="•"/>
      <w:lvlJc w:val="left"/>
      <w:pPr>
        <w:ind w:left="5607" w:hanging="281"/>
      </w:pPr>
      <w:rPr>
        <w:rFonts w:hint="default"/>
        <w:lang w:val="ru-RU" w:eastAsia="ru-RU" w:bidi="ru-RU"/>
      </w:rPr>
    </w:lvl>
    <w:lvl w:ilvl="4" w:tplc="7ED40A42">
      <w:numFmt w:val="bullet"/>
      <w:lvlText w:val="•"/>
      <w:lvlJc w:val="left"/>
      <w:pPr>
        <w:ind w:left="6190" w:hanging="281"/>
      </w:pPr>
      <w:rPr>
        <w:rFonts w:hint="default"/>
        <w:lang w:val="ru-RU" w:eastAsia="ru-RU" w:bidi="ru-RU"/>
      </w:rPr>
    </w:lvl>
    <w:lvl w:ilvl="5" w:tplc="F73AEFF6">
      <w:numFmt w:val="bullet"/>
      <w:lvlText w:val="•"/>
      <w:lvlJc w:val="left"/>
      <w:pPr>
        <w:ind w:left="6773" w:hanging="281"/>
      </w:pPr>
      <w:rPr>
        <w:rFonts w:hint="default"/>
        <w:lang w:val="ru-RU" w:eastAsia="ru-RU" w:bidi="ru-RU"/>
      </w:rPr>
    </w:lvl>
    <w:lvl w:ilvl="6" w:tplc="57CEDC4A">
      <w:numFmt w:val="bullet"/>
      <w:lvlText w:val="•"/>
      <w:lvlJc w:val="left"/>
      <w:pPr>
        <w:ind w:left="7355" w:hanging="281"/>
      </w:pPr>
      <w:rPr>
        <w:rFonts w:hint="default"/>
        <w:lang w:val="ru-RU" w:eastAsia="ru-RU" w:bidi="ru-RU"/>
      </w:rPr>
    </w:lvl>
    <w:lvl w:ilvl="7" w:tplc="A0A6875E">
      <w:numFmt w:val="bullet"/>
      <w:lvlText w:val="•"/>
      <w:lvlJc w:val="left"/>
      <w:pPr>
        <w:ind w:left="7938" w:hanging="281"/>
      </w:pPr>
      <w:rPr>
        <w:rFonts w:hint="default"/>
        <w:lang w:val="ru-RU" w:eastAsia="ru-RU" w:bidi="ru-RU"/>
      </w:rPr>
    </w:lvl>
    <w:lvl w:ilvl="8" w:tplc="C54EF5D4">
      <w:numFmt w:val="bullet"/>
      <w:lvlText w:val="•"/>
      <w:lvlJc w:val="left"/>
      <w:pPr>
        <w:ind w:left="8521" w:hanging="281"/>
      </w:pPr>
      <w:rPr>
        <w:rFonts w:hint="default"/>
        <w:lang w:val="ru-RU" w:eastAsia="ru-RU" w:bidi="ru-RU"/>
      </w:rPr>
    </w:lvl>
  </w:abstractNum>
  <w:abstractNum w:abstractNumId="14">
    <w:nsid w:val="6B4D39B3"/>
    <w:multiLevelType w:val="hybridMultilevel"/>
    <w:tmpl w:val="EF7858CE"/>
    <w:lvl w:ilvl="0" w:tplc="F782E8FE">
      <w:start w:val="7"/>
      <w:numFmt w:val="decimal"/>
      <w:lvlText w:val="%1."/>
      <w:lvlJc w:val="left"/>
      <w:pPr>
        <w:ind w:left="3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71" w:hanging="360"/>
      </w:pPr>
    </w:lvl>
    <w:lvl w:ilvl="2" w:tplc="0419001B" w:tentative="1">
      <w:start w:val="1"/>
      <w:numFmt w:val="lowerRoman"/>
      <w:lvlText w:val="%3."/>
      <w:lvlJc w:val="right"/>
      <w:pPr>
        <w:ind w:left="5391" w:hanging="180"/>
      </w:pPr>
    </w:lvl>
    <w:lvl w:ilvl="3" w:tplc="0419000F" w:tentative="1">
      <w:start w:val="1"/>
      <w:numFmt w:val="decimal"/>
      <w:lvlText w:val="%4."/>
      <w:lvlJc w:val="left"/>
      <w:pPr>
        <w:ind w:left="6111" w:hanging="360"/>
      </w:pPr>
    </w:lvl>
    <w:lvl w:ilvl="4" w:tplc="04190019" w:tentative="1">
      <w:start w:val="1"/>
      <w:numFmt w:val="lowerLetter"/>
      <w:lvlText w:val="%5."/>
      <w:lvlJc w:val="left"/>
      <w:pPr>
        <w:ind w:left="6831" w:hanging="360"/>
      </w:pPr>
    </w:lvl>
    <w:lvl w:ilvl="5" w:tplc="0419001B" w:tentative="1">
      <w:start w:val="1"/>
      <w:numFmt w:val="lowerRoman"/>
      <w:lvlText w:val="%6."/>
      <w:lvlJc w:val="right"/>
      <w:pPr>
        <w:ind w:left="7551" w:hanging="180"/>
      </w:pPr>
    </w:lvl>
    <w:lvl w:ilvl="6" w:tplc="0419000F" w:tentative="1">
      <w:start w:val="1"/>
      <w:numFmt w:val="decimal"/>
      <w:lvlText w:val="%7."/>
      <w:lvlJc w:val="left"/>
      <w:pPr>
        <w:ind w:left="8271" w:hanging="360"/>
      </w:pPr>
    </w:lvl>
    <w:lvl w:ilvl="7" w:tplc="04190019" w:tentative="1">
      <w:start w:val="1"/>
      <w:numFmt w:val="lowerLetter"/>
      <w:lvlText w:val="%8."/>
      <w:lvlJc w:val="left"/>
      <w:pPr>
        <w:ind w:left="8991" w:hanging="360"/>
      </w:pPr>
    </w:lvl>
    <w:lvl w:ilvl="8" w:tplc="0419001B" w:tentative="1">
      <w:start w:val="1"/>
      <w:numFmt w:val="lowerRoman"/>
      <w:lvlText w:val="%9."/>
      <w:lvlJc w:val="right"/>
      <w:pPr>
        <w:ind w:left="9711" w:hanging="180"/>
      </w:pPr>
    </w:lvl>
  </w:abstractNum>
  <w:abstractNum w:abstractNumId="15">
    <w:nsid w:val="71CC743B"/>
    <w:multiLevelType w:val="hybridMultilevel"/>
    <w:tmpl w:val="864A6ACA"/>
    <w:lvl w:ilvl="0" w:tplc="3A5C601C">
      <w:numFmt w:val="bullet"/>
      <w:lvlText w:val="-"/>
      <w:lvlJc w:val="left"/>
      <w:pPr>
        <w:ind w:left="124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18B27C">
      <w:numFmt w:val="bullet"/>
      <w:lvlText w:val="•"/>
      <w:lvlJc w:val="left"/>
      <w:pPr>
        <w:ind w:left="2230" w:hanging="192"/>
      </w:pPr>
      <w:rPr>
        <w:rFonts w:hint="default"/>
        <w:lang w:val="ru-RU" w:eastAsia="ru-RU" w:bidi="ru-RU"/>
      </w:rPr>
    </w:lvl>
    <w:lvl w:ilvl="2" w:tplc="ECEE12CC">
      <w:numFmt w:val="bullet"/>
      <w:lvlText w:val="•"/>
      <w:lvlJc w:val="left"/>
      <w:pPr>
        <w:ind w:left="3221" w:hanging="192"/>
      </w:pPr>
      <w:rPr>
        <w:rFonts w:hint="default"/>
        <w:lang w:val="ru-RU" w:eastAsia="ru-RU" w:bidi="ru-RU"/>
      </w:rPr>
    </w:lvl>
    <w:lvl w:ilvl="3" w:tplc="819CC6E8">
      <w:numFmt w:val="bullet"/>
      <w:lvlText w:val="•"/>
      <w:lvlJc w:val="left"/>
      <w:pPr>
        <w:ind w:left="4211" w:hanging="192"/>
      </w:pPr>
      <w:rPr>
        <w:rFonts w:hint="default"/>
        <w:lang w:val="ru-RU" w:eastAsia="ru-RU" w:bidi="ru-RU"/>
      </w:rPr>
    </w:lvl>
    <w:lvl w:ilvl="4" w:tplc="522E218C">
      <w:numFmt w:val="bullet"/>
      <w:lvlText w:val="•"/>
      <w:lvlJc w:val="left"/>
      <w:pPr>
        <w:ind w:left="5202" w:hanging="192"/>
      </w:pPr>
      <w:rPr>
        <w:rFonts w:hint="default"/>
        <w:lang w:val="ru-RU" w:eastAsia="ru-RU" w:bidi="ru-RU"/>
      </w:rPr>
    </w:lvl>
    <w:lvl w:ilvl="5" w:tplc="6CB6003A">
      <w:numFmt w:val="bullet"/>
      <w:lvlText w:val="•"/>
      <w:lvlJc w:val="left"/>
      <w:pPr>
        <w:ind w:left="6193" w:hanging="192"/>
      </w:pPr>
      <w:rPr>
        <w:rFonts w:hint="default"/>
        <w:lang w:val="ru-RU" w:eastAsia="ru-RU" w:bidi="ru-RU"/>
      </w:rPr>
    </w:lvl>
    <w:lvl w:ilvl="6" w:tplc="114270AC">
      <w:numFmt w:val="bullet"/>
      <w:lvlText w:val="•"/>
      <w:lvlJc w:val="left"/>
      <w:pPr>
        <w:ind w:left="7183" w:hanging="192"/>
      </w:pPr>
      <w:rPr>
        <w:rFonts w:hint="default"/>
        <w:lang w:val="ru-RU" w:eastAsia="ru-RU" w:bidi="ru-RU"/>
      </w:rPr>
    </w:lvl>
    <w:lvl w:ilvl="7" w:tplc="0BBED0FA">
      <w:numFmt w:val="bullet"/>
      <w:lvlText w:val="•"/>
      <w:lvlJc w:val="left"/>
      <w:pPr>
        <w:ind w:left="8174" w:hanging="192"/>
      </w:pPr>
      <w:rPr>
        <w:rFonts w:hint="default"/>
        <w:lang w:val="ru-RU" w:eastAsia="ru-RU" w:bidi="ru-RU"/>
      </w:rPr>
    </w:lvl>
    <w:lvl w:ilvl="8" w:tplc="9106370C">
      <w:numFmt w:val="bullet"/>
      <w:lvlText w:val="•"/>
      <w:lvlJc w:val="left"/>
      <w:pPr>
        <w:ind w:left="9165" w:hanging="192"/>
      </w:pPr>
      <w:rPr>
        <w:rFonts w:hint="default"/>
        <w:lang w:val="ru-RU" w:eastAsia="ru-RU" w:bidi="ru-RU"/>
      </w:rPr>
    </w:lvl>
  </w:abstractNum>
  <w:abstractNum w:abstractNumId="16">
    <w:nsid w:val="78DB33E4"/>
    <w:multiLevelType w:val="hybridMultilevel"/>
    <w:tmpl w:val="C2CCBF8A"/>
    <w:lvl w:ilvl="0" w:tplc="8C02C08C">
      <w:start w:val="7"/>
      <w:numFmt w:val="decimal"/>
      <w:lvlText w:val="%1"/>
      <w:lvlJc w:val="left"/>
      <w:pPr>
        <w:ind w:left="1242" w:hanging="492"/>
      </w:pPr>
      <w:rPr>
        <w:rFonts w:hint="default"/>
        <w:lang w:val="ru-RU" w:eastAsia="ru-RU" w:bidi="ru-RU"/>
      </w:rPr>
    </w:lvl>
    <w:lvl w:ilvl="1" w:tplc="4F26F0CA">
      <w:numFmt w:val="none"/>
      <w:lvlText w:val=""/>
      <w:lvlJc w:val="left"/>
      <w:pPr>
        <w:tabs>
          <w:tab w:val="num" w:pos="360"/>
        </w:tabs>
      </w:pPr>
    </w:lvl>
    <w:lvl w:ilvl="2" w:tplc="24CAE720">
      <w:numFmt w:val="bullet"/>
      <w:lvlText w:val="•"/>
      <w:lvlJc w:val="left"/>
      <w:pPr>
        <w:ind w:left="3221" w:hanging="492"/>
      </w:pPr>
      <w:rPr>
        <w:rFonts w:hint="default"/>
        <w:lang w:val="ru-RU" w:eastAsia="ru-RU" w:bidi="ru-RU"/>
      </w:rPr>
    </w:lvl>
    <w:lvl w:ilvl="3" w:tplc="553C51FE">
      <w:numFmt w:val="bullet"/>
      <w:lvlText w:val="•"/>
      <w:lvlJc w:val="left"/>
      <w:pPr>
        <w:ind w:left="4211" w:hanging="492"/>
      </w:pPr>
      <w:rPr>
        <w:rFonts w:hint="default"/>
        <w:lang w:val="ru-RU" w:eastAsia="ru-RU" w:bidi="ru-RU"/>
      </w:rPr>
    </w:lvl>
    <w:lvl w:ilvl="4" w:tplc="FE1AB9A4">
      <w:numFmt w:val="bullet"/>
      <w:lvlText w:val="•"/>
      <w:lvlJc w:val="left"/>
      <w:pPr>
        <w:ind w:left="5202" w:hanging="492"/>
      </w:pPr>
      <w:rPr>
        <w:rFonts w:hint="default"/>
        <w:lang w:val="ru-RU" w:eastAsia="ru-RU" w:bidi="ru-RU"/>
      </w:rPr>
    </w:lvl>
    <w:lvl w:ilvl="5" w:tplc="7A42A660">
      <w:numFmt w:val="bullet"/>
      <w:lvlText w:val="•"/>
      <w:lvlJc w:val="left"/>
      <w:pPr>
        <w:ind w:left="6193" w:hanging="492"/>
      </w:pPr>
      <w:rPr>
        <w:rFonts w:hint="default"/>
        <w:lang w:val="ru-RU" w:eastAsia="ru-RU" w:bidi="ru-RU"/>
      </w:rPr>
    </w:lvl>
    <w:lvl w:ilvl="6" w:tplc="47723852">
      <w:numFmt w:val="bullet"/>
      <w:lvlText w:val="•"/>
      <w:lvlJc w:val="left"/>
      <w:pPr>
        <w:ind w:left="7183" w:hanging="492"/>
      </w:pPr>
      <w:rPr>
        <w:rFonts w:hint="default"/>
        <w:lang w:val="ru-RU" w:eastAsia="ru-RU" w:bidi="ru-RU"/>
      </w:rPr>
    </w:lvl>
    <w:lvl w:ilvl="7" w:tplc="125CD95C">
      <w:numFmt w:val="bullet"/>
      <w:lvlText w:val="•"/>
      <w:lvlJc w:val="left"/>
      <w:pPr>
        <w:ind w:left="8174" w:hanging="492"/>
      </w:pPr>
      <w:rPr>
        <w:rFonts w:hint="default"/>
        <w:lang w:val="ru-RU" w:eastAsia="ru-RU" w:bidi="ru-RU"/>
      </w:rPr>
    </w:lvl>
    <w:lvl w:ilvl="8" w:tplc="5850576E">
      <w:numFmt w:val="bullet"/>
      <w:lvlText w:val="•"/>
      <w:lvlJc w:val="left"/>
      <w:pPr>
        <w:ind w:left="9165" w:hanging="492"/>
      </w:pPr>
      <w:rPr>
        <w:rFonts w:hint="default"/>
        <w:lang w:val="ru-RU" w:eastAsia="ru-RU" w:bidi="ru-RU"/>
      </w:rPr>
    </w:lvl>
  </w:abstractNum>
  <w:abstractNum w:abstractNumId="17">
    <w:nsid w:val="7E222744"/>
    <w:multiLevelType w:val="hybridMultilevel"/>
    <w:tmpl w:val="8A9C17D0"/>
    <w:lvl w:ilvl="0" w:tplc="CCACA058">
      <w:start w:val="6"/>
      <w:numFmt w:val="decimal"/>
      <w:lvlText w:val="%1"/>
      <w:lvlJc w:val="left"/>
      <w:pPr>
        <w:ind w:left="2454" w:hanging="493"/>
      </w:pPr>
      <w:rPr>
        <w:rFonts w:hint="default"/>
        <w:lang w:val="ru-RU" w:eastAsia="ru-RU" w:bidi="ru-RU"/>
      </w:rPr>
    </w:lvl>
    <w:lvl w:ilvl="1" w:tplc="C8C4AFC0">
      <w:numFmt w:val="none"/>
      <w:lvlText w:val=""/>
      <w:lvlJc w:val="left"/>
      <w:pPr>
        <w:tabs>
          <w:tab w:val="num" w:pos="360"/>
        </w:tabs>
      </w:pPr>
    </w:lvl>
    <w:lvl w:ilvl="2" w:tplc="CF62A33A">
      <w:numFmt w:val="bullet"/>
      <w:lvlText w:val="•"/>
      <w:lvlJc w:val="left"/>
      <w:pPr>
        <w:ind w:left="4197" w:hanging="493"/>
      </w:pPr>
      <w:rPr>
        <w:rFonts w:hint="default"/>
        <w:lang w:val="ru-RU" w:eastAsia="ru-RU" w:bidi="ru-RU"/>
      </w:rPr>
    </w:lvl>
    <w:lvl w:ilvl="3" w:tplc="766C6A0C">
      <w:numFmt w:val="bullet"/>
      <w:lvlText w:val="•"/>
      <w:lvlJc w:val="left"/>
      <w:pPr>
        <w:ind w:left="5065" w:hanging="493"/>
      </w:pPr>
      <w:rPr>
        <w:rFonts w:hint="default"/>
        <w:lang w:val="ru-RU" w:eastAsia="ru-RU" w:bidi="ru-RU"/>
      </w:rPr>
    </w:lvl>
    <w:lvl w:ilvl="4" w:tplc="D300665C">
      <w:numFmt w:val="bullet"/>
      <w:lvlText w:val="•"/>
      <w:lvlJc w:val="left"/>
      <w:pPr>
        <w:ind w:left="5934" w:hanging="493"/>
      </w:pPr>
      <w:rPr>
        <w:rFonts w:hint="default"/>
        <w:lang w:val="ru-RU" w:eastAsia="ru-RU" w:bidi="ru-RU"/>
      </w:rPr>
    </w:lvl>
    <w:lvl w:ilvl="5" w:tplc="57E0A9B4">
      <w:numFmt w:val="bullet"/>
      <w:lvlText w:val="•"/>
      <w:lvlJc w:val="left"/>
      <w:pPr>
        <w:ind w:left="6803" w:hanging="493"/>
      </w:pPr>
      <w:rPr>
        <w:rFonts w:hint="default"/>
        <w:lang w:val="ru-RU" w:eastAsia="ru-RU" w:bidi="ru-RU"/>
      </w:rPr>
    </w:lvl>
    <w:lvl w:ilvl="6" w:tplc="FB2422BE">
      <w:numFmt w:val="bullet"/>
      <w:lvlText w:val="•"/>
      <w:lvlJc w:val="left"/>
      <w:pPr>
        <w:ind w:left="7671" w:hanging="493"/>
      </w:pPr>
      <w:rPr>
        <w:rFonts w:hint="default"/>
        <w:lang w:val="ru-RU" w:eastAsia="ru-RU" w:bidi="ru-RU"/>
      </w:rPr>
    </w:lvl>
    <w:lvl w:ilvl="7" w:tplc="141AAAFA">
      <w:numFmt w:val="bullet"/>
      <w:lvlText w:val="•"/>
      <w:lvlJc w:val="left"/>
      <w:pPr>
        <w:ind w:left="8540" w:hanging="493"/>
      </w:pPr>
      <w:rPr>
        <w:rFonts w:hint="default"/>
        <w:lang w:val="ru-RU" w:eastAsia="ru-RU" w:bidi="ru-RU"/>
      </w:rPr>
    </w:lvl>
    <w:lvl w:ilvl="8" w:tplc="B3649678">
      <w:numFmt w:val="bullet"/>
      <w:lvlText w:val="•"/>
      <w:lvlJc w:val="left"/>
      <w:pPr>
        <w:ind w:left="9409" w:hanging="493"/>
      </w:pPr>
      <w:rPr>
        <w:rFonts w:hint="default"/>
        <w:lang w:val="ru-RU" w:eastAsia="ru-RU" w:bidi="ru-RU"/>
      </w:rPr>
    </w:lvl>
  </w:abstractNum>
  <w:abstractNum w:abstractNumId="18">
    <w:nsid w:val="7EEA1D87"/>
    <w:multiLevelType w:val="hybridMultilevel"/>
    <w:tmpl w:val="E1528916"/>
    <w:lvl w:ilvl="0" w:tplc="8A5668DE">
      <w:start w:val="4"/>
      <w:numFmt w:val="decimal"/>
      <w:lvlText w:val="%1"/>
      <w:lvlJc w:val="left"/>
      <w:pPr>
        <w:ind w:left="1242" w:hanging="499"/>
      </w:pPr>
      <w:rPr>
        <w:rFonts w:hint="default"/>
        <w:lang w:val="ru-RU" w:eastAsia="ru-RU" w:bidi="ru-RU"/>
      </w:rPr>
    </w:lvl>
    <w:lvl w:ilvl="1" w:tplc="8B665C6C">
      <w:numFmt w:val="none"/>
      <w:lvlText w:val=""/>
      <w:lvlJc w:val="left"/>
      <w:pPr>
        <w:tabs>
          <w:tab w:val="num" w:pos="360"/>
        </w:tabs>
      </w:pPr>
    </w:lvl>
    <w:lvl w:ilvl="2" w:tplc="2E4C9F46">
      <w:numFmt w:val="bullet"/>
      <w:lvlText w:val="•"/>
      <w:lvlJc w:val="left"/>
      <w:pPr>
        <w:ind w:left="3221" w:hanging="499"/>
      </w:pPr>
      <w:rPr>
        <w:rFonts w:hint="default"/>
        <w:lang w:val="ru-RU" w:eastAsia="ru-RU" w:bidi="ru-RU"/>
      </w:rPr>
    </w:lvl>
    <w:lvl w:ilvl="3" w:tplc="AC98C4E8">
      <w:numFmt w:val="bullet"/>
      <w:lvlText w:val="•"/>
      <w:lvlJc w:val="left"/>
      <w:pPr>
        <w:ind w:left="4211" w:hanging="499"/>
      </w:pPr>
      <w:rPr>
        <w:rFonts w:hint="default"/>
        <w:lang w:val="ru-RU" w:eastAsia="ru-RU" w:bidi="ru-RU"/>
      </w:rPr>
    </w:lvl>
    <w:lvl w:ilvl="4" w:tplc="902ECD3E">
      <w:numFmt w:val="bullet"/>
      <w:lvlText w:val="•"/>
      <w:lvlJc w:val="left"/>
      <w:pPr>
        <w:ind w:left="5202" w:hanging="499"/>
      </w:pPr>
      <w:rPr>
        <w:rFonts w:hint="default"/>
        <w:lang w:val="ru-RU" w:eastAsia="ru-RU" w:bidi="ru-RU"/>
      </w:rPr>
    </w:lvl>
    <w:lvl w:ilvl="5" w:tplc="643256EE">
      <w:numFmt w:val="bullet"/>
      <w:lvlText w:val="•"/>
      <w:lvlJc w:val="left"/>
      <w:pPr>
        <w:ind w:left="6193" w:hanging="499"/>
      </w:pPr>
      <w:rPr>
        <w:rFonts w:hint="default"/>
        <w:lang w:val="ru-RU" w:eastAsia="ru-RU" w:bidi="ru-RU"/>
      </w:rPr>
    </w:lvl>
    <w:lvl w:ilvl="6" w:tplc="819CAA76">
      <w:numFmt w:val="bullet"/>
      <w:lvlText w:val="•"/>
      <w:lvlJc w:val="left"/>
      <w:pPr>
        <w:ind w:left="7183" w:hanging="499"/>
      </w:pPr>
      <w:rPr>
        <w:rFonts w:hint="default"/>
        <w:lang w:val="ru-RU" w:eastAsia="ru-RU" w:bidi="ru-RU"/>
      </w:rPr>
    </w:lvl>
    <w:lvl w:ilvl="7" w:tplc="DDBC216E">
      <w:numFmt w:val="bullet"/>
      <w:lvlText w:val="•"/>
      <w:lvlJc w:val="left"/>
      <w:pPr>
        <w:ind w:left="8174" w:hanging="499"/>
      </w:pPr>
      <w:rPr>
        <w:rFonts w:hint="default"/>
        <w:lang w:val="ru-RU" w:eastAsia="ru-RU" w:bidi="ru-RU"/>
      </w:rPr>
    </w:lvl>
    <w:lvl w:ilvl="8" w:tplc="FA46F56C">
      <w:numFmt w:val="bullet"/>
      <w:lvlText w:val="•"/>
      <w:lvlJc w:val="left"/>
      <w:pPr>
        <w:ind w:left="9165" w:hanging="49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7082"/>
    <w:rsid w:val="00031834"/>
    <w:rsid w:val="0008463F"/>
    <w:rsid w:val="000872F6"/>
    <w:rsid w:val="00101918"/>
    <w:rsid w:val="00116DAC"/>
    <w:rsid w:val="00135D65"/>
    <w:rsid w:val="001E4036"/>
    <w:rsid w:val="001F636D"/>
    <w:rsid w:val="00207E65"/>
    <w:rsid w:val="002D47A5"/>
    <w:rsid w:val="003224D6"/>
    <w:rsid w:val="003E336B"/>
    <w:rsid w:val="00406684"/>
    <w:rsid w:val="00406A10"/>
    <w:rsid w:val="00414B0C"/>
    <w:rsid w:val="00430F63"/>
    <w:rsid w:val="00431147"/>
    <w:rsid w:val="004522FA"/>
    <w:rsid w:val="004558FF"/>
    <w:rsid w:val="004719C8"/>
    <w:rsid w:val="004A4E06"/>
    <w:rsid w:val="004C1B7E"/>
    <w:rsid w:val="004C2D0B"/>
    <w:rsid w:val="004D1321"/>
    <w:rsid w:val="004D5557"/>
    <w:rsid w:val="004E05A4"/>
    <w:rsid w:val="00511B6C"/>
    <w:rsid w:val="00514717"/>
    <w:rsid w:val="00562823"/>
    <w:rsid w:val="00564875"/>
    <w:rsid w:val="005A27CA"/>
    <w:rsid w:val="005A5E2A"/>
    <w:rsid w:val="005C0844"/>
    <w:rsid w:val="006103C5"/>
    <w:rsid w:val="00682FE7"/>
    <w:rsid w:val="006A4BD9"/>
    <w:rsid w:val="006E626F"/>
    <w:rsid w:val="006F76E5"/>
    <w:rsid w:val="00703D27"/>
    <w:rsid w:val="00727BB1"/>
    <w:rsid w:val="00732096"/>
    <w:rsid w:val="007415D5"/>
    <w:rsid w:val="00742450"/>
    <w:rsid w:val="00747445"/>
    <w:rsid w:val="00795D7E"/>
    <w:rsid w:val="007E206F"/>
    <w:rsid w:val="00802E1D"/>
    <w:rsid w:val="008222AB"/>
    <w:rsid w:val="00893960"/>
    <w:rsid w:val="008A2F10"/>
    <w:rsid w:val="008B68BB"/>
    <w:rsid w:val="008C6B48"/>
    <w:rsid w:val="008D091C"/>
    <w:rsid w:val="00917BC8"/>
    <w:rsid w:val="009433D7"/>
    <w:rsid w:val="00990680"/>
    <w:rsid w:val="00A02CD6"/>
    <w:rsid w:val="00A06B75"/>
    <w:rsid w:val="00A138D6"/>
    <w:rsid w:val="00A97AE5"/>
    <w:rsid w:val="00AA04FB"/>
    <w:rsid w:val="00AB33FE"/>
    <w:rsid w:val="00AC1B0F"/>
    <w:rsid w:val="00B15E18"/>
    <w:rsid w:val="00B20510"/>
    <w:rsid w:val="00B31809"/>
    <w:rsid w:val="00B37082"/>
    <w:rsid w:val="00B52C6E"/>
    <w:rsid w:val="00B701DA"/>
    <w:rsid w:val="00BF63D7"/>
    <w:rsid w:val="00C05190"/>
    <w:rsid w:val="00C30281"/>
    <w:rsid w:val="00C723E4"/>
    <w:rsid w:val="00C74739"/>
    <w:rsid w:val="00C86FF8"/>
    <w:rsid w:val="00CA3533"/>
    <w:rsid w:val="00CA75EE"/>
    <w:rsid w:val="00CF0B75"/>
    <w:rsid w:val="00D03D76"/>
    <w:rsid w:val="00D06769"/>
    <w:rsid w:val="00D24DC8"/>
    <w:rsid w:val="00D35454"/>
    <w:rsid w:val="00D834A0"/>
    <w:rsid w:val="00DA4632"/>
    <w:rsid w:val="00DA4E7F"/>
    <w:rsid w:val="00DC383A"/>
    <w:rsid w:val="00DE57FA"/>
    <w:rsid w:val="00E25927"/>
    <w:rsid w:val="00E52B42"/>
    <w:rsid w:val="00E57B08"/>
    <w:rsid w:val="00E57FC7"/>
    <w:rsid w:val="00E7326F"/>
    <w:rsid w:val="00EB1E93"/>
    <w:rsid w:val="00EF5032"/>
    <w:rsid w:val="00F11137"/>
    <w:rsid w:val="00F11B9C"/>
    <w:rsid w:val="00F32D4C"/>
    <w:rsid w:val="00F90751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08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082"/>
    <w:pPr>
      <w:ind w:left="124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37082"/>
    <w:pPr>
      <w:spacing w:before="192"/>
      <w:ind w:left="689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B37082"/>
    <w:pPr>
      <w:spacing w:line="321" w:lineRule="exact"/>
      <w:ind w:left="690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37082"/>
    <w:pPr>
      <w:ind w:left="1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37082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834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A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EA91-716B-4DAD-B8DB-BC98F051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12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2019-04-22T10:39:00Z</cp:lastPrinted>
  <dcterms:created xsi:type="dcterms:W3CDTF">2019-03-27T15:09:00Z</dcterms:created>
  <dcterms:modified xsi:type="dcterms:W3CDTF">2021-07-28T18:00:00Z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2019-03-27T00:00:00Z</vt:filetime>
  </property>
</Properties>
</file>