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EC" w:rsidRDefault="008760EC" w:rsidP="00117BCC">
      <w:pPr>
        <w:spacing w:after="0"/>
        <w:ind w:firstLine="851"/>
        <w:jc w:val="center"/>
        <w:rPr>
          <w:rFonts w:ascii="Times New Roman" w:hAnsi="Times New Roman" w:cs="Times New Roman"/>
          <w:b/>
          <w:iCs/>
          <w:sz w:val="28"/>
          <w:szCs w:val="28"/>
        </w:rPr>
      </w:pPr>
      <w:bookmarkStart w:id="0" w:name="_GoBack"/>
      <w:r>
        <w:rPr>
          <w:rFonts w:ascii="Times New Roman" w:hAnsi="Times New Roman" w:cs="Times New Roman"/>
          <w:b/>
          <w:iCs/>
          <w:sz w:val="28"/>
          <w:szCs w:val="28"/>
        </w:rPr>
        <w:t>Кобозева И.В., воспитатель МБДОУ «Детский сад к/в «Яблонька»</w:t>
      </w:r>
    </w:p>
    <w:bookmarkEnd w:id="0"/>
    <w:p w:rsidR="008760EC" w:rsidRDefault="008760EC" w:rsidP="00117BCC">
      <w:pPr>
        <w:spacing w:after="0"/>
        <w:ind w:firstLine="851"/>
        <w:jc w:val="center"/>
        <w:rPr>
          <w:rFonts w:ascii="Times New Roman" w:hAnsi="Times New Roman" w:cs="Times New Roman"/>
          <w:b/>
          <w:iCs/>
          <w:sz w:val="28"/>
          <w:szCs w:val="28"/>
        </w:rPr>
      </w:pPr>
    </w:p>
    <w:p w:rsidR="00117BCC" w:rsidRDefault="00117BCC" w:rsidP="00117BCC">
      <w:pPr>
        <w:spacing w:after="0"/>
        <w:ind w:firstLine="851"/>
        <w:jc w:val="center"/>
        <w:rPr>
          <w:rFonts w:ascii="Times New Roman" w:hAnsi="Times New Roman" w:cs="Times New Roman"/>
          <w:b/>
          <w:iCs/>
          <w:sz w:val="28"/>
          <w:szCs w:val="28"/>
        </w:rPr>
      </w:pPr>
      <w:r w:rsidRPr="008F4422">
        <w:rPr>
          <w:rFonts w:ascii="Times New Roman" w:hAnsi="Times New Roman" w:cs="Times New Roman"/>
          <w:b/>
          <w:iCs/>
          <w:sz w:val="28"/>
          <w:szCs w:val="28"/>
        </w:rPr>
        <w:t xml:space="preserve">Использование игровой терапии в работе с </w:t>
      </w:r>
      <w:proofErr w:type="spellStart"/>
      <w:r w:rsidRPr="008F4422">
        <w:rPr>
          <w:rFonts w:ascii="Times New Roman" w:hAnsi="Times New Roman" w:cs="Times New Roman"/>
          <w:b/>
          <w:iCs/>
          <w:sz w:val="28"/>
          <w:szCs w:val="28"/>
        </w:rPr>
        <w:t>гиперактивными</w:t>
      </w:r>
      <w:proofErr w:type="spellEnd"/>
      <w:r w:rsidRPr="008F4422">
        <w:rPr>
          <w:rFonts w:ascii="Times New Roman" w:hAnsi="Times New Roman" w:cs="Times New Roman"/>
          <w:b/>
          <w:iCs/>
          <w:sz w:val="28"/>
          <w:szCs w:val="28"/>
        </w:rPr>
        <w:t xml:space="preserve"> дошкольникам.</w:t>
      </w:r>
    </w:p>
    <w:p w:rsidR="00117BCC" w:rsidRDefault="00117BCC" w:rsidP="00117BCC">
      <w:pPr>
        <w:spacing w:after="0"/>
        <w:ind w:firstLine="851"/>
        <w:jc w:val="both"/>
        <w:rPr>
          <w:rFonts w:ascii="Times New Roman" w:hAnsi="Times New Roman" w:cs="Times New Roman"/>
          <w:iCs/>
          <w:sz w:val="28"/>
          <w:szCs w:val="28"/>
        </w:rPr>
      </w:pPr>
      <w:r w:rsidRPr="008F4422">
        <w:rPr>
          <w:rFonts w:ascii="Times New Roman" w:hAnsi="Times New Roman" w:cs="Times New Roman"/>
          <w:iCs/>
          <w:sz w:val="28"/>
          <w:szCs w:val="28"/>
        </w:rPr>
        <w:t xml:space="preserve">Одним из наиболее эффективных психотерапевтических средств в работе с </w:t>
      </w:r>
      <w:proofErr w:type="gramStart"/>
      <w:r w:rsidRPr="008F4422">
        <w:rPr>
          <w:rFonts w:ascii="Times New Roman" w:hAnsi="Times New Roman" w:cs="Times New Roman"/>
          <w:iCs/>
          <w:sz w:val="28"/>
          <w:szCs w:val="28"/>
        </w:rPr>
        <w:t>детьми  с</w:t>
      </w:r>
      <w:proofErr w:type="gramEnd"/>
      <w:r w:rsidRPr="008F4422">
        <w:rPr>
          <w:rFonts w:ascii="Times New Roman" w:hAnsi="Times New Roman" w:cs="Times New Roman"/>
          <w:iCs/>
          <w:sz w:val="28"/>
          <w:szCs w:val="28"/>
        </w:rPr>
        <w:t xml:space="preserve"> синдромом дефицита внимания и </w:t>
      </w:r>
      <w:proofErr w:type="spellStart"/>
      <w:r w:rsidRPr="008F4422">
        <w:rPr>
          <w:rFonts w:ascii="Times New Roman" w:hAnsi="Times New Roman" w:cs="Times New Roman"/>
          <w:iCs/>
          <w:sz w:val="28"/>
          <w:szCs w:val="28"/>
        </w:rPr>
        <w:t>гиперактивностью</w:t>
      </w:r>
      <w:proofErr w:type="spellEnd"/>
      <w:r w:rsidRPr="008F4422">
        <w:rPr>
          <w:rFonts w:ascii="Times New Roman" w:hAnsi="Times New Roman" w:cs="Times New Roman"/>
          <w:iCs/>
          <w:sz w:val="28"/>
          <w:szCs w:val="28"/>
        </w:rPr>
        <w:t xml:space="preserve"> является игровая терапия. Игровая терапия имеет широкие возможности и при оказании помощи </w:t>
      </w:r>
      <w:proofErr w:type="spellStart"/>
      <w:r w:rsidRPr="008F4422">
        <w:rPr>
          <w:rFonts w:ascii="Times New Roman" w:hAnsi="Times New Roman" w:cs="Times New Roman"/>
          <w:iCs/>
          <w:sz w:val="28"/>
          <w:szCs w:val="28"/>
        </w:rPr>
        <w:t>гиперактивным</w:t>
      </w:r>
      <w:proofErr w:type="spellEnd"/>
      <w:r w:rsidRPr="008F4422">
        <w:rPr>
          <w:rFonts w:ascii="Times New Roman" w:hAnsi="Times New Roman" w:cs="Times New Roman"/>
          <w:iCs/>
          <w:sz w:val="28"/>
          <w:szCs w:val="28"/>
        </w:rPr>
        <w:t xml:space="preserve"> детям, существенно сглаживая их двигательное беспокойство и суетливость позволяя контролировать их действия и поступки с помощью определенного игрового сюжета и связанных с ним правил и ролей. Особенно полезны в этом плане коллективные игры ритмичного характера, проводящиеся под руководством взрослого</w:t>
      </w:r>
      <w:r>
        <w:rPr>
          <w:rFonts w:ascii="Times New Roman" w:hAnsi="Times New Roman" w:cs="Times New Roman"/>
          <w:iCs/>
          <w:sz w:val="28"/>
          <w:szCs w:val="28"/>
        </w:rPr>
        <w:t>.</w:t>
      </w:r>
    </w:p>
    <w:p w:rsidR="00D34F82" w:rsidRDefault="00117BCC" w:rsidP="00117BCC">
      <w:pPr>
        <w:rPr>
          <w:rFonts w:ascii="Times New Roman" w:hAnsi="Times New Roman" w:cs="Times New Roman"/>
          <w:iCs/>
          <w:sz w:val="28"/>
          <w:szCs w:val="28"/>
        </w:rPr>
      </w:pPr>
      <w:r w:rsidRPr="008F4422">
        <w:rPr>
          <w:rFonts w:ascii="Times New Roman" w:hAnsi="Times New Roman" w:cs="Times New Roman"/>
          <w:iCs/>
          <w:sz w:val="28"/>
          <w:szCs w:val="28"/>
        </w:rPr>
        <w:t>Для беспокойного расторможенного ребенка игра является единственной реальной возможностью активно погружаться и игровую ситуацию, сосредоточиваться на ней хотя бы на непродолжительное время, и выступает тем самым для ребенка своеобразным аналогом медитации взрослых.</w:t>
      </w:r>
    </w:p>
    <w:p w:rsidR="00117BCC" w:rsidRDefault="00117BCC" w:rsidP="00117BCC">
      <w:pPr>
        <w:spacing w:after="0"/>
        <w:ind w:firstLine="851"/>
        <w:jc w:val="center"/>
        <w:rPr>
          <w:rFonts w:ascii="Times New Roman" w:hAnsi="Times New Roman" w:cs="Times New Roman"/>
          <w:b/>
          <w:bCs/>
          <w:iCs/>
          <w:sz w:val="28"/>
          <w:szCs w:val="28"/>
        </w:rPr>
      </w:pPr>
      <w:r w:rsidRPr="008F4422">
        <w:rPr>
          <w:rFonts w:ascii="Times New Roman" w:hAnsi="Times New Roman" w:cs="Times New Roman"/>
          <w:b/>
          <w:bCs/>
          <w:iCs/>
          <w:sz w:val="28"/>
          <w:szCs w:val="28"/>
        </w:rPr>
        <w:t>Игры</w:t>
      </w:r>
      <w:r>
        <w:rPr>
          <w:rFonts w:ascii="Times New Roman" w:hAnsi="Times New Roman" w:cs="Times New Roman"/>
          <w:b/>
          <w:bCs/>
          <w:iCs/>
          <w:sz w:val="28"/>
          <w:szCs w:val="28"/>
        </w:rPr>
        <w:t xml:space="preserve"> для детей с синдромом дефицита </w:t>
      </w:r>
      <w:r w:rsidRPr="008F4422">
        <w:rPr>
          <w:rFonts w:ascii="Times New Roman" w:hAnsi="Times New Roman" w:cs="Times New Roman"/>
          <w:b/>
          <w:bCs/>
          <w:iCs/>
          <w:sz w:val="28"/>
          <w:szCs w:val="28"/>
        </w:rPr>
        <w:t>внимания  и  </w:t>
      </w:r>
      <w:proofErr w:type="spellStart"/>
      <w:r w:rsidRPr="008F4422">
        <w:rPr>
          <w:rFonts w:ascii="Times New Roman" w:hAnsi="Times New Roman" w:cs="Times New Roman"/>
          <w:b/>
          <w:bCs/>
          <w:iCs/>
          <w:sz w:val="28"/>
          <w:szCs w:val="28"/>
        </w:rPr>
        <w:t>гиперактивностью</w:t>
      </w:r>
      <w:proofErr w:type="spellEnd"/>
      <w:r>
        <w:rPr>
          <w:rFonts w:ascii="Times New Roman" w:hAnsi="Times New Roman" w:cs="Times New Roman"/>
          <w:b/>
          <w:bCs/>
          <w:iCs/>
          <w:sz w:val="28"/>
          <w:szCs w:val="28"/>
        </w:rPr>
        <w:t>.</w:t>
      </w:r>
    </w:p>
    <w:p w:rsidR="00117BCC" w:rsidRPr="008F4422" w:rsidRDefault="00117BCC" w:rsidP="00117BCC">
      <w:pPr>
        <w:spacing w:after="0"/>
        <w:rPr>
          <w:rFonts w:ascii="Times New Roman" w:hAnsi="Times New Roman" w:cs="Times New Roman"/>
          <w:iCs/>
          <w:sz w:val="28"/>
          <w:szCs w:val="28"/>
        </w:rPr>
      </w:pPr>
      <w:r>
        <w:rPr>
          <w:rFonts w:ascii="Times New Roman" w:hAnsi="Times New Roman" w:cs="Times New Roman"/>
          <w:iCs/>
          <w:sz w:val="28"/>
          <w:szCs w:val="28"/>
        </w:rPr>
        <w:t xml:space="preserve">1. </w:t>
      </w:r>
      <w:r w:rsidRPr="008F4422">
        <w:rPr>
          <w:rFonts w:ascii="Times New Roman" w:hAnsi="Times New Roman" w:cs="Times New Roman"/>
          <w:iCs/>
          <w:sz w:val="28"/>
          <w:szCs w:val="28"/>
        </w:rPr>
        <w:t>«Передай хорошее  настроение» игра-разминка.</w:t>
      </w:r>
      <w:r w:rsidRPr="008F4422">
        <w:rPr>
          <w:rFonts w:ascii="Times New Roman" w:hAnsi="Times New Roman" w:cs="Times New Roman"/>
          <w:iCs/>
          <w:sz w:val="28"/>
          <w:szCs w:val="28"/>
        </w:rPr>
        <w:br/>
        <w:t>Цель: создать положительны</w:t>
      </w:r>
      <w:r>
        <w:rPr>
          <w:rFonts w:ascii="Times New Roman" w:hAnsi="Times New Roman" w:cs="Times New Roman"/>
          <w:iCs/>
          <w:sz w:val="28"/>
          <w:szCs w:val="28"/>
        </w:rPr>
        <w:t>й эмоциональный настрой.</w:t>
      </w:r>
      <w:r>
        <w:rPr>
          <w:rFonts w:ascii="Times New Roman" w:hAnsi="Times New Roman" w:cs="Times New Roman"/>
          <w:iCs/>
          <w:sz w:val="28"/>
          <w:szCs w:val="28"/>
        </w:rPr>
        <w:br/>
        <w:t xml:space="preserve">2. </w:t>
      </w:r>
      <w:r w:rsidRPr="008F4422">
        <w:rPr>
          <w:rFonts w:ascii="Times New Roman" w:hAnsi="Times New Roman" w:cs="Times New Roman"/>
          <w:iCs/>
          <w:sz w:val="28"/>
          <w:szCs w:val="28"/>
        </w:rPr>
        <w:t>«Считалочки-</w:t>
      </w:r>
      <w:proofErr w:type="spellStart"/>
      <w:r w:rsidRPr="008F4422">
        <w:rPr>
          <w:rFonts w:ascii="Times New Roman" w:hAnsi="Times New Roman" w:cs="Times New Roman"/>
          <w:iCs/>
          <w:sz w:val="28"/>
          <w:szCs w:val="28"/>
        </w:rPr>
        <w:t>бормоталочки</w:t>
      </w:r>
      <w:proofErr w:type="spellEnd"/>
      <w:r w:rsidRPr="008F4422">
        <w:rPr>
          <w:rFonts w:ascii="Times New Roman" w:hAnsi="Times New Roman" w:cs="Times New Roman"/>
          <w:iCs/>
          <w:sz w:val="28"/>
          <w:szCs w:val="28"/>
        </w:rPr>
        <w:t>». </w:t>
      </w:r>
      <w:r w:rsidRPr="008F4422">
        <w:rPr>
          <w:rFonts w:ascii="Times New Roman" w:hAnsi="Times New Roman" w:cs="Times New Roman"/>
          <w:iCs/>
          <w:sz w:val="28"/>
          <w:szCs w:val="28"/>
        </w:rPr>
        <w:br/>
        <w:t>Цель: развитие произвольности психических процессов, внимания.</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По просьбе педагога дети повторяют фразу: «Идет - бычок - качается». В первый раз произносят вслух все три слова, во второй раз вслух только «идет - бычок», а слово «качается» про себя, хлопая при этом один раз в ладоши. В третий раз вслух произносят только слово «идет», а слова «бычок - качается» про себя, сопровождая каждое слово хлопком в ладоши. В четвертый раз все три слова произносят про себя, заменяя их тремя хлопками. Итак, это будет выглядеть следующим образом:</w:t>
      </w:r>
      <w:r w:rsidRPr="008F4422">
        <w:rPr>
          <w:rFonts w:ascii="Times New Roman" w:hAnsi="Times New Roman" w:cs="Times New Roman"/>
          <w:iCs/>
          <w:sz w:val="28"/>
          <w:szCs w:val="28"/>
        </w:rPr>
        <w:br/>
        <w:t>Вариант 1</w:t>
      </w:r>
      <w:r w:rsidRPr="008F4422">
        <w:rPr>
          <w:rFonts w:ascii="Times New Roman" w:hAnsi="Times New Roman" w:cs="Times New Roman"/>
          <w:iCs/>
          <w:sz w:val="28"/>
          <w:szCs w:val="28"/>
        </w:rPr>
        <w:br/>
        <w:t>1.Идет - бычок - качается.</w:t>
      </w:r>
      <w:r w:rsidRPr="008F4422">
        <w:rPr>
          <w:rFonts w:ascii="Times New Roman" w:hAnsi="Times New Roman" w:cs="Times New Roman"/>
          <w:iCs/>
          <w:sz w:val="28"/>
          <w:szCs w:val="28"/>
        </w:rPr>
        <w:br/>
        <w:t>2.Идет - бычок - хлопок.</w:t>
      </w:r>
      <w:r w:rsidRPr="008F4422">
        <w:rPr>
          <w:rFonts w:ascii="Times New Roman" w:hAnsi="Times New Roman" w:cs="Times New Roman"/>
          <w:iCs/>
          <w:sz w:val="28"/>
          <w:szCs w:val="28"/>
        </w:rPr>
        <w:br/>
        <w:t>3.Идет - хлопок - хлопок.</w:t>
      </w:r>
      <w:r w:rsidRPr="008F4422">
        <w:rPr>
          <w:rFonts w:ascii="Times New Roman" w:hAnsi="Times New Roman" w:cs="Times New Roman"/>
          <w:iCs/>
          <w:sz w:val="28"/>
          <w:szCs w:val="28"/>
        </w:rPr>
        <w:br/>
        <w:t>4.Хлопок - хлопок - хлопок. </w:t>
      </w:r>
      <w:r w:rsidRPr="008F4422">
        <w:rPr>
          <w:rFonts w:ascii="Times New Roman" w:hAnsi="Times New Roman" w:cs="Times New Roman"/>
          <w:iCs/>
          <w:sz w:val="28"/>
          <w:szCs w:val="28"/>
        </w:rPr>
        <w:br/>
        <w:t>Вариант 2</w:t>
      </w:r>
      <w:r w:rsidRPr="008F4422">
        <w:rPr>
          <w:rFonts w:ascii="Times New Roman" w:hAnsi="Times New Roman" w:cs="Times New Roman"/>
          <w:iCs/>
          <w:sz w:val="28"/>
          <w:szCs w:val="28"/>
        </w:rPr>
        <w:br/>
        <w:t>1.Ехал - грека - через - реку.</w:t>
      </w:r>
      <w:r w:rsidRPr="008F4422">
        <w:rPr>
          <w:rFonts w:ascii="Times New Roman" w:hAnsi="Times New Roman" w:cs="Times New Roman"/>
          <w:iCs/>
          <w:sz w:val="28"/>
          <w:szCs w:val="28"/>
        </w:rPr>
        <w:br/>
        <w:t>2.Ехал - грека - через - хлопок.</w:t>
      </w:r>
      <w:r w:rsidRPr="008F4422">
        <w:rPr>
          <w:rFonts w:ascii="Times New Roman" w:hAnsi="Times New Roman" w:cs="Times New Roman"/>
          <w:iCs/>
          <w:sz w:val="28"/>
          <w:szCs w:val="28"/>
        </w:rPr>
        <w:br/>
        <w:t>3.Ехал - грека - хлопок - хлопок.</w:t>
      </w:r>
      <w:r w:rsidRPr="008F4422">
        <w:rPr>
          <w:rFonts w:ascii="Times New Roman" w:hAnsi="Times New Roman" w:cs="Times New Roman"/>
          <w:iCs/>
          <w:sz w:val="28"/>
          <w:szCs w:val="28"/>
        </w:rPr>
        <w:br/>
        <w:t>4.Ехал - хлопок - хлопок - хлопок.</w:t>
      </w:r>
      <w:r w:rsidRPr="008F4422">
        <w:rPr>
          <w:rFonts w:ascii="Times New Roman" w:hAnsi="Times New Roman" w:cs="Times New Roman"/>
          <w:iCs/>
          <w:sz w:val="28"/>
          <w:szCs w:val="28"/>
        </w:rPr>
        <w:br/>
      </w:r>
      <w:r w:rsidRPr="008F4422">
        <w:rPr>
          <w:rFonts w:ascii="Times New Roman" w:hAnsi="Times New Roman" w:cs="Times New Roman"/>
          <w:iCs/>
          <w:sz w:val="28"/>
          <w:szCs w:val="28"/>
        </w:rPr>
        <w:lastRenderedPageBreak/>
        <w:t>5.Хлопок - хлопок - хлопок - хлопок.</w:t>
      </w:r>
      <w:r w:rsidRPr="008F4422">
        <w:rPr>
          <w:rFonts w:ascii="Times New Roman" w:hAnsi="Times New Roman" w:cs="Times New Roman"/>
          <w:iCs/>
          <w:sz w:val="28"/>
          <w:szCs w:val="28"/>
        </w:rPr>
        <w:br/>
        <w:t>Вариант 3</w:t>
      </w:r>
      <w:r w:rsidRPr="008F4422">
        <w:rPr>
          <w:rFonts w:ascii="Times New Roman" w:hAnsi="Times New Roman" w:cs="Times New Roman"/>
          <w:iCs/>
          <w:sz w:val="28"/>
          <w:szCs w:val="28"/>
        </w:rPr>
        <w:br/>
        <w:t>1.Подарил - утенку - ежик - пару - кожаных - сапожек.</w:t>
      </w:r>
      <w:r w:rsidRPr="008F4422">
        <w:rPr>
          <w:rFonts w:ascii="Times New Roman" w:hAnsi="Times New Roman" w:cs="Times New Roman"/>
          <w:iCs/>
          <w:sz w:val="28"/>
          <w:szCs w:val="28"/>
        </w:rPr>
        <w:br/>
        <w:t>2.Подарил - утенку - ежик - пару - кожаных - хлопок.</w:t>
      </w:r>
      <w:r w:rsidRPr="008F4422">
        <w:rPr>
          <w:rFonts w:ascii="Times New Roman" w:hAnsi="Times New Roman" w:cs="Times New Roman"/>
          <w:iCs/>
          <w:sz w:val="28"/>
          <w:szCs w:val="28"/>
        </w:rPr>
        <w:br/>
        <w:t>3.Подарил - утенку - ежик - пару -</w:t>
      </w:r>
      <w:r>
        <w:rPr>
          <w:rFonts w:ascii="Times New Roman" w:hAnsi="Times New Roman" w:cs="Times New Roman"/>
          <w:iCs/>
          <w:sz w:val="28"/>
          <w:szCs w:val="28"/>
        </w:rPr>
        <w:t xml:space="preserve"> </w:t>
      </w:r>
      <w:r w:rsidRPr="008F4422">
        <w:rPr>
          <w:rFonts w:ascii="Times New Roman" w:hAnsi="Times New Roman" w:cs="Times New Roman"/>
          <w:iCs/>
          <w:sz w:val="28"/>
          <w:szCs w:val="28"/>
        </w:rPr>
        <w:t>хлопок - хлопок.</w:t>
      </w:r>
      <w:r w:rsidRPr="008F4422">
        <w:rPr>
          <w:rFonts w:ascii="Times New Roman" w:hAnsi="Times New Roman" w:cs="Times New Roman"/>
          <w:iCs/>
          <w:sz w:val="28"/>
          <w:szCs w:val="28"/>
        </w:rPr>
        <w:br/>
        <w:t>4.Подарил - утенку - ежик - хлопок -хлопок - хлопок.</w:t>
      </w:r>
      <w:r w:rsidRPr="008F4422">
        <w:rPr>
          <w:rFonts w:ascii="Times New Roman" w:hAnsi="Times New Roman" w:cs="Times New Roman"/>
          <w:iCs/>
          <w:sz w:val="28"/>
          <w:szCs w:val="28"/>
        </w:rPr>
        <w:br/>
        <w:t>5.Подарил - утенку - хлопок - хлопок -хлопок - хлопок.</w:t>
      </w:r>
      <w:r w:rsidRPr="008F4422">
        <w:rPr>
          <w:rFonts w:ascii="Times New Roman" w:hAnsi="Times New Roman" w:cs="Times New Roman"/>
          <w:iCs/>
          <w:sz w:val="28"/>
          <w:szCs w:val="28"/>
        </w:rPr>
        <w:br/>
        <w:t>6.Подарил - хлопок - хлопок - хлопок -хлопок - хлопок.</w:t>
      </w:r>
      <w:r w:rsidRPr="008F4422">
        <w:rPr>
          <w:rFonts w:ascii="Times New Roman" w:hAnsi="Times New Roman" w:cs="Times New Roman"/>
          <w:iCs/>
          <w:sz w:val="28"/>
          <w:szCs w:val="28"/>
        </w:rPr>
        <w:br/>
        <w:t>7.Хлопок - хлопок - хлоп</w:t>
      </w:r>
      <w:r>
        <w:rPr>
          <w:rFonts w:ascii="Times New Roman" w:hAnsi="Times New Roman" w:cs="Times New Roman"/>
          <w:iCs/>
          <w:sz w:val="28"/>
          <w:szCs w:val="28"/>
        </w:rPr>
        <w:t>ок - хлопок -хлопок - хлопок.</w:t>
      </w:r>
      <w:r>
        <w:rPr>
          <w:rFonts w:ascii="Times New Roman" w:hAnsi="Times New Roman" w:cs="Times New Roman"/>
          <w:iCs/>
          <w:sz w:val="28"/>
          <w:szCs w:val="28"/>
        </w:rPr>
        <w:br/>
      </w:r>
      <w:r w:rsidRPr="008F4422">
        <w:rPr>
          <w:rFonts w:ascii="Times New Roman" w:hAnsi="Times New Roman" w:cs="Times New Roman"/>
          <w:iCs/>
          <w:sz w:val="28"/>
          <w:szCs w:val="28"/>
        </w:rPr>
        <w:t>3.« Будь внимательным».</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Цель: развитие внимания, памяти, формирование самоконтроля двигательной активности. </w:t>
      </w:r>
      <w:r w:rsidRPr="008F4422">
        <w:rPr>
          <w:rFonts w:ascii="Times New Roman" w:hAnsi="Times New Roman" w:cs="Times New Roman"/>
          <w:iCs/>
          <w:sz w:val="28"/>
          <w:szCs w:val="28"/>
        </w:rPr>
        <w:br/>
        <w:t>Взрослый предлагает детям показать разные движения – упражнения.</w:t>
      </w:r>
      <w:r w:rsidRPr="008F4422">
        <w:rPr>
          <w:rFonts w:ascii="Times New Roman" w:hAnsi="Times New Roman" w:cs="Times New Roman"/>
          <w:iCs/>
          <w:sz w:val="28"/>
          <w:szCs w:val="28"/>
        </w:rPr>
        <w:br/>
        <w:t>После показа  упражнения дети все его повторяют, после показа второго упражнения, дети его запоминают и повторяют сначала первое, затем второе и т.д. до 8-10 движений. Затем взрослый предлагает вспомнить и показать в разброс 5, 8, 4. </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4.«Чужие колени или ладошки».</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Цель: развитие концентрации внимания, сосредоточенности</w:t>
      </w:r>
      <w:r>
        <w:rPr>
          <w:rFonts w:ascii="Times New Roman" w:hAnsi="Times New Roman" w:cs="Times New Roman"/>
          <w:iCs/>
          <w:sz w:val="28"/>
          <w:szCs w:val="28"/>
        </w:rPr>
        <w:t>, взаимоконтроля деятельности.</w:t>
      </w:r>
      <w:r>
        <w:rPr>
          <w:rFonts w:ascii="Times New Roman" w:hAnsi="Times New Roman" w:cs="Times New Roman"/>
          <w:iCs/>
          <w:sz w:val="28"/>
          <w:szCs w:val="28"/>
        </w:rPr>
        <w:br/>
      </w:r>
      <w:r w:rsidRPr="008F4422">
        <w:rPr>
          <w:rFonts w:ascii="Times New Roman" w:hAnsi="Times New Roman" w:cs="Times New Roman"/>
          <w:iCs/>
          <w:sz w:val="28"/>
          <w:szCs w:val="28"/>
        </w:rPr>
        <w:t>Дети, сидя на стульях, образуют тесный круг. Каждый участник должен положить свои руки на колени соседей, т.е. правую руку на левое колено соседа справа, левую - на правое колено соседа слева. В результате на коленях у каждого участника оказываются руки его соседей по кругу. Разобравшись с этим условием, можно приступать к выполнению упражнения, суть которого заключается в том, чтобы руки хлопали по коленям соседей последовательно, не обгоняя друг друга. Задание не такое простое, как кажется, поскольку все руки покоятся на чужих коленях и нужно внимательно следить, когда очередь дойдет до собственной руки, а не до собственного колена. Упражнение требует постоянной сосредоточенности. Как только сосредоточенность снижается, участник ошибается. Тот, кто ошибся, убирает руку, которой была совершена ошибка. </w:t>
      </w:r>
      <w:r w:rsidRPr="008F4422">
        <w:rPr>
          <w:rFonts w:ascii="Times New Roman" w:hAnsi="Times New Roman" w:cs="Times New Roman"/>
          <w:iCs/>
          <w:sz w:val="28"/>
          <w:szCs w:val="28"/>
        </w:rPr>
        <w:br/>
        <w:t> 5. «Встреча» </w:t>
      </w:r>
    </w:p>
    <w:p w:rsidR="00117BCC" w:rsidRPr="008F4422" w:rsidRDefault="00117BCC" w:rsidP="00117BCC">
      <w:pPr>
        <w:spacing w:after="0"/>
        <w:jc w:val="both"/>
        <w:rPr>
          <w:rFonts w:ascii="Times New Roman" w:hAnsi="Times New Roman" w:cs="Times New Roman"/>
          <w:iCs/>
          <w:sz w:val="28"/>
          <w:szCs w:val="28"/>
        </w:rPr>
      </w:pPr>
      <w:r w:rsidRPr="008F4422">
        <w:rPr>
          <w:rFonts w:ascii="Times New Roman" w:hAnsi="Times New Roman" w:cs="Times New Roman"/>
          <w:iCs/>
          <w:sz w:val="28"/>
          <w:szCs w:val="28"/>
        </w:rPr>
        <w:t>Цель. Снять мышечное напряжение, развивать умение переключать внимание.</w:t>
      </w:r>
      <w:r w:rsidRPr="008F4422">
        <w:rPr>
          <w:rFonts w:ascii="Times New Roman" w:hAnsi="Times New Roman" w:cs="Times New Roman"/>
          <w:iCs/>
          <w:sz w:val="28"/>
          <w:szCs w:val="28"/>
        </w:rPr>
        <w:br/>
        <w:t>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w:t>
      </w:r>
      <w:r>
        <w:rPr>
          <w:rFonts w:ascii="Times New Roman" w:hAnsi="Times New Roman" w:cs="Times New Roman"/>
          <w:iCs/>
          <w:sz w:val="28"/>
          <w:szCs w:val="28"/>
        </w:rPr>
        <w:t xml:space="preserve">   </w:t>
      </w:r>
      <w:r w:rsidRPr="008F4422">
        <w:rPr>
          <w:rFonts w:ascii="Times New Roman" w:hAnsi="Times New Roman" w:cs="Times New Roman"/>
          <w:iCs/>
          <w:sz w:val="28"/>
          <w:szCs w:val="28"/>
        </w:rPr>
        <w:t>здороваемся за руку; два - здороваемся плечами; три хлопка - здороваемся спинами.</w:t>
      </w:r>
      <w:r w:rsidRPr="008F4422">
        <w:rPr>
          <w:rFonts w:ascii="Times New Roman" w:hAnsi="Times New Roman" w:cs="Times New Roman"/>
          <w:iCs/>
          <w:sz w:val="28"/>
          <w:szCs w:val="28"/>
        </w:rPr>
        <w:br/>
        <w:t xml:space="preserve">Разнообразие тактильных ощущений, сопутствующих проведению этой игры, даст </w:t>
      </w:r>
      <w:proofErr w:type="spellStart"/>
      <w:r w:rsidRPr="008F4422">
        <w:rPr>
          <w:rFonts w:ascii="Times New Roman" w:hAnsi="Times New Roman" w:cs="Times New Roman"/>
          <w:iCs/>
          <w:sz w:val="28"/>
          <w:szCs w:val="28"/>
        </w:rPr>
        <w:t>гиперактивному</w:t>
      </w:r>
      <w:proofErr w:type="spellEnd"/>
      <w:r w:rsidRPr="008F4422">
        <w:rPr>
          <w:rFonts w:ascii="Times New Roman" w:hAnsi="Times New Roman" w:cs="Times New Roman"/>
          <w:iCs/>
          <w:sz w:val="28"/>
          <w:szCs w:val="28"/>
        </w:rPr>
        <w:t xml:space="preserve"> ребенку возможность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 </w:t>
      </w:r>
    </w:p>
    <w:p w:rsidR="00117BCC" w:rsidRPr="008F4422" w:rsidRDefault="00117BCC" w:rsidP="00117BCC">
      <w:pPr>
        <w:spacing w:after="0"/>
        <w:jc w:val="both"/>
        <w:rPr>
          <w:rFonts w:ascii="Times New Roman" w:hAnsi="Times New Roman" w:cs="Times New Roman"/>
          <w:iCs/>
          <w:sz w:val="28"/>
          <w:szCs w:val="28"/>
        </w:rPr>
      </w:pPr>
      <w:r w:rsidRPr="008F4422">
        <w:rPr>
          <w:rFonts w:ascii="Times New Roman" w:hAnsi="Times New Roman" w:cs="Times New Roman"/>
          <w:iCs/>
          <w:sz w:val="28"/>
          <w:szCs w:val="28"/>
        </w:rPr>
        <w:t>6. «Запомни и повтори».</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Цель: развитие внимания, визуальной памяти.</w:t>
      </w:r>
      <w:r w:rsidRPr="008F4422">
        <w:rPr>
          <w:rFonts w:ascii="Times New Roman" w:hAnsi="Times New Roman" w:cs="Times New Roman"/>
          <w:iCs/>
          <w:sz w:val="28"/>
          <w:szCs w:val="28"/>
        </w:rPr>
        <w:br/>
        <w:t> На полу в произвольном порядке разложены различные предметы. Взрослый на несколько минут раздаёт детям карточки с изо</w:t>
      </w:r>
      <w:r>
        <w:rPr>
          <w:rFonts w:ascii="Times New Roman" w:hAnsi="Times New Roman" w:cs="Times New Roman"/>
          <w:iCs/>
          <w:sz w:val="28"/>
          <w:szCs w:val="28"/>
        </w:rPr>
        <w:t>бражением двух-трех предметов (</w:t>
      </w:r>
      <w:r w:rsidRPr="008F4422">
        <w:rPr>
          <w:rFonts w:ascii="Times New Roman" w:hAnsi="Times New Roman" w:cs="Times New Roman"/>
          <w:iCs/>
          <w:sz w:val="28"/>
          <w:szCs w:val="28"/>
        </w:rPr>
        <w:t xml:space="preserve">кубик, мяч, кольцо), затем собирает их. Звучит сигнал: дети произвольно двигаются по комнате, затем, продолжая двигаться выполняют </w:t>
      </w:r>
      <w:proofErr w:type="gramStart"/>
      <w:r w:rsidRPr="008F4422">
        <w:rPr>
          <w:rFonts w:ascii="Times New Roman" w:hAnsi="Times New Roman" w:cs="Times New Roman"/>
          <w:iCs/>
          <w:sz w:val="28"/>
          <w:szCs w:val="28"/>
        </w:rPr>
        <w:t>задания:</w:t>
      </w:r>
      <w:r w:rsidRPr="008F4422">
        <w:rPr>
          <w:rFonts w:ascii="Times New Roman" w:hAnsi="Times New Roman" w:cs="Times New Roman"/>
          <w:iCs/>
          <w:sz w:val="28"/>
          <w:szCs w:val="28"/>
        </w:rPr>
        <w:br/>
        <w:t>-</w:t>
      </w:r>
      <w:proofErr w:type="gramEnd"/>
      <w:r w:rsidRPr="008F4422">
        <w:rPr>
          <w:rFonts w:ascii="Times New Roman" w:hAnsi="Times New Roman" w:cs="Times New Roman"/>
          <w:iCs/>
          <w:sz w:val="28"/>
          <w:szCs w:val="28"/>
        </w:rPr>
        <w:t xml:space="preserve"> собери предмет</w:t>
      </w:r>
      <w:r>
        <w:rPr>
          <w:rFonts w:ascii="Times New Roman" w:hAnsi="Times New Roman" w:cs="Times New Roman"/>
          <w:iCs/>
          <w:sz w:val="28"/>
          <w:szCs w:val="28"/>
        </w:rPr>
        <w:t>ы, которые ты видел на карточке,</w:t>
      </w:r>
      <w:r w:rsidRPr="008F4422">
        <w:rPr>
          <w:rFonts w:ascii="Times New Roman" w:hAnsi="Times New Roman" w:cs="Times New Roman"/>
          <w:iCs/>
          <w:sz w:val="28"/>
          <w:szCs w:val="28"/>
        </w:rPr>
        <w:br/>
        <w:t>- собери предметы в том порядке в котором они были изображены на карточке. </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7.«Развивающие кубики».</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Цель: развитие внимания, памяти, комбинаторные способности, логическое мышление, пространственное представление и воображение.</w:t>
      </w:r>
      <w:r w:rsidRPr="008F4422">
        <w:rPr>
          <w:rFonts w:ascii="Times New Roman" w:hAnsi="Times New Roman" w:cs="Times New Roman"/>
          <w:iCs/>
          <w:sz w:val="28"/>
          <w:szCs w:val="28"/>
        </w:rPr>
        <w:br/>
        <w:t>Предлагается детям собрать из кубиков различные фигуры, постройки. Взрослый может использовать подсказку в виде крупной картинки, несли задание не трудное, то может показать только на своем примере.</w:t>
      </w:r>
      <w:r w:rsidRPr="008F4422">
        <w:rPr>
          <w:rFonts w:ascii="Times New Roman" w:hAnsi="Times New Roman" w:cs="Times New Roman"/>
          <w:iCs/>
          <w:sz w:val="28"/>
          <w:szCs w:val="28"/>
        </w:rPr>
        <w:br/>
        <w:t xml:space="preserve">Это малоподвижные игры, направлены на развитие произвольности психических процессов. В тоже время в этих играх решается задача </w:t>
      </w:r>
      <w:r>
        <w:rPr>
          <w:rFonts w:ascii="Times New Roman" w:hAnsi="Times New Roman" w:cs="Times New Roman"/>
          <w:iCs/>
          <w:sz w:val="28"/>
          <w:szCs w:val="28"/>
        </w:rPr>
        <w:t>взаимоконтроля деятельности. </w:t>
      </w:r>
      <w:r>
        <w:rPr>
          <w:rFonts w:ascii="Times New Roman" w:hAnsi="Times New Roman" w:cs="Times New Roman"/>
          <w:iCs/>
          <w:sz w:val="28"/>
          <w:szCs w:val="28"/>
        </w:rPr>
        <w:br/>
        <w:t> </w:t>
      </w:r>
      <w:r w:rsidRPr="008F4422">
        <w:rPr>
          <w:rFonts w:ascii="Times New Roman" w:hAnsi="Times New Roman" w:cs="Times New Roman"/>
          <w:iCs/>
          <w:sz w:val="28"/>
          <w:szCs w:val="28"/>
        </w:rPr>
        <w:t>8. «</w:t>
      </w:r>
      <w:proofErr w:type="spellStart"/>
      <w:r w:rsidRPr="008F4422">
        <w:rPr>
          <w:rFonts w:ascii="Times New Roman" w:hAnsi="Times New Roman" w:cs="Times New Roman"/>
          <w:iCs/>
          <w:sz w:val="28"/>
          <w:szCs w:val="28"/>
        </w:rPr>
        <w:t>Кричалки</w:t>
      </w:r>
      <w:proofErr w:type="spellEnd"/>
      <w:r w:rsidRPr="008F4422">
        <w:rPr>
          <w:rFonts w:ascii="Times New Roman" w:hAnsi="Times New Roman" w:cs="Times New Roman"/>
          <w:iCs/>
          <w:sz w:val="28"/>
          <w:szCs w:val="28"/>
        </w:rPr>
        <w:t xml:space="preserve"> - </w:t>
      </w:r>
      <w:proofErr w:type="spellStart"/>
      <w:r w:rsidRPr="008F4422">
        <w:rPr>
          <w:rFonts w:ascii="Times New Roman" w:hAnsi="Times New Roman" w:cs="Times New Roman"/>
          <w:iCs/>
          <w:sz w:val="28"/>
          <w:szCs w:val="28"/>
        </w:rPr>
        <w:t>шепталки</w:t>
      </w:r>
      <w:proofErr w:type="spellEnd"/>
      <w:r w:rsidRPr="008F4422">
        <w:rPr>
          <w:rFonts w:ascii="Times New Roman" w:hAnsi="Times New Roman" w:cs="Times New Roman"/>
          <w:iCs/>
          <w:sz w:val="28"/>
          <w:szCs w:val="28"/>
        </w:rPr>
        <w:t xml:space="preserve"> -</w:t>
      </w:r>
      <w:proofErr w:type="spellStart"/>
      <w:r w:rsidRPr="008F4422">
        <w:rPr>
          <w:rFonts w:ascii="Times New Roman" w:hAnsi="Times New Roman" w:cs="Times New Roman"/>
          <w:iCs/>
          <w:sz w:val="28"/>
          <w:szCs w:val="28"/>
        </w:rPr>
        <w:t>молчалки</w:t>
      </w:r>
      <w:proofErr w:type="spellEnd"/>
      <w:r w:rsidRPr="008F4422">
        <w:rPr>
          <w:rFonts w:ascii="Times New Roman" w:hAnsi="Times New Roman" w:cs="Times New Roman"/>
          <w:iCs/>
          <w:sz w:val="28"/>
          <w:szCs w:val="28"/>
        </w:rPr>
        <w:t>» (И.В. Шевцова)</w:t>
      </w:r>
    </w:p>
    <w:p w:rsidR="00117BCC" w:rsidRPr="008F4422" w:rsidRDefault="00117BCC" w:rsidP="00117BCC">
      <w:pPr>
        <w:spacing w:after="0"/>
        <w:jc w:val="both"/>
        <w:rPr>
          <w:rFonts w:ascii="Times New Roman" w:hAnsi="Times New Roman" w:cs="Times New Roman"/>
          <w:iCs/>
          <w:sz w:val="28"/>
          <w:szCs w:val="28"/>
        </w:rPr>
      </w:pPr>
      <w:r w:rsidRPr="008F4422">
        <w:rPr>
          <w:rFonts w:ascii="Times New Roman" w:hAnsi="Times New Roman" w:cs="Times New Roman"/>
          <w:iCs/>
          <w:sz w:val="28"/>
          <w:szCs w:val="28"/>
        </w:rPr>
        <w:t>Цель. Развивать наблюдательность, умение действовать по правилу, волевую регуляцию.</w:t>
      </w:r>
      <w:r w:rsidRPr="008F4422">
        <w:rPr>
          <w:rFonts w:ascii="Times New Roman" w:hAnsi="Times New Roman" w:cs="Times New Roman"/>
          <w:iCs/>
          <w:sz w:val="28"/>
          <w:szCs w:val="28"/>
        </w:rPr>
        <w:br/>
        <w:t>Из разноцветного картона надо сделать три силуэта ладони: красный, желтый, синий. Это сигналы. Когда взрослый поднимает красную ладонь, «</w:t>
      </w:r>
      <w:proofErr w:type="spellStart"/>
      <w:r w:rsidRPr="008F4422">
        <w:rPr>
          <w:rFonts w:ascii="Times New Roman" w:hAnsi="Times New Roman" w:cs="Times New Roman"/>
          <w:iCs/>
          <w:sz w:val="28"/>
          <w:szCs w:val="28"/>
        </w:rPr>
        <w:t>кричалку</w:t>
      </w:r>
      <w:proofErr w:type="spellEnd"/>
      <w:r w:rsidRPr="008F4422">
        <w:rPr>
          <w:rFonts w:ascii="Times New Roman" w:hAnsi="Times New Roman" w:cs="Times New Roman"/>
          <w:iCs/>
          <w:sz w:val="28"/>
          <w:szCs w:val="28"/>
        </w:rPr>
        <w:t>», можно бегать, кричать, сильно шуметь; желтая ладонь, «</w:t>
      </w:r>
      <w:proofErr w:type="spellStart"/>
      <w:r w:rsidRPr="008F4422">
        <w:rPr>
          <w:rFonts w:ascii="Times New Roman" w:hAnsi="Times New Roman" w:cs="Times New Roman"/>
          <w:iCs/>
          <w:sz w:val="28"/>
          <w:szCs w:val="28"/>
        </w:rPr>
        <w:t>шепталка</w:t>
      </w:r>
      <w:proofErr w:type="spellEnd"/>
      <w:r w:rsidRPr="008F4422">
        <w:rPr>
          <w:rFonts w:ascii="Times New Roman" w:hAnsi="Times New Roman" w:cs="Times New Roman"/>
          <w:iCs/>
          <w:sz w:val="28"/>
          <w:szCs w:val="28"/>
        </w:rPr>
        <w:t>», означает, что можно тихо передвигаться и шептаться; синяя ладонь, «</w:t>
      </w:r>
      <w:proofErr w:type="spellStart"/>
      <w:r w:rsidRPr="008F4422">
        <w:rPr>
          <w:rFonts w:ascii="Times New Roman" w:hAnsi="Times New Roman" w:cs="Times New Roman"/>
          <w:iCs/>
          <w:sz w:val="28"/>
          <w:szCs w:val="28"/>
        </w:rPr>
        <w:t>молчалка</w:t>
      </w:r>
      <w:proofErr w:type="spellEnd"/>
      <w:r w:rsidRPr="008F4422">
        <w:rPr>
          <w:rFonts w:ascii="Times New Roman" w:hAnsi="Times New Roman" w:cs="Times New Roman"/>
          <w:iCs/>
          <w:sz w:val="28"/>
          <w:szCs w:val="28"/>
        </w:rPr>
        <w:t>», призывает детей замереть на месте или лечь на пол и не шевелиться. Заканчивать игру следует «</w:t>
      </w:r>
      <w:proofErr w:type="spellStart"/>
      <w:r w:rsidRPr="008F4422">
        <w:rPr>
          <w:rFonts w:ascii="Times New Roman" w:hAnsi="Times New Roman" w:cs="Times New Roman"/>
          <w:iCs/>
          <w:sz w:val="28"/>
          <w:szCs w:val="28"/>
        </w:rPr>
        <w:t>молчалками</w:t>
      </w:r>
      <w:proofErr w:type="spellEnd"/>
      <w:r w:rsidRPr="008F4422">
        <w:rPr>
          <w:rFonts w:ascii="Times New Roman" w:hAnsi="Times New Roman" w:cs="Times New Roman"/>
          <w:iCs/>
          <w:sz w:val="28"/>
          <w:szCs w:val="28"/>
        </w:rPr>
        <w:t>».</w:t>
      </w:r>
    </w:p>
    <w:p w:rsidR="00117BCC" w:rsidRPr="008F4422" w:rsidRDefault="00117BCC" w:rsidP="00117BCC">
      <w:pPr>
        <w:spacing w:after="0"/>
        <w:jc w:val="both"/>
        <w:rPr>
          <w:rFonts w:ascii="Times New Roman" w:hAnsi="Times New Roman" w:cs="Times New Roman"/>
          <w:iCs/>
          <w:sz w:val="28"/>
          <w:szCs w:val="28"/>
        </w:rPr>
      </w:pPr>
      <w:r w:rsidRPr="008F4422">
        <w:rPr>
          <w:rFonts w:ascii="Times New Roman" w:hAnsi="Times New Roman" w:cs="Times New Roman"/>
          <w:iCs/>
          <w:sz w:val="28"/>
          <w:szCs w:val="28"/>
        </w:rPr>
        <w:t>8. «Колпак мой треугольный» </w:t>
      </w:r>
    </w:p>
    <w:p w:rsidR="00117BCC" w:rsidRPr="008F4422" w:rsidRDefault="00117BCC" w:rsidP="00117BCC">
      <w:pPr>
        <w:spacing w:after="0"/>
        <w:jc w:val="both"/>
        <w:rPr>
          <w:rFonts w:ascii="Times New Roman" w:hAnsi="Times New Roman" w:cs="Times New Roman"/>
          <w:iCs/>
          <w:sz w:val="28"/>
          <w:szCs w:val="28"/>
        </w:rPr>
      </w:pPr>
      <w:r w:rsidRPr="008F4422">
        <w:rPr>
          <w:rFonts w:ascii="Times New Roman" w:hAnsi="Times New Roman" w:cs="Times New Roman"/>
          <w:iCs/>
          <w:sz w:val="28"/>
          <w:szCs w:val="28"/>
        </w:rPr>
        <w:t>Цель. Научить концентрировать внимание, способствовать осознанию ребенком своего тела, научить управлять движениями и контролировать свое поведение.</w:t>
      </w:r>
      <w:r w:rsidRPr="008F4422">
        <w:rPr>
          <w:rFonts w:ascii="Times New Roman" w:hAnsi="Times New Roman" w:cs="Times New Roman"/>
          <w:iCs/>
          <w:sz w:val="28"/>
          <w:szCs w:val="28"/>
        </w:rPr>
        <w:br/>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два легких хлопка ладошкой по своей голове). В следующий раз уже заменяются два слова: «колпак» и «мой» (показать рукой на себя). В каждом последующем кругу играющие про</w:t>
      </w:r>
      <w:r w:rsidRPr="008F4422">
        <w:rPr>
          <w:rFonts w:ascii="Times New Roman" w:hAnsi="Times New Roman" w:cs="Times New Roman"/>
          <w:iCs/>
          <w:sz w:val="28"/>
          <w:szCs w:val="28"/>
        </w:rPr>
        <w:softHyphen/>
        <w:t>износят на одно слово меньше, а «показывают» на одно больше. В завершающем повторе дети изображают жестами уже всю фразу.</w:t>
      </w:r>
      <w:r w:rsidRPr="008F4422">
        <w:rPr>
          <w:rFonts w:ascii="Times New Roman" w:hAnsi="Times New Roman" w:cs="Times New Roman"/>
          <w:iCs/>
          <w:sz w:val="28"/>
          <w:szCs w:val="28"/>
        </w:rPr>
        <w:br/>
        <w:t>Если такая длинная фраза трудна для воспроизведения, ее можно сократить.</w:t>
      </w:r>
    </w:p>
    <w:p w:rsidR="00117BCC" w:rsidRPr="008F4422" w:rsidRDefault="00117BCC" w:rsidP="00117BCC">
      <w:pPr>
        <w:spacing w:after="0"/>
        <w:jc w:val="both"/>
        <w:rPr>
          <w:rFonts w:ascii="Times New Roman" w:hAnsi="Times New Roman" w:cs="Times New Roman"/>
          <w:iCs/>
          <w:sz w:val="28"/>
          <w:szCs w:val="28"/>
        </w:rPr>
      </w:pPr>
      <w:r w:rsidRPr="008F4422">
        <w:rPr>
          <w:rFonts w:ascii="Times New Roman" w:hAnsi="Times New Roman" w:cs="Times New Roman"/>
          <w:iCs/>
          <w:sz w:val="28"/>
          <w:szCs w:val="28"/>
        </w:rPr>
        <w:t>9. «Ласковые лапки» (И.В. Шевцова)</w:t>
      </w:r>
    </w:p>
    <w:p w:rsidR="00117BCC" w:rsidRPr="008F4422" w:rsidRDefault="00117BCC" w:rsidP="00117BCC">
      <w:pPr>
        <w:spacing w:after="0"/>
        <w:rPr>
          <w:rFonts w:ascii="Times New Roman" w:hAnsi="Times New Roman" w:cs="Times New Roman"/>
          <w:iCs/>
          <w:sz w:val="28"/>
          <w:szCs w:val="28"/>
        </w:rPr>
      </w:pPr>
      <w:r w:rsidRPr="008F4422">
        <w:rPr>
          <w:rFonts w:ascii="Times New Roman" w:hAnsi="Times New Roman" w:cs="Times New Roman"/>
          <w:iCs/>
          <w:sz w:val="28"/>
          <w:szCs w:val="28"/>
        </w:rPr>
        <w:t>Цель. Снять напряжение, мышечные зажимы, снизить агрессивность, развивать чувственное восприятие, гармонизировать отношения между ребенком и взрослым.</w:t>
      </w:r>
      <w:r w:rsidRPr="008F4422">
        <w:rPr>
          <w:rFonts w:ascii="Times New Roman" w:hAnsi="Times New Roman" w:cs="Times New Roman"/>
          <w:iCs/>
          <w:sz w:val="28"/>
          <w:szCs w:val="28"/>
        </w:rPr>
        <w:br/>
        <w:t>Взрослый подбирает шесть-семь мелких предметов различной фактуры: кусочек меха, кисточку, стеклянный флакон, бусы, вату и т.д., выкладывает их на стол. Ребенку воспитатель предлагает оголить руку по локоть, объясняет, что по ней будет ходить «зверек» и касаться ласковыми лапками. Надо с закрытыми глазами угадать, какой «зверек» прикасался к руке, -</w:t>
      </w:r>
      <w:r>
        <w:rPr>
          <w:rFonts w:ascii="Times New Roman" w:hAnsi="Times New Roman" w:cs="Times New Roman"/>
          <w:iCs/>
          <w:sz w:val="28"/>
          <w:szCs w:val="28"/>
        </w:rPr>
        <w:t xml:space="preserve"> </w:t>
      </w:r>
      <w:r w:rsidRPr="008F4422">
        <w:rPr>
          <w:rFonts w:ascii="Times New Roman" w:hAnsi="Times New Roman" w:cs="Times New Roman"/>
          <w:iCs/>
          <w:sz w:val="28"/>
          <w:szCs w:val="28"/>
        </w:rPr>
        <w:t>отгадать предмет. Прикосновения должны быть поглаживающими, приятными.</w:t>
      </w:r>
      <w:r w:rsidRPr="008F4422">
        <w:rPr>
          <w:rFonts w:ascii="Times New Roman" w:hAnsi="Times New Roman" w:cs="Times New Roman"/>
          <w:iCs/>
          <w:sz w:val="28"/>
          <w:szCs w:val="28"/>
        </w:rPr>
        <w:br/>
        <w:t>Варианты игры: «зверек» может прикасаться к щеке, колену, ладони; можно поменяться с ребенком местами.</w:t>
      </w:r>
    </w:p>
    <w:p w:rsidR="00117BCC" w:rsidRPr="001467A8"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10.</w:t>
      </w:r>
      <w:r w:rsidRPr="001467A8">
        <w:rPr>
          <w:i/>
          <w:iCs/>
        </w:rPr>
        <w:t xml:space="preserve"> </w:t>
      </w:r>
      <w:r w:rsidRPr="001467A8">
        <w:rPr>
          <w:rFonts w:ascii="Times New Roman" w:hAnsi="Times New Roman" w:cs="Times New Roman"/>
          <w:iCs/>
          <w:sz w:val="28"/>
          <w:szCs w:val="28"/>
        </w:rPr>
        <w:t>«Смеяться запрещается» (</w:t>
      </w:r>
      <w:proofErr w:type="spellStart"/>
      <w:r w:rsidRPr="001467A8">
        <w:rPr>
          <w:rFonts w:ascii="Times New Roman" w:hAnsi="Times New Roman" w:cs="Times New Roman"/>
          <w:iCs/>
          <w:sz w:val="28"/>
          <w:szCs w:val="28"/>
        </w:rPr>
        <w:t>Фопель</w:t>
      </w:r>
      <w:proofErr w:type="spellEnd"/>
      <w:r w:rsidRPr="001467A8">
        <w:rPr>
          <w:rFonts w:ascii="Times New Roman" w:hAnsi="Times New Roman" w:cs="Times New Roman"/>
          <w:iCs/>
          <w:sz w:val="28"/>
          <w:szCs w:val="28"/>
        </w:rPr>
        <w:t xml:space="preserve"> К.)</w:t>
      </w:r>
    </w:p>
    <w:p w:rsidR="00117BCC" w:rsidRPr="001467A8" w:rsidRDefault="00117BCC" w:rsidP="00117BCC">
      <w:pPr>
        <w:spacing w:after="0"/>
        <w:jc w:val="both"/>
        <w:rPr>
          <w:rFonts w:ascii="Times New Roman" w:hAnsi="Times New Roman" w:cs="Times New Roman"/>
          <w:iCs/>
          <w:sz w:val="28"/>
          <w:szCs w:val="28"/>
        </w:rPr>
      </w:pPr>
      <w:r w:rsidRPr="001467A8">
        <w:rPr>
          <w:rFonts w:ascii="Times New Roman" w:hAnsi="Times New Roman" w:cs="Times New Roman"/>
          <w:iCs/>
          <w:sz w:val="28"/>
          <w:szCs w:val="28"/>
        </w:rPr>
        <w:t>Цель: успокоить возбужденную группу, настроить на работу, которая требует концентрации внимания.</w:t>
      </w:r>
    </w:p>
    <w:p w:rsidR="00117BCC" w:rsidRPr="001467A8" w:rsidRDefault="00117BCC" w:rsidP="00117BCC">
      <w:pPr>
        <w:spacing w:after="0"/>
        <w:jc w:val="both"/>
        <w:rPr>
          <w:rFonts w:ascii="Times New Roman" w:hAnsi="Times New Roman" w:cs="Times New Roman"/>
          <w:iCs/>
          <w:sz w:val="28"/>
          <w:szCs w:val="28"/>
        </w:rPr>
      </w:pPr>
      <w:r w:rsidRPr="001467A8">
        <w:rPr>
          <w:rFonts w:ascii="Times New Roman" w:hAnsi="Times New Roman" w:cs="Times New Roman"/>
          <w:iCs/>
          <w:sz w:val="28"/>
          <w:szCs w:val="28"/>
        </w:rPr>
        <w:t>Нужно сесть широким кругом. Кто-то один встанет посередине, и будет водить. Его задача состоит в том, чтобы выбрать кого-нибудь из сидящих, и заставить его заговорить или улыбнуться. Для достижения своей цели он может пробовать все, что угодно, однако он не должен ни до кого дотрагиваться, и, разумеется, сам он не имеет права говорить. Те, кто сидит в кругу, не должны отворачиваться или закрывать глаза.</w:t>
      </w:r>
    </w:p>
    <w:p w:rsidR="00117BCC" w:rsidRPr="001467A8" w:rsidRDefault="00117BCC" w:rsidP="00117BCC">
      <w:pPr>
        <w:spacing w:after="0"/>
        <w:jc w:val="both"/>
        <w:rPr>
          <w:rFonts w:ascii="Times New Roman" w:hAnsi="Times New Roman" w:cs="Times New Roman"/>
          <w:iCs/>
          <w:sz w:val="28"/>
          <w:szCs w:val="28"/>
        </w:rPr>
      </w:pPr>
      <w:r w:rsidRPr="001467A8">
        <w:rPr>
          <w:rFonts w:ascii="Times New Roman" w:hAnsi="Times New Roman" w:cs="Times New Roman"/>
          <w:iCs/>
          <w:sz w:val="28"/>
          <w:szCs w:val="28"/>
        </w:rPr>
        <w:t>Каждый водит не более одной минуты. Если за это время водящий не сумеет рассмешить или заставить заговорить кого-либо, пусть с тем же ребенком попробуют свои силы еще 1-2 водящих. Если же водящий добивается успеха, он меняется местами с тем, кого заставил улыбнуться или заговорить.</w:t>
      </w:r>
    </w:p>
    <w:p w:rsidR="00117BCC" w:rsidRPr="00C04A0F"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11.</w:t>
      </w:r>
      <w:r w:rsidRPr="001467A8">
        <w:rPr>
          <w:i/>
          <w:iCs/>
        </w:rPr>
        <w:t xml:space="preserve"> </w:t>
      </w:r>
      <w:r w:rsidRPr="00C04A0F">
        <w:rPr>
          <w:rFonts w:ascii="Times New Roman" w:hAnsi="Times New Roman" w:cs="Times New Roman"/>
          <w:iCs/>
          <w:sz w:val="28"/>
          <w:szCs w:val="28"/>
        </w:rPr>
        <w:t>«Лови - не лови»</w:t>
      </w:r>
    </w:p>
    <w:p w:rsidR="00117BCC" w:rsidRPr="001467A8" w:rsidRDefault="00117BCC" w:rsidP="00117BCC">
      <w:pPr>
        <w:spacing w:after="0"/>
        <w:jc w:val="both"/>
        <w:rPr>
          <w:rFonts w:ascii="Times New Roman" w:hAnsi="Times New Roman" w:cs="Times New Roman"/>
          <w:iCs/>
          <w:sz w:val="28"/>
          <w:szCs w:val="28"/>
        </w:rPr>
      </w:pPr>
      <w:r w:rsidRPr="001467A8">
        <w:rPr>
          <w:rFonts w:ascii="Times New Roman" w:hAnsi="Times New Roman" w:cs="Times New Roman"/>
          <w:iCs/>
          <w:sz w:val="28"/>
          <w:szCs w:val="28"/>
        </w:rPr>
        <w:t>Цель: развитие внимания, скорости обработки услышанной информации.</w:t>
      </w:r>
    </w:p>
    <w:p w:rsidR="00117BCC" w:rsidRDefault="00117BCC" w:rsidP="00117BCC">
      <w:pPr>
        <w:spacing w:after="0"/>
        <w:jc w:val="both"/>
        <w:rPr>
          <w:rFonts w:ascii="Times New Roman" w:hAnsi="Times New Roman" w:cs="Times New Roman"/>
          <w:iCs/>
          <w:sz w:val="28"/>
          <w:szCs w:val="28"/>
        </w:rPr>
      </w:pPr>
      <w:r w:rsidRPr="001467A8">
        <w:rPr>
          <w:rFonts w:ascii="Times New Roman" w:hAnsi="Times New Roman" w:cs="Times New Roman"/>
          <w:iCs/>
          <w:sz w:val="28"/>
          <w:szCs w:val="28"/>
        </w:rPr>
        <w:t>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первый раз договариваются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от фантазии.</w:t>
      </w:r>
    </w:p>
    <w:p w:rsidR="00117BCC" w:rsidRPr="00B275AD"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12</w:t>
      </w:r>
      <w:r w:rsidRPr="00B275AD">
        <w:rPr>
          <w:rFonts w:ascii="Times New Roman" w:hAnsi="Times New Roman" w:cs="Times New Roman"/>
          <w:iCs/>
          <w:sz w:val="28"/>
          <w:szCs w:val="28"/>
        </w:rPr>
        <w:t>.</w:t>
      </w:r>
      <w:r w:rsidRPr="00B275AD">
        <w:rPr>
          <w:iCs/>
        </w:rPr>
        <w:t xml:space="preserve"> </w:t>
      </w:r>
      <w:r w:rsidRPr="00B275AD">
        <w:rPr>
          <w:rFonts w:ascii="Times New Roman" w:hAnsi="Times New Roman" w:cs="Times New Roman"/>
          <w:iCs/>
          <w:sz w:val="28"/>
          <w:szCs w:val="28"/>
        </w:rPr>
        <w:t>«Тряпичная кукла и солдат» (</w:t>
      </w:r>
      <w:proofErr w:type="spellStart"/>
      <w:r w:rsidRPr="00B275AD">
        <w:rPr>
          <w:rFonts w:ascii="Times New Roman" w:hAnsi="Times New Roman" w:cs="Times New Roman"/>
          <w:iCs/>
          <w:sz w:val="28"/>
          <w:szCs w:val="28"/>
        </w:rPr>
        <w:t>Фопель</w:t>
      </w:r>
      <w:proofErr w:type="spellEnd"/>
      <w:r w:rsidRPr="00B275AD">
        <w:rPr>
          <w:rFonts w:ascii="Times New Roman" w:hAnsi="Times New Roman" w:cs="Times New Roman"/>
          <w:iCs/>
          <w:sz w:val="28"/>
          <w:szCs w:val="28"/>
        </w:rPr>
        <w:t xml:space="preserve"> К.)</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упражнение на релаксацию</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 xml:space="preserve">Воспитатель обращается к детям «Пожалуйста,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А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w:t>
      </w:r>
      <w:r>
        <w:rPr>
          <w:rFonts w:ascii="Times New Roman" w:hAnsi="Times New Roman" w:cs="Times New Roman"/>
          <w:iCs/>
          <w:sz w:val="28"/>
          <w:szCs w:val="28"/>
        </w:rPr>
        <w:t>рук</w:t>
      </w:r>
      <w:r w:rsidRPr="00B275AD">
        <w:rPr>
          <w:rFonts w:ascii="Times New Roman" w:hAnsi="Times New Roman" w:cs="Times New Roman"/>
          <w:iCs/>
          <w:sz w:val="28"/>
          <w:szCs w:val="28"/>
        </w:rPr>
        <w:t>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(10 секунд.)</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Теперь опять станьте тряпичной куклой, мягкой, расслабленной и подвижной. Снова станьте солдатом... (10 секунд.) Теперь опять тряпичной куклой...»</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Просить детей попеременно быть солдатом и тряпичной куклой до тех пор, пока не сложится впечатление, что они уже вполне расслабились.</w:t>
      </w:r>
      <w:r>
        <w:rPr>
          <w:rFonts w:ascii="Times New Roman" w:hAnsi="Times New Roman" w:cs="Times New Roman"/>
          <w:iCs/>
          <w:sz w:val="28"/>
          <w:szCs w:val="28"/>
        </w:rPr>
        <w:t xml:space="preserve"> </w:t>
      </w:r>
      <w:r w:rsidRPr="00B275AD">
        <w:rPr>
          <w:rFonts w:ascii="Times New Roman" w:hAnsi="Times New Roman" w:cs="Times New Roman"/>
          <w:iCs/>
          <w:sz w:val="28"/>
          <w:szCs w:val="28"/>
        </w:rPr>
        <w:t>В конце игры попросить детей встряхнуть руками, как будто они стряхивают с них капельки воды. Стряхнуть капельки воды со спины, с волос,</w:t>
      </w:r>
      <w:r>
        <w:rPr>
          <w:rFonts w:ascii="Times New Roman" w:hAnsi="Times New Roman" w:cs="Times New Roman"/>
          <w:iCs/>
          <w:sz w:val="28"/>
          <w:szCs w:val="28"/>
        </w:rPr>
        <w:t xml:space="preserve"> </w:t>
      </w:r>
      <w:r w:rsidRPr="00B275AD">
        <w:rPr>
          <w:rFonts w:ascii="Times New Roman" w:hAnsi="Times New Roman" w:cs="Times New Roman"/>
          <w:iCs/>
          <w:sz w:val="28"/>
          <w:szCs w:val="28"/>
        </w:rPr>
        <w:t>с верхней части ног и ступней.</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Заканчивать такие игры следует на стадии расслабления, когда педагог почувствует, что ребенок достаточно отдохнул.</w:t>
      </w:r>
    </w:p>
    <w:p w:rsidR="00117BCC" w:rsidRPr="00B275AD"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13.</w:t>
      </w:r>
      <w:r w:rsidRPr="00B275AD">
        <w:rPr>
          <w:rFonts w:ascii="Times New Roman" w:hAnsi="Times New Roman" w:cs="Times New Roman"/>
          <w:i/>
          <w:iCs/>
          <w:sz w:val="28"/>
          <w:szCs w:val="28"/>
        </w:rPr>
        <w:t xml:space="preserve"> </w:t>
      </w:r>
      <w:r w:rsidRPr="00B275AD">
        <w:rPr>
          <w:rFonts w:ascii="Times New Roman" w:hAnsi="Times New Roman" w:cs="Times New Roman"/>
          <w:iCs/>
          <w:sz w:val="28"/>
          <w:szCs w:val="28"/>
        </w:rPr>
        <w:t>«Шалтай-Болтай»</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игра поможет ребенку расслабиться, снять напряжение.</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 xml:space="preserve">Персонаж этой игры наверняка понравится </w:t>
      </w:r>
      <w:proofErr w:type="spellStart"/>
      <w:r w:rsidRPr="00B275AD">
        <w:rPr>
          <w:rFonts w:ascii="Times New Roman" w:hAnsi="Times New Roman" w:cs="Times New Roman"/>
          <w:iCs/>
          <w:sz w:val="28"/>
          <w:szCs w:val="28"/>
        </w:rPr>
        <w:t>гиперактивному</w:t>
      </w:r>
      <w:proofErr w:type="spellEnd"/>
      <w:r w:rsidRPr="00B275AD">
        <w:rPr>
          <w:rFonts w:ascii="Times New Roman" w:hAnsi="Times New Roman" w:cs="Times New Roman"/>
          <w:iCs/>
          <w:sz w:val="28"/>
          <w:szCs w:val="28"/>
        </w:rPr>
        <w:t xml:space="preserve"> ребенку, так как их поведение во многом схоже. Чтобы дети лучше вошли в роль, спросить, читали ли они стихотворение С. Маршака о </w:t>
      </w:r>
      <w:proofErr w:type="spellStart"/>
      <w:r w:rsidRPr="00B275AD">
        <w:rPr>
          <w:rFonts w:ascii="Times New Roman" w:hAnsi="Times New Roman" w:cs="Times New Roman"/>
          <w:iCs/>
          <w:sz w:val="28"/>
          <w:szCs w:val="28"/>
        </w:rPr>
        <w:t>Шалтае-Болтае</w:t>
      </w:r>
      <w:proofErr w:type="spellEnd"/>
      <w:r w:rsidRPr="00B275AD">
        <w:rPr>
          <w:rFonts w:ascii="Times New Roman" w:hAnsi="Times New Roman" w:cs="Times New Roman"/>
          <w:iCs/>
          <w:sz w:val="28"/>
          <w:szCs w:val="28"/>
        </w:rPr>
        <w:t>. А может быть, они видели мультфильм о нем? Если это так, то пусть ребенок расскажет о том, кто такой Шалтай-Болтай, почему его так называют и как он себя ведет. После этого можно начинать игру. Воспитатель читает отрывок из стихотворения Маршака, а ребенок изображает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Итак, взрослый в этой игре должен читать стихотворение:</w:t>
      </w:r>
    </w:p>
    <w:p w:rsidR="00117BCC" w:rsidRPr="00B275AD"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Шалтай-Болтай</w:t>
      </w:r>
    </w:p>
    <w:p w:rsidR="00117BCC" w:rsidRPr="00B275AD"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Сидел на стене.</w:t>
      </w:r>
    </w:p>
    <w:p w:rsidR="00117BCC" w:rsidRPr="00B275AD"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Шалтай-Болтай</w:t>
      </w:r>
    </w:p>
    <w:p w:rsidR="00117BCC" w:rsidRPr="00B275AD"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Свалился во сне.</w:t>
      </w:r>
    </w:p>
    <w:p w:rsidR="00117BCC" w:rsidRPr="00B275AD"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Когда воспитатель произнесет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но тогда стоит позаботиться о его чистоте и ковровом покрытии.</w:t>
      </w:r>
    </w:p>
    <w:p w:rsidR="00117BCC" w:rsidRPr="00B275AD"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 xml:space="preserve">Чередование быстрых, энергичных движений с расслаблением и покоем очень полезно для </w:t>
      </w:r>
      <w:proofErr w:type="spellStart"/>
      <w:r w:rsidRPr="00B275AD">
        <w:rPr>
          <w:rFonts w:ascii="Times New Roman" w:hAnsi="Times New Roman" w:cs="Times New Roman"/>
          <w:iCs/>
          <w:sz w:val="28"/>
          <w:szCs w:val="28"/>
        </w:rPr>
        <w:t>гиперактивного</w:t>
      </w:r>
      <w:proofErr w:type="spellEnd"/>
      <w:r w:rsidRPr="00B275AD">
        <w:rPr>
          <w:rFonts w:ascii="Times New Roman" w:hAnsi="Times New Roman" w:cs="Times New Roman"/>
          <w:iCs/>
          <w:sz w:val="28"/>
          <w:szCs w:val="28"/>
        </w:rPr>
        <w:t xml:space="preserve">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повторить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rsidR="00117BCC" w:rsidRPr="00B275AD"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14.</w:t>
      </w:r>
      <w:r w:rsidRPr="00B275AD">
        <w:rPr>
          <w:i/>
          <w:iCs/>
        </w:rPr>
        <w:t xml:space="preserve"> </w:t>
      </w:r>
      <w:r w:rsidRPr="00B275AD">
        <w:rPr>
          <w:rFonts w:ascii="Times New Roman" w:hAnsi="Times New Roman" w:cs="Times New Roman"/>
          <w:iCs/>
          <w:sz w:val="28"/>
          <w:szCs w:val="28"/>
        </w:rPr>
        <w:t>«Путешествие на облаке» (</w:t>
      </w:r>
      <w:proofErr w:type="spellStart"/>
      <w:r w:rsidRPr="00B275AD">
        <w:rPr>
          <w:rFonts w:ascii="Times New Roman" w:hAnsi="Times New Roman" w:cs="Times New Roman"/>
          <w:iCs/>
          <w:sz w:val="28"/>
          <w:szCs w:val="28"/>
        </w:rPr>
        <w:t>Фопель</w:t>
      </w:r>
      <w:proofErr w:type="spellEnd"/>
      <w:r w:rsidRPr="00B275AD">
        <w:rPr>
          <w:rFonts w:ascii="Times New Roman" w:hAnsi="Times New Roman" w:cs="Times New Roman"/>
          <w:iCs/>
          <w:sz w:val="28"/>
          <w:szCs w:val="28"/>
        </w:rPr>
        <w:t xml:space="preserve"> К).</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упражнение на релаксацию, дает детям успокоиться и настроиться на работу.</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Материалы: В качестве сопровождения желательно использовать спокойную инструментальную музыку.</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Воспитатель обращается к детям:</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 Сядьте удобнее и закройте глаза. Два-три раза глубоко вдохните и выдохните... Я хочу пригласить вас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 Теперь начинается путешествие. Твое облако медленно поднимается в синее небо. Чувствуешь, как ветер овевает твое лицо? Здесь, высоко в небе, все спокойно и тихо. Пусть твое облако перенесет тебя сейчас в такое место, где ты будешь счастлив. 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 Теперь ты снова на своем облаке, и оно везет тебя назад, на твое место в классе.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 бодрый, свежий и внимательный.</w:t>
      </w:r>
    </w:p>
    <w:p w:rsidR="00117BCC" w:rsidRPr="00B275AD"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15.</w:t>
      </w:r>
      <w:r w:rsidRPr="00B275AD">
        <w:rPr>
          <w:i/>
          <w:iCs/>
        </w:rPr>
        <w:t xml:space="preserve"> </w:t>
      </w:r>
      <w:r w:rsidRPr="00B275AD">
        <w:rPr>
          <w:rFonts w:ascii="Times New Roman" w:hAnsi="Times New Roman" w:cs="Times New Roman"/>
          <w:iCs/>
          <w:sz w:val="28"/>
          <w:szCs w:val="28"/>
        </w:rPr>
        <w:t>«Быстрые превращения» (</w:t>
      </w:r>
      <w:proofErr w:type="spellStart"/>
      <w:r w:rsidRPr="00B275AD">
        <w:rPr>
          <w:rFonts w:ascii="Times New Roman" w:hAnsi="Times New Roman" w:cs="Times New Roman"/>
          <w:iCs/>
          <w:sz w:val="28"/>
          <w:szCs w:val="28"/>
        </w:rPr>
        <w:t>Фопель</w:t>
      </w:r>
      <w:proofErr w:type="spellEnd"/>
      <w:r w:rsidRPr="00B275AD">
        <w:rPr>
          <w:rFonts w:ascii="Times New Roman" w:hAnsi="Times New Roman" w:cs="Times New Roman"/>
          <w:iCs/>
          <w:sz w:val="28"/>
          <w:szCs w:val="28"/>
        </w:rPr>
        <w:t xml:space="preserve"> К.)</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упражнение на снятие напряжения после «сидячей» работы</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Материалы: Аудиокассета с записью бодрой инструментальной музыки.</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Воспитатель обращается к детям:</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w:t>
      </w:r>
      <w:r>
        <w:rPr>
          <w:rFonts w:ascii="Times New Roman" w:hAnsi="Times New Roman" w:cs="Times New Roman"/>
          <w:iCs/>
          <w:sz w:val="28"/>
          <w:szCs w:val="28"/>
        </w:rPr>
        <w:t xml:space="preserve"> </w:t>
      </w:r>
      <w:r w:rsidRPr="00B275AD">
        <w:rPr>
          <w:rFonts w:ascii="Times New Roman" w:hAnsi="Times New Roman" w:cs="Times New Roman"/>
          <w:iCs/>
          <w:sz w:val="28"/>
          <w:szCs w:val="28"/>
        </w:rPr>
        <w:t>Сейчас зазвучит музыка, и вы начнете ходить по комнате. Когда музыка остановится, вы тоже должны остановиться. В этот момент я скажу вам, кого вы должны изобразить... (Включить музыку и остановить ее примерно через одну минуту.) Теперь вы все должны превратиться в Бабу-Ягу. (Снова включить музыку на 30 секунд.). Теперь все - роботы. Встаньте парами и покажите друг другу, что вы роботы... (Снова поставить музыку на 30 секунд.)</w:t>
      </w:r>
    </w:p>
    <w:p w:rsidR="00117BCC" w:rsidRPr="002B081A"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Другие превращения: грустный клоун, веселый танцор, нервный грабитель, утомленный бегун на короткую дистанцию, улыбающийся манекен, боксер перед борьбой, певец, заслуживший аплодисменты.</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16.</w:t>
      </w:r>
      <w:r w:rsidRPr="00B275AD">
        <w:rPr>
          <w:iCs/>
        </w:rPr>
        <w:t xml:space="preserve"> </w:t>
      </w:r>
      <w:r w:rsidRPr="00B275AD">
        <w:rPr>
          <w:rFonts w:ascii="Times New Roman" w:hAnsi="Times New Roman" w:cs="Times New Roman"/>
          <w:iCs/>
          <w:sz w:val="28"/>
          <w:szCs w:val="28"/>
        </w:rPr>
        <w:t>«Прикосновение»</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Эта игра поможет ребенку расслабиться, снять напряжение, повысит его тактильную восприимчивость.</w:t>
      </w:r>
    </w:p>
    <w:p w:rsidR="00117BCC"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Подготовить предметы, сделанные из различных материалов. Это могут быть кусочки меха, стеклянные вещи, деревянные изделия, вата, что-нибудь из бумаги и т.д. Положить их на стол перед ребенком. Когда он их рассмотрит, предложить ему закрыть глаза и попробовать догадаться, чем вы прикасаетесь к его руке. Можно также прикасаться к щеке, шее, колену. В любом случае ваши касания должны быть ласковыми, неторопливыми, приятными.</w:t>
      </w:r>
    </w:p>
    <w:p w:rsidR="00117BCC" w:rsidRPr="00B275AD"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17.</w:t>
      </w:r>
      <w:r w:rsidRPr="00B275AD">
        <w:rPr>
          <w:i/>
          <w:iCs/>
        </w:rPr>
        <w:t xml:space="preserve"> </w:t>
      </w:r>
      <w:r w:rsidRPr="00C04A0F">
        <w:rPr>
          <w:rFonts w:ascii="Times New Roman" w:hAnsi="Times New Roman" w:cs="Times New Roman"/>
          <w:iCs/>
          <w:sz w:val="28"/>
          <w:szCs w:val="28"/>
        </w:rPr>
        <w:t>«Говори по сигналу»</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регуляция речи, выработка самоконтроля.</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Воспитатель просто общается с ребенком, задавая ему любые вопросы. Но отвечать ребенок должен не сразу, а только когда увидит условный сигнал, например сложенные на груди руки или почесывание затылка. Если же воспитатель задал свой вопрос, но не сделал оговоренное движение, ребенок должен молчать, как будто не к нему обращаются, даже если ответ вертится у него на языке.</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педагог помогает ему обратить внимание на свое "я".</w:t>
      </w:r>
    </w:p>
    <w:p w:rsidR="00117BCC" w:rsidRPr="00B275AD"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18.</w:t>
      </w:r>
      <w:r w:rsidRPr="00B275AD">
        <w:rPr>
          <w:rFonts w:ascii="Times New Roman" w:hAnsi="Times New Roman" w:cs="Times New Roman"/>
          <w:iCs/>
          <w:sz w:val="28"/>
          <w:szCs w:val="28"/>
        </w:rPr>
        <w:t>«Замри»</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формирование элементов самоконтроля</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В этой игре ребенку необходимо быть внимательным и суметь преодолеть двигательный автоматизм, контролируя свои действия.</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Воспитатель включает какую-нибудь танцевальную музыку. Пока она звучит, ребенок может прыгать, кружиться, танцевать. Но как только выключат звук, игрок должен замереть на месте в той позе, в которой его застала тишина.</w:t>
      </w:r>
    </w:p>
    <w:p w:rsidR="00117BCC" w:rsidRPr="00B275AD" w:rsidRDefault="00117BCC" w:rsidP="00117BCC">
      <w:pPr>
        <w:spacing w:after="0"/>
        <w:ind w:firstLine="851"/>
        <w:jc w:val="both"/>
        <w:rPr>
          <w:rFonts w:ascii="Times New Roman" w:hAnsi="Times New Roman" w:cs="Times New Roman"/>
          <w:iCs/>
          <w:sz w:val="28"/>
          <w:szCs w:val="28"/>
        </w:rPr>
      </w:pPr>
      <w:r w:rsidRPr="00B275AD">
        <w:rPr>
          <w:rFonts w:ascii="Times New Roman" w:hAnsi="Times New Roman" w:cs="Times New Roman"/>
          <w:iCs/>
          <w:sz w:val="28"/>
          <w:szCs w:val="28"/>
        </w:rPr>
        <w:t>В эту игру особенно весело играть на детском празднике. Можно воспользоваться этим, чтобы потренировать ребенка и одновременно создать атмосферу раскованности, так как дети часто стесняются танцевать всерьез, а здесь им предлагается сделать это в игре, как бы в шутку. Можно внести и соревновательный мотив.</w:t>
      </w:r>
    </w:p>
    <w:p w:rsidR="00117BCC" w:rsidRPr="00B275AD" w:rsidRDefault="00117BCC" w:rsidP="00117BCC">
      <w:pPr>
        <w:spacing w:after="0"/>
        <w:jc w:val="both"/>
        <w:rPr>
          <w:rFonts w:ascii="Times New Roman" w:hAnsi="Times New Roman" w:cs="Times New Roman"/>
          <w:iCs/>
          <w:sz w:val="28"/>
          <w:szCs w:val="28"/>
        </w:rPr>
      </w:pPr>
      <w:r>
        <w:rPr>
          <w:rFonts w:ascii="Times New Roman" w:hAnsi="Times New Roman" w:cs="Times New Roman"/>
          <w:iCs/>
          <w:sz w:val="28"/>
          <w:szCs w:val="28"/>
        </w:rPr>
        <w:t>19.</w:t>
      </w:r>
      <w:r w:rsidRPr="00B275AD">
        <w:rPr>
          <w:i/>
          <w:iCs/>
        </w:rPr>
        <w:t xml:space="preserve"> </w:t>
      </w:r>
      <w:r w:rsidRPr="00B275AD">
        <w:rPr>
          <w:rFonts w:ascii="Times New Roman" w:hAnsi="Times New Roman" w:cs="Times New Roman"/>
          <w:iCs/>
          <w:sz w:val="28"/>
          <w:szCs w:val="28"/>
        </w:rPr>
        <w:t xml:space="preserve">«Царевна </w:t>
      </w:r>
      <w:proofErr w:type="spellStart"/>
      <w:r w:rsidRPr="00B275AD">
        <w:rPr>
          <w:rFonts w:ascii="Times New Roman" w:hAnsi="Times New Roman" w:cs="Times New Roman"/>
          <w:iCs/>
          <w:sz w:val="28"/>
          <w:szCs w:val="28"/>
        </w:rPr>
        <w:t>Несмеяна</w:t>
      </w:r>
      <w:proofErr w:type="spellEnd"/>
      <w:r w:rsidRPr="00B275AD">
        <w:rPr>
          <w:rFonts w:ascii="Times New Roman" w:hAnsi="Times New Roman" w:cs="Times New Roman"/>
          <w:iCs/>
          <w:sz w:val="28"/>
          <w:szCs w:val="28"/>
        </w:rPr>
        <w:t>»</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Цель: формирование элементов самоконтроля.</w:t>
      </w:r>
    </w:p>
    <w:p w:rsidR="00117BCC" w:rsidRPr="00B275AD" w:rsidRDefault="00117BCC" w:rsidP="00117BCC">
      <w:pPr>
        <w:spacing w:after="0"/>
        <w:jc w:val="both"/>
        <w:rPr>
          <w:rFonts w:ascii="Times New Roman" w:hAnsi="Times New Roman" w:cs="Times New Roman"/>
          <w:iCs/>
          <w:sz w:val="28"/>
          <w:szCs w:val="28"/>
        </w:rPr>
      </w:pPr>
      <w:r w:rsidRPr="00B275AD">
        <w:rPr>
          <w:rFonts w:ascii="Times New Roman" w:hAnsi="Times New Roman" w:cs="Times New Roman"/>
          <w:iCs/>
          <w:sz w:val="28"/>
          <w:szCs w:val="28"/>
        </w:rP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117BCC" w:rsidRDefault="00117BCC" w:rsidP="00117BCC">
      <w:r w:rsidRPr="00B275AD">
        <w:rPr>
          <w:rFonts w:ascii="Times New Roman" w:hAnsi="Times New Roman" w:cs="Times New Roman"/>
          <w:iCs/>
          <w:sz w:val="28"/>
          <w:szCs w:val="28"/>
        </w:rPr>
        <w:t xml:space="preserve">Воспитатель предлагает вспомнить такого мультипликационного персонажа, как царевна </w:t>
      </w:r>
      <w:proofErr w:type="spellStart"/>
      <w:r w:rsidRPr="00B275AD">
        <w:rPr>
          <w:rFonts w:ascii="Times New Roman" w:hAnsi="Times New Roman" w:cs="Times New Roman"/>
          <w:iCs/>
          <w:sz w:val="28"/>
          <w:szCs w:val="28"/>
        </w:rPr>
        <w:t>Несмеяна</w:t>
      </w:r>
      <w:proofErr w:type="spellEnd"/>
      <w:r w:rsidRPr="00B275AD">
        <w:rPr>
          <w:rFonts w:ascii="Times New Roman" w:hAnsi="Times New Roman" w:cs="Times New Roman"/>
          <w:iCs/>
          <w:sz w:val="28"/>
          <w:szCs w:val="28"/>
        </w:rPr>
        <w:t xml:space="preserve">. Развеселить ее было сложно, она ни на кого не обращала внимания и лила слезы день и ночь. Ребенку предлагается стать такой царевной. Плакать, конечно, ненужно, но смеяться ему строго-настрого запрещается.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w:t>
      </w:r>
      <w:proofErr w:type="spellStart"/>
      <w:r w:rsidRPr="00B275AD">
        <w:rPr>
          <w:rFonts w:ascii="Times New Roman" w:hAnsi="Times New Roman" w:cs="Times New Roman"/>
          <w:iCs/>
          <w:sz w:val="28"/>
          <w:szCs w:val="28"/>
        </w:rPr>
        <w:t>Несмеяны</w:t>
      </w:r>
      <w:proofErr w:type="spellEnd"/>
      <w:r w:rsidRPr="00B275AD">
        <w:rPr>
          <w:rFonts w:ascii="Times New Roman" w:hAnsi="Times New Roman" w:cs="Times New Roman"/>
          <w:iCs/>
          <w:sz w:val="28"/>
          <w:szCs w:val="28"/>
        </w:rPr>
        <w:t xml:space="preserve"> широкую улыбку, считается выигравшим этот конкурс. В следующем туре этот человек меняется с царевной местами.</w:t>
      </w:r>
    </w:p>
    <w:sectPr w:rsidR="00117BCC" w:rsidSect="00D34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7BCC"/>
    <w:rsid w:val="00117BCC"/>
    <w:rsid w:val="008760EC"/>
    <w:rsid w:val="00D3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F6219-0FA4-43E9-A9BA-D2CA45C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B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2529</Words>
  <Characters>14420</Characters>
  <Application>Microsoft Office Word</Application>
  <DocSecurity>0</DocSecurity>
  <Lines>120</Lines>
  <Paragraphs>33</Paragraphs>
  <ScaleCrop>false</ScaleCrop>
  <Company>Krokoz™ Inc.</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2017-09-03T17:53:00Z</dcterms:created>
  <dcterms:modified xsi:type="dcterms:W3CDTF">2017-11-16T06:44:00Z</dcterms:modified>
</cp:coreProperties>
</file>