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2" w:rsidRPr="00450669" w:rsidRDefault="00612AA2" w:rsidP="00450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69">
        <w:rPr>
          <w:rFonts w:ascii="Times New Roman" w:hAnsi="Times New Roman" w:cs="Times New Roman"/>
          <w:b/>
          <w:bCs/>
          <w:sz w:val="28"/>
          <w:szCs w:val="28"/>
        </w:rPr>
        <w:t>ПЕДАГОГИЧЕСКИЙ ПРОЕКТ</w:t>
      </w:r>
    </w:p>
    <w:p w:rsidR="00612AA2" w:rsidRPr="00943616" w:rsidRDefault="00612AA2" w:rsidP="004506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«Обогащение развивающей предметно-пространственной среды»</w:t>
      </w:r>
    </w:p>
    <w:p w:rsidR="00450669" w:rsidRPr="00943616" w:rsidRDefault="00450669" w:rsidP="00450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E89" w:rsidRDefault="00612AA2" w:rsidP="004506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066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Руководители проекта: </w:t>
      </w: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воспитатели группы «Кроха» </w:t>
      </w:r>
    </w:p>
    <w:p w:rsidR="00612AA2" w:rsidRPr="00450669" w:rsidRDefault="00313E89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450669" w:rsidRPr="00450669">
        <w:rPr>
          <w:rFonts w:ascii="Times New Roman" w:hAnsi="Times New Roman" w:cs="Times New Roman"/>
          <w:bCs/>
          <w:sz w:val="28"/>
          <w:szCs w:val="28"/>
        </w:rPr>
        <w:t>МБДОУ «ЦРР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669" w:rsidRPr="00450669">
        <w:rPr>
          <w:rFonts w:ascii="Times New Roman" w:hAnsi="Times New Roman" w:cs="Times New Roman"/>
          <w:bCs/>
          <w:sz w:val="28"/>
          <w:szCs w:val="28"/>
        </w:rPr>
        <w:t>-д</w:t>
      </w:r>
      <w:proofErr w:type="gramEnd"/>
      <w:r w:rsidR="00450669" w:rsidRPr="00450669">
        <w:rPr>
          <w:rFonts w:ascii="Times New Roman" w:hAnsi="Times New Roman" w:cs="Times New Roman"/>
          <w:bCs/>
          <w:sz w:val="28"/>
          <w:szCs w:val="28"/>
        </w:rPr>
        <w:t>етский сад «Лучик»</w:t>
      </w:r>
      <w:r w:rsidR="00612AA2" w:rsidRPr="00450669">
        <w:rPr>
          <w:rFonts w:ascii="Times New Roman" w:hAnsi="Times New Roman" w:cs="Times New Roman"/>
          <w:bCs/>
          <w:sz w:val="28"/>
          <w:szCs w:val="28"/>
        </w:rPr>
        <w:br/>
      </w:r>
      <w:r w:rsidR="00450669"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</w:t>
      </w:r>
      <w:proofErr w:type="spellStart"/>
      <w:r w:rsidR="00612AA2"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Мастина</w:t>
      </w:r>
      <w:proofErr w:type="spellEnd"/>
      <w:r w:rsidR="00612AA2"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О.В., Герасева А.А.</w:t>
      </w:r>
      <w:r w:rsidR="00612AA2" w:rsidRPr="00450669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612AA2" w:rsidRPr="0045066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Участники проекта</w:t>
      </w:r>
      <w:r w:rsidR="00612AA2"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612AA2" w:rsidRPr="00450669">
        <w:rPr>
          <w:rFonts w:ascii="Times New Roman" w:hAnsi="Times New Roman" w:cs="Times New Roman"/>
          <w:bCs/>
          <w:sz w:val="28"/>
          <w:szCs w:val="28"/>
        </w:rPr>
        <w:t>дети, родители, воспитатели</w:t>
      </w:r>
      <w:r w:rsidR="00612AA2" w:rsidRPr="00450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69" w:rsidRPr="00450669" w:rsidRDefault="00450669" w:rsidP="004506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AA2" w:rsidRPr="00450669" w:rsidRDefault="00612AA2" w:rsidP="00450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ТВОРЧЕСКОЕ НАЗВАНИЕ:</w:t>
      </w:r>
    </w:p>
    <w:p w:rsidR="00786C7F" w:rsidRDefault="00450669" w:rsidP="00450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69">
        <w:rPr>
          <w:rFonts w:ascii="Times New Roman" w:hAnsi="Times New Roman" w:cs="Times New Roman"/>
          <w:b/>
          <w:bCs/>
          <w:sz w:val="28"/>
          <w:szCs w:val="28"/>
        </w:rPr>
        <w:t xml:space="preserve">Сделаем сами, </w:t>
      </w:r>
      <w:r w:rsidR="00612AA2" w:rsidRPr="00450669">
        <w:rPr>
          <w:rFonts w:ascii="Times New Roman" w:hAnsi="Times New Roman" w:cs="Times New Roman"/>
          <w:b/>
          <w:bCs/>
          <w:sz w:val="28"/>
          <w:szCs w:val="28"/>
        </w:rPr>
        <w:t>своими руками»</w:t>
      </w:r>
    </w:p>
    <w:p w:rsidR="00450669" w:rsidRPr="00450669" w:rsidRDefault="00450669" w:rsidP="00450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612AA2" w:rsidRPr="00450669" w:rsidRDefault="00612AA2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Тип проекта: </w:t>
      </w:r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практико-ориентированный.</w:t>
      </w:r>
    </w:p>
    <w:p w:rsidR="00612AA2" w:rsidRPr="00450669" w:rsidRDefault="00612AA2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Характер координации проекта: </w:t>
      </w:r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открытый.</w:t>
      </w:r>
    </w:p>
    <w:p w:rsidR="00612AA2" w:rsidRPr="00450669" w:rsidRDefault="00612AA2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По степени участия: </w:t>
      </w:r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групповой.</w:t>
      </w:r>
    </w:p>
    <w:p w:rsidR="00612AA2" w:rsidRPr="00450669" w:rsidRDefault="00612AA2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выполнения: </w:t>
      </w:r>
      <w:proofErr w:type="gramStart"/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среднесрочный</w:t>
      </w:r>
      <w:proofErr w:type="gramEnd"/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12AA2" w:rsidRPr="00450669" w:rsidRDefault="00612AA2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Проект рассчитан: </w:t>
      </w:r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на детей раннего и младшего дошкольного   возраста</w:t>
      </w:r>
    </w:p>
    <w:p w:rsidR="00612AA2" w:rsidRDefault="00612AA2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Участники проекта: </w:t>
      </w:r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дети, воспитатели, родители воспитанников,   педагоги-специалисты</w:t>
      </w:r>
      <w:r w:rsidRPr="00450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69" w:rsidRPr="00450669" w:rsidRDefault="00450669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669" w:rsidRPr="00450669" w:rsidRDefault="00450669" w:rsidP="004506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669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612AA2" w:rsidRPr="00450669" w:rsidRDefault="00612AA2" w:rsidP="0045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Раннее детство – особый период в жизни ребенка-дошкольника. Это время, когда маленький человек активно познает окружающий мир, осваивает орудийные способы действия в быту, игре. </w:t>
      </w:r>
    </w:p>
    <w:p w:rsidR="00612AA2" w:rsidRPr="00450669" w:rsidRDefault="00612AA2" w:rsidP="0045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   Одним из определяющих факторов воспитания малышей является развивающая предметно-пространственная среда. Правильно организованная она помогает взрослому обеспечить гармоничное развитие ребенка, создать эмоционально-положительную атмосферу в группе, устраивать и проводить игры-занятия и таким образом приучать   детей к самостоятельным играм с постепенно усложняющимся содержанием.</w:t>
      </w:r>
    </w:p>
    <w:p w:rsidR="00612AA2" w:rsidRPr="00450669" w:rsidRDefault="00612AA2" w:rsidP="0045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    В соответствии с возрастными особенностями детей  и требованиям программы «От рождения до школы» при подготовке к новому учебному году особое внимание было уделено тому, что </w:t>
      </w:r>
      <w:r w:rsidRPr="00450669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образовательное пространство должно предоставлять необходимые и достаточные возможности для движения, предметной и игровой деятельности</w:t>
      </w:r>
      <w:r w:rsidRPr="00450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0669" w:rsidRDefault="00450669" w:rsidP="004506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AA2" w:rsidRPr="00ED6F73" w:rsidRDefault="00450669" w:rsidP="00ED6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F7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ФГОС </w:t>
      </w:r>
      <w:proofErr w:type="gramStart"/>
      <w:r w:rsidR="00ED6F73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ED6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D6F7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D6F73">
        <w:rPr>
          <w:rFonts w:ascii="Times New Roman" w:hAnsi="Times New Roman" w:cs="Times New Roman"/>
          <w:b/>
          <w:bCs/>
          <w:sz w:val="28"/>
          <w:szCs w:val="28"/>
        </w:rPr>
        <w:t xml:space="preserve"> содер</w:t>
      </w:r>
      <w:r w:rsidR="00ED6F73" w:rsidRPr="00ED6F73">
        <w:rPr>
          <w:rFonts w:ascii="Times New Roman" w:hAnsi="Times New Roman" w:cs="Times New Roman"/>
          <w:b/>
          <w:bCs/>
          <w:sz w:val="28"/>
          <w:szCs w:val="28"/>
        </w:rPr>
        <w:t>жанию развивающей предметно-пространственной среды:</w:t>
      </w:r>
    </w:p>
    <w:p w:rsidR="00612AA2" w:rsidRPr="00ED6F73" w:rsidRDefault="00612AA2" w:rsidP="00ED6F7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6F73">
        <w:rPr>
          <w:rFonts w:ascii="Times New Roman" w:hAnsi="Times New Roman" w:cs="Times New Roman"/>
          <w:bCs/>
          <w:sz w:val="28"/>
          <w:szCs w:val="28"/>
        </w:rPr>
        <w:t>Содержательная насыщенность</w:t>
      </w:r>
    </w:p>
    <w:p w:rsidR="00612AA2" w:rsidRPr="00ED6F73" w:rsidRDefault="00612AA2" w:rsidP="00ED6F7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6F73">
        <w:rPr>
          <w:rFonts w:ascii="Times New Roman" w:hAnsi="Times New Roman" w:cs="Times New Roman"/>
          <w:bCs/>
          <w:sz w:val="28"/>
          <w:szCs w:val="28"/>
        </w:rPr>
        <w:t>Трансформируемость</w:t>
      </w:r>
      <w:proofErr w:type="spellEnd"/>
    </w:p>
    <w:p w:rsidR="00612AA2" w:rsidRPr="00ED6F73" w:rsidRDefault="00612AA2" w:rsidP="00ED6F7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6F73">
        <w:rPr>
          <w:rFonts w:ascii="Times New Roman" w:hAnsi="Times New Roman" w:cs="Times New Roman"/>
          <w:bCs/>
          <w:sz w:val="28"/>
          <w:szCs w:val="28"/>
        </w:rPr>
        <w:t>Полифункциональность</w:t>
      </w:r>
      <w:proofErr w:type="spellEnd"/>
      <w:r w:rsidRPr="00ED6F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6F73" w:rsidRPr="00ED6F73" w:rsidRDefault="00612AA2" w:rsidP="00ED6F7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6F73">
        <w:rPr>
          <w:rFonts w:ascii="Times New Roman" w:hAnsi="Times New Roman" w:cs="Times New Roman"/>
          <w:bCs/>
          <w:sz w:val="28"/>
          <w:szCs w:val="28"/>
        </w:rPr>
        <w:t xml:space="preserve">Вариативность </w:t>
      </w:r>
    </w:p>
    <w:p w:rsidR="00612AA2" w:rsidRPr="00ED6F73" w:rsidRDefault="00612AA2" w:rsidP="00ED6F7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6F73">
        <w:rPr>
          <w:rFonts w:ascii="Times New Roman" w:hAnsi="Times New Roman" w:cs="Times New Roman"/>
          <w:bCs/>
          <w:sz w:val="28"/>
          <w:szCs w:val="28"/>
        </w:rPr>
        <w:t>Доступность</w:t>
      </w:r>
    </w:p>
    <w:p w:rsidR="00612AA2" w:rsidRPr="00ED6F73" w:rsidRDefault="00ED6F73" w:rsidP="00ED6F7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6F73">
        <w:rPr>
          <w:rFonts w:ascii="Times New Roman" w:hAnsi="Times New Roman" w:cs="Times New Roman"/>
          <w:bCs/>
          <w:sz w:val="28"/>
          <w:szCs w:val="28"/>
        </w:rPr>
        <w:t>Безопасность</w:t>
      </w:r>
    </w:p>
    <w:p w:rsidR="00612AA2" w:rsidRPr="00450669" w:rsidRDefault="00ED6F73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F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AA2" w:rsidRPr="00450669">
        <w:rPr>
          <w:rFonts w:ascii="Times New Roman" w:hAnsi="Times New Roman" w:cs="Times New Roman"/>
          <w:bCs/>
          <w:sz w:val="28"/>
          <w:szCs w:val="28"/>
        </w:rPr>
        <w:t>обогащение  развивающей предметно-пространственной среды группы  как важного средства воспитания и развития детей раннего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12AA2" w:rsidRPr="00450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6F73" w:rsidRPr="00ED6F73" w:rsidRDefault="00ED6F73" w:rsidP="00ED6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F7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16103" w:rsidRPr="00450669" w:rsidRDefault="006A7643" w:rsidP="004506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удовлетворять потребности малышей в движении, общении, разнообразной деятельности в соответствии с их возрастными и индивидуальными особенностями; </w:t>
      </w:r>
    </w:p>
    <w:p w:rsidR="00616103" w:rsidRPr="00450669" w:rsidRDefault="006A7643" w:rsidP="004506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способствовать формированию у родителей воспитанников доверия к педагогам и желания активно участвовать в жизни ДОУ; </w:t>
      </w:r>
    </w:p>
    <w:p w:rsidR="00ED6F73" w:rsidRPr="00ED6F73" w:rsidRDefault="006A7643" w:rsidP="004506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повысить свой профессиональный уровень</w:t>
      </w:r>
      <w:r w:rsidR="00ED6F7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6103" w:rsidRPr="00450669" w:rsidRDefault="006A7643" w:rsidP="00ED6F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2AA2" w:rsidRPr="00ED6F73" w:rsidRDefault="00ED6F73" w:rsidP="004506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F73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результаты:</w:t>
      </w:r>
    </w:p>
    <w:p w:rsidR="00616103" w:rsidRPr="00450669" w:rsidRDefault="006A7643" w:rsidP="004506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Обогащение РППС,  в соответствии </w:t>
      </w:r>
      <w:proofErr w:type="gramStart"/>
      <w:r w:rsidRPr="0045066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506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0669">
        <w:rPr>
          <w:rFonts w:ascii="Times New Roman" w:hAnsi="Times New Roman" w:cs="Times New Roman"/>
          <w:bCs/>
          <w:sz w:val="28"/>
          <w:szCs w:val="28"/>
        </w:rPr>
        <w:t>возрастным</w:t>
      </w:r>
      <w:proofErr w:type="gramEnd"/>
      <w:r w:rsidRPr="00450669">
        <w:rPr>
          <w:rFonts w:ascii="Times New Roman" w:hAnsi="Times New Roman" w:cs="Times New Roman"/>
          <w:bCs/>
          <w:sz w:val="28"/>
          <w:szCs w:val="28"/>
        </w:rPr>
        <w:t xml:space="preserve"> особенностям  и потребностями детей раннего и младшего возраста</w:t>
      </w:r>
    </w:p>
    <w:p w:rsidR="00616103" w:rsidRPr="00450669" w:rsidRDefault="006A7643" w:rsidP="004506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Повышение уровня </w:t>
      </w:r>
      <w:proofErr w:type="gramStart"/>
      <w:r w:rsidRPr="00450669">
        <w:rPr>
          <w:rFonts w:ascii="Times New Roman" w:hAnsi="Times New Roman" w:cs="Times New Roman"/>
          <w:bCs/>
          <w:sz w:val="28"/>
          <w:szCs w:val="28"/>
        </w:rPr>
        <w:t>игровой</w:t>
      </w:r>
      <w:proofErr w:type="gramEnd"/>
      <w:r w:rsidRPr="00450669">
        <w:rPr>
          <w:rFonts w:ascii="Times New Roman" w:hAnsi="Times New Roman" w:cs="Times New Roman"/>
          <w:bCs/>
          <w:sz w:val="28"/>
          <w:szCs w:val="28"/>
        </w:rPr>
        <w:t xml:space="preserve">,  познавательной, творческой, </w:t>
      </w:r>
    </w:p>
    <w:p w:rsidR="00616103" w:rsidRPr="00450669" w:rsidRDefault="006A7643" w:rsidP="004506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двигательной   активности детей </w:t>
      </w:r>
    </w:p>
    <w:p w:rsidR="00616103" w:rsidRPr="00450669" w:rsidRDefault="006A7643" w:rsidP="004506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Создание условий  для активного участия родителей воспитанников в деятельности ОО </w:t>
      </w:r>
    </w:p>
    <w:p w:rsidR="00616103" w:rsidRPr="00450669" w:rsidRDefault="006A7643" w:rsidP="004506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Рост профессиональной компетентности педагогов ДОУ и доверия к их деятельности со стороны родителей </w:t>
      </w:r>
    </w:p>
    <w:p w:rsidR="006A7643" w:rsidRDefault="006A7643" w:rsidP="004506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3222" w:rsidRPr="00450669" w:rsidRDefault="00813222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1D" w:rsidRPr="00676219" w:rsidRDefault="005A5A1D" w:rsidP="004506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621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76219" w:rsidRPr="00676219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  <w:r w:rsidR="00676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222" w:rsidRPr="0067621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организационно-подготовительный </w:t>
      </w:r>
      <w:r w:rsidRPr="00676219">
        <w:rPr>
          <w:rFonts w:ascii="Times New Roman" w:hAnsi="Times New Roman" w:cs="Times New Roman"/>
          <w:b/>
          <w:bCs/>
          <w:sz w:val="28"/>
          <w:szCs w:val="28"/>
        </w:rPr>
        <w:t>(июнь)</w:t>
      </w:r>
    </w:p>
    <w:p w:rsidR="00813222" w:rsidRDefault="00813222" w:rsidP="004506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деятельности:</w:t>
      </w:r>
    </w:p>
    <w:p w:rsidR="00813222" w:rsidRPr="00676219" w:rsidRDefault="00813222" w:rsidP="0067621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6219">
        <w:rPr>
          <w:rFonts w:ascii="Times New Roman" w:hAnsi="Times New Roman" w:cs="Times New Roman"/>
          <w:bCs/>
          <w:sz w:val="28"/>
          <w:szCs w:val="28"/>
        </w:rPr>
        <w:t>Определение темы педагогического проекта, постановка целей и задач;</w:t>
      </w:r>
    </w:p>
    <w:p w:rsidR="00813222" w:rsidRPr="00676219" w:rsidRDefault="00813222" w:rsidP="0067621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6219">
        <w:rPr>
          <w:rFonts w:ascii="Times New Roman" w:hAnsi="Times New Roman" w:cs="Times New Roman"/>
          <w:bCs/>
          <w:sz w:val="28"/>
          <w:szCs w:val="28"/>
        </w:rPr>
        <w:t>Знакомство с педагогической литературой, опытом коллег, материалов  в сети Интернет по выбранной теме;</w:t>
      </w:r>
    </w:p>
    <w:p w:rsidR="00813222" w:rsidRPr="00676219" w:rsidRDefault="00813222" w:rsidP="0067621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6219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676219">
        <w:rPr>
          <w:rFonts w:ascii="Times New Roman" w:hAnsi="Times New Roman" w:cs="Times New Roman"/>
          <w:bCs/>
          <w:sz w:val="28"/>
          <w:szCs w:val="28"/>
        </w:rPr>
        <w:t>критериев эффективности проекта;</w:t>
      </w:r>
    </w:p>
    <w:p w:rsidR="00813222" w:rsidRPr="00676219" w:rsidRDefault="00813222" w:rsidP="0067621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6219">
        <w:rPr>
          <w:rFonts w:ascii="Times New Roman" w:hAnsi="Times New Roman" w:cs="Times New Roman"/>
          <w:bCs/>
          <w:sz w:val="28"/>
          <w:szCs w:val="28"/>
        </w:rPr>
        <w:t>Выбор форм взаимодействия с родителями;</w:t>
      </w:r>
    </w:p>
    <w:p w:rsidR="00813222" w:rsidRPr="00676219" w:rsidRDefault="00813222" w:rsidP="0067621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6219">
        <w:rPr>
          <w:rFonts w:ascii="Times New Roman" w:hAnsi="Times New Roman" w:cs="Times New Roman"/>
          <w:bCs/>
          <w:sz w:val="28"/>
          <w:szCs w:val="28"/>
        </w:rPr>
        <w:t>Составление плана деятельности по обогащению развивающей предметно-прост</w:t>
      </w:r>
      <w:r w:rsidR="00676219" w:rsidRPr="00676219">
        <w:rPr>
          <w:rFonts w:ascii="Times New Roman" w:hAnsi="Times New Roman" w:cs="Times New Roman"/>
          <w:bCs/>
          <w:sz w:val="28"/>
          <w:szCs w:val="28"/>
        </w:rPr>
        <w:t>ранственной среды;</w:t>
      </w:r>
    </w:p>
    <w:p w:rsidR="00676219" w:rsidRPr="00676219" w:rsidRDefault="00676219" w:rsidP="0067621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6219">
        <w:rPr>
          <w:rFonts w:ascii="Times New Roman" w:hAnsi="Times New Roman" w:cs="Times New Roman"/>
          <w:bCs/>
          <w:sz w:val="28"/>
          <w:szCs w:val="28"/>
        </w:rPr>
        <w:t>Создание инициативной группы по выполнению проектных мероприятий.</w:t>
      </w:r>
    </w:p>
    <w:p w:rsidR="00676219" w:rsidRDefault="00676219" w:rsidP="009209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09B0" w:rsidRPr="00676219" w:rsidRDefault="005A5A1D" w:rsidP="00920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21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76219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6762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76219">
        <w:rPr>
          <w:rFonts w:ascii="Times New Roman" w:hAnsi="Times New Roman" w:cs="Times New Roman"/>
          <w:b/>
          <w:bCs/>
          <w:sz w:val="28"/>
          <w:szCs w:val="28"/>
        </w:rPr>
        <w:t>практический</w:t>
      </w:r>
      <w:r w:rsidR="009209B0" w:rsidRPr="00676219">
        <w:rPr>
          <w:rFonts w:ascii="Times New Roman" w:hAnsi="Times New Roman" w:cs="Times New Roman"/>
          <w:b/>
          <w:bCs/>
          <w:sz w:val="28"/>
          <w:szCs w:val="28"/>
        </w:rPr>
        <w:t xml:space="preserve"> (июль-15августа) </w:t>
      </w:r>
    </w:p>
    <w:p w:rsidR="009209B0" w:rsidRPr="00450669" w:rsidRDefault="009209B0" w:rsidP="009209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Изготовление и обогащение развивающей среды   пособиями атрибутами по развитию </w:t>
      </w:r>
      <w:r>
        <w:rPr>
          <w:rFonts w:ascii="Times New Roman" w:hAnsi="Times New Roman" w:cs="Times New Roman"/>
          <w:bCs/>
          <w:sz w:val="28"/>
          <w:szCs w:val="28"/>
        </w:rPr>
        <w:t>двигательной активности</w:t>
      </w:r>
      <w:r w:rsidRPr="00450669">
        <w:rPr>
          <w:rFonts w:ascii="Times New Roman" w:hAnsi="Times New Roman" w:cs="Times New Roman"/>
          <w:bCs/>
          <w:sz w:val="28"/>
          <w:szCs w:val="28"/>
        </w:rPr>
        <w:t xml:space="preserve">, крупной и  мелкой моторики; </w:t>
      </w:r>
    </w:p>
    <w:p w:rsidR="009209B0" w:rsidRPr="00450669" w:rsidRDefault="009209B0" w:rsidP="009209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Обогащение игровых зон нестандартным игровым оборудованием и самостоятельно изготовленными дидактическими играми; </w:t>
      </w:r>
    </w:p>
    <w:p w:rsidR="009209B0" w:rsidRPr="00450669" w:rsidRDefault="009209B0" w:rsidP="009209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Привлечение родителей воспитанников к практической деятельности по осуществлению проектных мероприятий </w:t>
      </w:r>
    </w:p>
    <w:p w:rsidR="005A5A1D" w:rsidRPr="00450669" w:rsidRDefault="005A5A1D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pPr w:leftFromText="180" w:rightFromText="180" w:vertAnchor="text" w:horzAnchor="page" w:tblpX="1172" w:tblpY="-63"/>
        <w:tblW w:w="10209" w:type="dxa"/>
        <w:tblCellMar>
          <w:left w:w="0" w:type="dxa"/>
          <w:right w:w="0" w:type="dxa"/>
        </w:tblCellMar>
        <w:tblLook w:val="04A0"/>
      </w:tblPr>
      <w:tblGrid>
        <w:gridCol w:w="4536"/>
        <w:gridCol w:w="1420"/>
        <w:gridCol w:w="4253"/>
      </w:tblGrid>
      <w:tr w:rsidR="00943616" w:rsidRPr="00943616" w:rsidTr="009209B0">
        <w:trPr>
          <w:trHeight w:val="487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Содержание деятельности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Задачи деятельности</w:t>
            </w:r>
          </w:p>
        </w:tc>
      </w:tr>
      <w:tr w:rsidR="00943616" w:rsidRPr="00943616" w:rsidTr="009209B0">
        <w:trPr>
          <w:trHeight w:val="499"/>
        </w:trPr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Корректировка плана деятельности 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Июль, </w:t>
            </w:r>
          </w:p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1неделя 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Внесение поправок в намеченные планы </w:t>
            </w:r>
          </w:p>
        </w:tc>
      </w:tr>
      <w:tr w:rsidR="00943616" w:rsidRPr="00943616" w:rsidTr="009209B0">
        <w:trPr>
          <w:trHeight w:val="635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Совещание членов инициативной группы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Июль, </w:t>
            </w:r>
          </w:p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1неделя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ресурсов деятельности в сфере обогащения РППС</w:t>
            </w:r>
          </w:p>
        </w:tc>
      </w:tr>
      <w:tr w:rsidR="00943616" w:rsidRPr="00943616" w:rsidTr="009209B0">
        <w:trPr>
          <w:trHeight w:val="547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«Круглый стол» с родителями «Растем и развиваемся вместе»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Июль, </w:t>
            </w:r>
          </w:p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2неделя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Повышение педагогической компетентности родителей </w:t>
            </w:r>
          </w:p>
        </w:tc>
      </w:tr>
      <w:tr w:rsidR="00943616" w:rsidRPr="00943616" w:rsidTr="009209B0">
        <w:trPr>
          <w:trHeight w:val="82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Оформить папку-передвижку с рекомендациями по организации игровой деятельности  с детьми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Июль, </w:t>
            </w:r>
          </w:p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2неделя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Повышение педагогической компетентности родителей </w:t>
            </w:r>
          </w:p>
        </w:tc>
      </w:tr>
      <w:tr w:rsidR="00943616" w:rsidRPr="00943616" w:rsidTr="009209B0">
        <w:trPr>
          <w:trHeight w:val="1183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Практикум «Изготовление нестандартного физкультурного оборудования»  и организация деятельности в данном направлении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Июль, </w:t>
            </w:r>
          </w:p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3-4неделя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Обогащение развивающей  предметно-пространственной среды пособиями для активизации двигательной активности</w:t>
            </w:r>
          </w:p>
        </w:tc>
      </w:tr>
      <w:tr w:rsidR="00943616" w:rsidRPr="00943616" w:rsidTr="009209B0">
        <w:trPr>
          <w:trHeight w:val="115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Мастер-класс «Использование бросового материала  в создании дидактических игр» и практическая деятельность в данном направлении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Июль</w:t>
            </w:r>
          </w:p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1-2 неделя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Обогащение развивающей  предметно-пространственной среды дидактическими играми по сенсорному развитию</w:t>
            </w:r>
          </w:p>
        </w:tc>
      </w:tr>
      <w:tr w:rsidR="00943616" w:rsidRPr="00943616" w:rsidTr="009209B0">
        <w:trPr>
          <w:trHeight w:val="673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Акция «Давайте играть вместе»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Июль</w:t>
            </w:r>
          </w:p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Пополнение РППС играми, подаренными родителями</w:t>
            </w:r>
          </w:p>
        </w:tc>
      </w:tr>
      <w:tr w:rsidR="00943616" w:rsidRPr="00943616" w:rsidTr="009209B0">
        <w:trPr>
          <w:trHeight w:val="689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Совещание членов инициативной группы проекта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Август</w:t>
            </w:r>
          </w:p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Подведение промежуточных результатов,  определение ресурсов</w:t>
            </w:r>
          </w:p>
        </w:tc>
      </w:tr>
      <w:tr w:rsidR="00943616" w:rsidRPr="00943616" w:rsidTr="009209B0">
        <w:trPr>
          <w:trHeight w:val="623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Создание фотодневника «Наше лето, наши игры»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Август</w:t>
            </w:r>
          </w:p>
          <w:p w:rsidR="00943616" w:rsidRPr="00943616" w:rsidRDefault="00943616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616" w:rsidRPr="00943616" w:rsidRDefault="00943616" w:rsidP="00943616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6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Информирование родителей о деятельности в ДОУ</w:t>
            </w:r>
          </w:p>
        </w:tc>
      </w:tr>
    </w:tbl>
    <w:p w:rsidR="005A5A1D" w:rsidRPr="00943616" w:rsidRDefault="005A5A1D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19" w:rsidRDefault="005A5A1D" w:rsidP="0045066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621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13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219">
        <w:rPr>
          <w:rFonts w:ascii="Times New Roman" w:hAnsi="Times New Roman" w:cs="Times New Roman"/>
          <w:b/>
          <w:bCs/>
          <w:sz w:val="28"/>
          <w:szCs w:val="28"/>
        </w:rPr>
        <w:t>этап –заключительный</w:t>
      </w:r>
      <w:r w:rsidR="00676219" w:rsidRPr="00676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219">
        <w:rPr>
          <w:rFonts w:ascii="Times New Roman" w:hAnsi="Times New Roman" w:cs="Times New Roman"/>
          <w:b/>
          <w:bCs/>
          <w:sz w:val="28"/>
          <w:szCs w:val="28"/>
        </w:rPr>
        <w:t>(16-31 августа)</w:t>
      </w:r>
    </w:p>
    <w:p w:rsidR="00676219" w:rsidRDefault="00676219" w:rsidP="0045066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6219" w:rsidRDefault="00676219" w:rsidP="004506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Содержание деятельности:</w:t>
      </w:r>
    </w:p>
    <w:p w:rsidR="00676219" w:rsidRPr="00B22B3F" w:rsidRDefault="00676219" w:rsidP="00B22B3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B3F">
        <w:rPr>
          <w:rFonts w:ascii="Times New Roman" w:hAnsi="Times New Roman" w:cs="Times New Roman"/>
          <w:bCs/>
          <w:iCs/>
          <w:sz w:val="28"/>
          <w:szCs w:val="28"/>
        </w:rPr>
        <w:t>Анализ достижения поставленной деятельности;</w:t>
      </w:r>
    </w:p>
    <w:p w:rsidR="00676219" w:rsidRPr="00B22B3F" w:rsidRDefault="00676219" w:rsidP="00B22B3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B3F">
        <w:rPr>
          <w:rFonts w:ascii="Times New Roman" w:hAnsi="Times New Roman" w:cs="Times New Roman"/>
          <w:bCs/>
          <w:iCs/>
          <w:sz w:val="28"/>
          <w:szCs w:val="28"/>
        </w:rPr>
        <w:t>Определение перспектив и дальнейших форм деятельности в сфере обогащения РППС</w:t>
      </w:r>
    </w:p>
    <w:p w:rsidR="00676219" w:rsidRPr="00B22B3F" w:rsidRDefault="00676219" w:rsidP="00B22B3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B3F">
        <w:rPr>
          <w:rFonts w:ascii="Times New Roman" w:hAnsi="Times New Roman" w:cs="Times New Roman"/>
          <w:bCs/>
          <w:iCs/>
          <w:sz w:val="28"/>
          <w:szCs w:val="28"/>
        </w:rPr>
        <w:t>Создание презентации для родителей «Игра – дело серьёзное»</w:t>
      </w:r>
    </w:p>
    <w:p w:rsidR="00676219" w:rsidRPr="00B22B3F" w:rsidRDefault="00676219" w:rsidP="00B22B3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B3F">
        <w:rPr>
          <w:rFonts w:ascii="Times New Roman" w:hAnsi="Times New Roman" w:cs="Times New Roman"/>
          <w:bCs/>
          <w:iCs/>
          <w:sz w:val="28"/>
          <w:szCs w:val="28"/>
        </w:rPr>
        <w:t>Участие в смотре-конкурсе по подготовке к новому учебному году</w:t>
      </w:r>
      <w:r w:rsidR="00B22B3F" w:rsidRPr="00B22B3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22B3F" w:rsidRPr="00B22B3F" w:rsidRDefault="00B22B3F" w:rsidP="00B22B3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B3F">
        <w:rPr>
          <w:rFonts w:ascii="Times New Roman" w:hAnsi="Times New Roman" w:cs="Times New Roman"/>
          <w:bCs/>
          <w:iCs/>
          <w:sz w:val="28"/>
          <w:szCs w:val="28"/>
        </w:rPr>
        <w:t>Презентация проекта «Обогащение развивающей предметно-пространственной среды» на педагогическом совете;</w:t>
      </w:r>
    </w:p>
    <w:p w:rsidR="00B22B3F" w:rsidRPr="00B22B3F" w:rsidRDefault="00B22B3F" w:rsidP="00B22B3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B3F">
        <w:rPr>
          <w:rFonts w:ascii="Times New Roman" w:hAnsi="Times New Roman" w:cs="Times New Roman"/>
          <w:bCs/>
          <w:iCs/>
          <w:sz w:val="28"/>
          <w:szCs w:val="28"/>
        </w:rPr>
        <w:t>Обобщение и распространение позитивного опыта в сетевых профессиональных сообществах, участие в конкурсах по педагогическому проектированию.</w:t>
      </w:r>
    </w:p>
    <w:p w:rsidR="00676219" w:rsidRPr="00676219" w:rsidRDefault="00676219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1D" w:rsidRPr="00943616" w:rsidRDefault="005A5A1D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1D" w:rsidRPr="00450669" w:rsidRDefault="004242B7" w:rsidP="0042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</w:t>
      </w:r>
      <w:r w:rsidRPr="004242B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A1D" w:rsidRPr="00450669">
        <w:rPr>
          <w:rFonts w:ascii="Times New Roman" w:hAnsi="Times New Roman" w:cs="Times New Roman"/>
          <w:bCs/>
          <w:sz w:val="28"/>
          <w:szCs w:val="28"/>
        </w:rPr>
        <w:t xml:space="preserve"> реализация   проекта  подтвердила правильность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поставленных задач</w:t>
      </w:r>
      <w:r w:rsidR="005A5A1D" w:rsidRPr="0045066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A1D" w:rsidRPr="00450669" w:rsidRDefault="004242B7" w:rsidP="0042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B7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5A5A1D" w:rsidRPr="004242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5A1D" w:rsidRPr="0042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1D" w:rsidRPr="00450669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позволил решить широкий комплекс психолого-педагогических проблем, учитывая возрастные особенности детей, запросы родителей и основные направления развития современного образования и обеспечил </w:t>
      </w:r>
      <w:r w:rsidR="005A5A1D" w:rsidRPr="0045066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возможности: </w:t>
      </w:r>
    </w:p>
    <w:p w:rsidR="00616103" w:rsidRPr="004242B7" w:rsidRDefault="006A7643" w:rsidP="004242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42B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Детям: </w:t>
      </w:r>
    </w:p>
    <w:p w:rsidR="00616103" w:rsidRPr="00313E89" w:rsidRDefault="006A7643" w:rsidP="00424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89">
        <w:rPr>
          <w:rFonts w:ascii="Times New Roman" w:hAnsi="Times New Roman" w:cs="Times New Roman"/>
          <w:bCs/>
          <w:sz w:val="28"/>
          <w:szCs w:val="28"/>
        </w:rPr>
        <w:t xml:space="preserve">роста игровой, познавательной, двигательной, творческой активности; </w:t>
      </w:r>
    </w:p>
    <w:p w:rsidR="00616103" w:rsidRPr="00450669" w:rsidRDefault="006A7643" w:rsidP="00424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создание высокого уровня эмоционального комфорта; </w:t>
      </w:r>
    </w:p>
    <w:p w:rsidR="00616103" w:rsidRPr="00450669" w:rsidRDefault="006A7643" w:rsidP="00424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самовыражения детей и индивидуализации образования </w:t>
      </w:r>
    </w:p>
    <w:p w:rsidR="00616103" w:rsidRPr="004242B7" w:rsidRDefault="006A7643" w:rsidP="004242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42B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Родителям: </w:t>
      </w:r>
    </w:p>
    <w:p w:rsidR="00616103" w:rsidRPr="00450669" w:rsidRDefault="006A7643" w:rsidP="00424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повысить педагогическую компетентность, узнав больше о возрастных особенностях детей и особенностях развития; </w:t>
      </w:r>
    </w:p>
    <w:p w:rsidR="00616103" w:rsidRPr="00450669" w:rsidRDefault="006A7643" w:rsidP="00424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стать активными участниками образовательной деятельности, проводимой в ДОУ. </w:t>
      </w:r>
    </w:p>
    <w:p w:rsidR="00616103" w:rsidRPr="004242B7" w:rsidRDefault="006A7643" w:rsidP="004242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42B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Педагогам: </w:t>
      </w:r>
    </w:p>
    <w:p w:rsidR="00616103" w:rsidRPr="00450669" w:rsidRDefault="006A7643" w:rsidP="00424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проявить на практике свои профессиональные знания, творческий подход к решению проблемы; </w:t>
      </w:r>
    </w:p>
    <w:p w:rsidR="00616103" w:rsidRPr="00450669" w:rsidRDefault="006A7643" w:rsidP="00424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повысить мастерство в овладении технологии  проектирования и владения ИКТ; </w:t>
      </w:r>
    </w:p>
    <w:p w:rsidR="00616103" w:rsidRPr="00450669" w:rsidRDefault="006A7643" w:rsidP="00424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установить  контакт с родителями,  согласовать с ними цели и ценности образовательной деятельности </w:t>
      </w:r>
    </w:p>
    <w:p w:rsidR="00616103" w:rsidRPr="004242B7" w:rsidRDefault="006A7643" w:rsidP="00424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представить прое</w:t>
      </w:r>
      <w:proofErr w:type="gramStart"/>
      <w:r w:rsidRPr="00450669">
        <w:rPr>
          <w:rFonts w:ascii="Times New Roman" w:hAnsi="Times New Roman" w:cs="Times New Roman"/>
          <w:bCs/>
          <w:sz w:val="28"/>
          <w:szCs w:val="28"/>
        </w:rPr>
        <w:t>кт в пр</w:t>
      </w:r>
      <w:proofErr w:type="gramEnd"/>
      <w:r w:rsidRPr="00450669">
        <w:rPr>
          <w:rFonts w:ascii="Times New Roman" w:hAnsi="Times New Roman" w:cs="Times New Roman"/>
          <w:bCs/>
          <w:sz w:val="28"/>
          <w:szCs w:val="28"/>
        </w:rPr>
        <w:t>офессиональных сетевых соо</w:t>
      </w:r>
      <w:r w:rsidR="004242B7">
        <w:rPr>
          <w:rFonts w:ascii="Times New Roman" w:hAnsi="Times New Roman" w:cs="Times New Roman"/>
          <w:bCs/>
          <w:sz w:val="28"/>
          <w:szCs w:val="28"/>
        </w:rPr>
        <w:t>бществах и творческих конкурсах</w:t>
      </w:r>
      <w:r w:rsidRPr="0045066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42B7" w:rsidRPr="00450669" w:rsidRDefault="004242B7" w:rsidP="004242B7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0669" w:rsidRPr="00450669" w:rsidRDefault="00450669" w:rsidP="0042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B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242B7" w:rsidRPr="004242B7">
        <w:rPr>
          <w:rFonts w:ascii="Times New Roman" w:hAnsi="Times New Roman" w:cs="Times New Roman"/>
          <w:b/>
          <w:bCs/>
          <w:sz w:val="28"/>
          <w:szCs w:val="28"/>
        </w:rPr>
        <w:t>ерспективы развития проекта</w:t>
      </w:r>
      <w:r w:rsidR="00424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669">
        <w:rPr>
          <w:rFonts w:ascii="Times New Roman" w:hAnsi="Times New Roman" w:cs="Times New Roman"/>
          <w:bCs/>
          <w:sz w:val="28"/>
          <w:szCs w:val="28"/>
        </w:rPr>
        <w:t>имеют большие возможности. Планируем:</w:t>
      </w:r>
    </w:p>
    <w:p w:rsidR="00450669" w:rsidRPr="00450669" w:rsidRDefault="00450669" w:rsidP="00424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продолжить обогащение развивающей предметно-пространственной среды группы  и более активно привлекать к этому родителей воспитанников;</w:t>
      </w:r>
    </w:p>
    <w:p w:rsidR="00450669" w:rsidRPr="00450669" w:rsidRDefault="00450669" w:rsidP="00424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поделиться опытом работы на педагогическом совете ДОУ (в форме презентации);</w:t>
      </w:r>
    </w:p>
    <w:p w:rsidR="00450669" w:rsidRPr="00450669" w:rsidRDefault="00450669" w:rsidP="00424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 xml:space="preserve">выложить материалы деятельности по выполнению проектных мероприятий </w:t>
      </w:r>
      <w:proofErr w:type="gramStart"/>
      <w:r w:rsidRPr="0045066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50669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</w:t>
      </w:r>
      <w:proofErr w:type="spellStart"/>
      <w:r w:rsidRPr="00450669">
        <w:rPr>
          <w:rFonts w:ascii="Times New Roman" w:hAnsi="Times New Roman" w:cs="Times New Roman"/>
          <w:bCs/>
          <w:sz w:val="28"/>
          <w:szCs w:val="28"/>
        </w:rPr>
        <w:t>блогах</w:t>
      </w:r>
      <w:proofErr w:type="spellEnd"/>
      <w:r w:rsidRPr="004506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50669" w:rsidRPr="00450669" w:rsidRDefault="00450669" w:rsidP="00424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участвовать с презентацией проекта в муниципальном конкурсе педагогических проектов;</w:t>
      </w:r>
    </w:p>
    <w:p w:rsidR="00450669" w:rsidRPr="004242B7" w:rsidRDefault="00450669" w:rsidP="00424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участвовать с презентацией проекта в сетевых конкурсах;</w:t>
      </w:r>
    </w:p>
    <w:p w:rsidR="004242B7" w:rsidRPr="00450669" w:rsidRDefault="004242B7" w:rsidP="0042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69" w:rsidRPr="00450669" w:rsidRDefault="00450669" w:rsidP="0042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2B7">
        <w:rPr>
          <w:rFonts w:ascii="Times New Roman" w:hAnsi="Times New Roman" w:cs="Times New Roman"/>
          <w:b/>
          <w:bCs/>
          <w:sz w:val="28"/>
          <w:szCs w:val="28"/>
        </w:rPr>
        <w:t>Востребованность</w:t>
      </w:r>
      <w:proofErr w:type="spellEnd"/>
      <w:r w:rsidRPr="004242B7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450669">
        <w:rPr>
          <w:rFonts w:ascii="Times New Roman" w:hAnsi="Times New Roman" w:cs="Times New Roman"/>
          <w:bCs/>
          <w:sz w:val="28"/>
          <w:szCs w:val="28"/>
        </w:rPr>
        <w:t>, на наш взгляд,  обуславливается несколькими факторами:</w:t>
      </w:r>
    </w:p>
    <w:p w:rsidR="00616103" w:rsidRPr="00450669" w:rsidRDefault="006A7643" w:rsidP="004242B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отвечает целям и задачам ФГОС;</w:t>
      </w:r>
    </w:p>
    <w:p w:rsidR="00616103" w:rsidRPr="00450669" w:rsidRDefault="006A7643" w:rsidP="004242B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t>позволяет создать условия для развития личности дошкольников, их индивидуальности, интеллектуальных, творческих способностей, обогатить развивающую предметно-пространственную среду с минимальными материальными затратами;</w:t>
      </w:r>
    </w:p>
    <w:p w:rsidR="004242B7" w:rsidRPr="004242B7" w:rsidRDefault="006A7643" w:rsidP="0045066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bCs/>
          <w:sz w:val="28"/>
          <w:szCs w:val="28"/>
        </w:rPr>
        <w:lastRenderedPageBreak/>
        <w:t>основной идеей проекта является объединение усилий педагогов, родителей, администрации ОО  с целью создания благоприятных условий для развития и воспитания детей.</w:t>
      </w:r>
    </w:p>
    <w:p w:rsidR="004242B7" w:rsidRPr="004242B7" w:rsidRDefault="004242B7" w:rsidP="004242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6103" w:rsidRPr="004242B7" w:rsidRDefault="004242B7" w:rsidP="00424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2B7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ресурсы:</w:t>
      </w:r>
    </w:p>
    <w:p w:rsidR="00616103" w:rsidRPr="00450669" w:rsidRDefault="006A7643" w:rsidP="0045066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от 30 декабря 2012 г. №273-ФЗ</w:t>
      </w:r>
    </w:p>
    <w:p w:rsidR="00616103" w:rsidRPr="00450669" w:rsidRDefault="006A7643" w:rsidP="0045066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616103" w:rsidRPr="00450669" w:rsidRDefault="006A7643" w:rsidP="0045066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sz w:val="28"/>
          <w:szCs w:val="28"/>
        </w:rPr>
        <w:t xml:space="preserve">Губанова Н.Ф. Развитие игровой деятельности. Система работы в первой младшей группе детского сада. - М.: МОЗАИКА-СИНТЕЗ, 2012. </w:t>
      </w:r>
    </w:p>
    <w:p w:rsidR="00616103" w:rsidRPr="00450669" w:rsidRDefault="006A7643" w:rsidP="0045066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sz w:val="28"/>
          <w:szCs w:val="28"/>
        </w:rPr>
        <w:t>Самые маленькие в детском саду: Из опыта работы московских педагогов</w:t>
      </w:r>
      <w:proofErr w:type="gramStart"/>
      <w:r w:rsidRPr="00450669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450669">
        <w:rPr>
          <w:rFonts w:ascii="Times New Roman" w:hAnsi="Times New Roman" w:cs="Times New Roman"/>
          <w:sz w:val="28"/>
          <w:szCs w:val="28"/>
        </w:rPr>
        <w:t xml:space="preserve">вт.-сост. В. Сотникова. М.: </w:t>
      </w:r>
      <w:proofErr w:type="spellStart"/>
      <w:r w:rsidRPr="00450669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450669">
        <w:rPr>
          <w:rFonts w:ascii="Times New Roman" w:hAnsi="Times New Roman" w:cs="Times New Roman"/>
          <w:sz w:val="28"/>
          <w:szCs w:val="28"/>
        </w:rPr>
        <w:t>, 2005.</w:t>
      </w:r>
    </w:p>
    <w:p w:rsidR="00616103" w:rsidRPr="00450669" w:rsidRDefault="006A7643" w:rsidP="0045066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69">
        <w:rPr>
          <w:rFonts w:ascii="Times New Roman" w:hAnsi="Times New Roman" w:cs="Times New Roman"/>
          <w:sz w:val="28"/>
          <w:szCs w:val="28"/>
        </w:rPr>
        <w:t xml:space="preserve">Печора К.Л., </w:t>
      </w:r>
      <w:proofErr w:type="spellStart"/>
      <w:r w:rsidRPr="00450669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450669">
        <w:rPr>
          <w:rFonts w:ascii="Times New Roman" w:hAnsi="Times New Roman" w:cs="Times New Roman"/>
          <w:sz w:val="28"/>
          <w:szCs w:val="28"/>
        </w:rPr>
        <w:t xml:space="preserve"> Г.В. Диагностика развития детей раннего </w:t>
      </w:r>
      <w:proofErr w:type="spellStart"/>
      <w:r w:rsidRPr="00450669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45066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5066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50669">
        <w:rPr>
          <w:rFonts w:ascii="Times New Roman" w:hAnsi="Times New Roman" w:cs="Times New Roman"/>
          <w:sz w:val="28"/>
          <w:szCs w:val="28"/>
        </w:rPr>
        <w:t>.: ТЦ Сфера, 2016</w:t>
      </w:r>
    </w:p>
    <w:p w:rsidR="00450669" w:rsidRPr="00450669" w:rsidRDefault="00C0745C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festival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.1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september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/548852/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pril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doc</w:t>
        </w:r>
      </w:hyperlink>
      <w:r w:rsidR="00450669" w:rsidRPr="00450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69" w:rsidRPr="00450669" w:rsidRDefault="00C0745C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maam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detskijsad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sdelaem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sami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svoimi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rukami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nestandartnoe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igrovoe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oborudovanie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450669" w:rsidRPr="004506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0669" w:rsidRPr="00450669" w:rsidRDefault="00C0745C" w:rsidP="0045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cyberleninka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problema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formirovaniya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emotsionalnogo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blagopoluchiya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</w:t>
        </w:r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detey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doshkolnogo</w:t>
        </w:r>
        <w:proofErr w:type="spellEnd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50669" w:rsidRPr="0045066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vozrasta</w:t>
        </w:r>
        <w:proofErr w:type="spellEnd"/>
      </w:hyperlink>
      <w:r w:rsidR="00450669" w:rsidRPr="00450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1D" w:rsidRPr="005A5A1D" w:rsidRDefault="005A5A1D" w:rsidP="00450669">
      <w:pPr>
        <w:spacing w:after="0"/>
      </w:pPr>
    </w:p>
    <w:sectPr w:rsidR="005A5A1D" w:rsidRPr="005A5A1D" w:rsidSect="007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255"/>
    <w:multiLevelType w:val="hybridMultilevel"/>
    <w:tmpl w:val="64C0A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200"/>
    <w:multiLevelType w:val="hybridMultilevel"/>
    <w:tmpl w:val="13EA3724"/>
    <w:lvl w:ilvl="0" w:tplc="F2AE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E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8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6F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A7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6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84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68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AB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A30701"/>
    <w:multiLevelType w:val="hybridMultilevel"/>
    <w:tmpl w:val="B73AC5BA"/>
    <w:lvl w:ilvl="0" w:tplc="254AF0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2D3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AA3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824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CCB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5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76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65F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F0C12"/>
    <w:multiLevelType w:val="hybridMultilevel"/>
    <w:tmpl w:val="A2680070"/>
    <w:lvl w:ilvl="0" w:tplc="25B4C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C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EF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2A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E7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6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E0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4C5492"/>
    <w:multiLevelType w:val="hybridMultilevel"/>
    <w:tmpl w:val="CD026CF8"/>
    <w:lvl w:ilvl="0" w:tplc="FD9C0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87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8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C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21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E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CB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81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CB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362F39"/>
    <w:multiLevelType w:val="hybridMultilevel"/>
    <w:tmpl w:val="9ED4D014"/>
    <w:lvl w:ilvl="0" w:tplc="493AA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AB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2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2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8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A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86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A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6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4746DA"/>
    <w:multiLevelType w:val="hybridMultilevel"/>
    <w:tmpl w:val="C7C69E22"/>
    <w:lvl w:ilvl="0" w:tplc="1A7666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283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4F8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A86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EB7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18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C8F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CA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4CB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1400C"/>
    <w:multiLevelType w:val="hybridMultilevel"/>
    <w:tmpl w:val="8FC4BCB6"/>
    <w:lvl w:ilvl="0" w:tplc="13C6E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8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C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C9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2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0A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C1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21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1458EB"/>
    <w:multiLevelType w:val="hybridMultilevel"/>
    <w:tmpl w:val="096E0F76"/>
    <w:lvl w:ilvl="0" w:tplc="8AAA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6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C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27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4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8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E4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4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B60DDD"/>
    <w:multiLevelType w:val="hybridMultilevel"/>
    <w:tmpl w:val="F20E9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93F1D"/>
    <w:multiLevelType w:val="hybridMultilevel"/>
    <w:tmpl w:val="0382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6697C"/>
    <w:multiLevelType w:val="hybridMultilevel"/>
    <w:tmpl w:val="22B27046"/>
    <w:lvl w:ilvl="0" w:tplc="A300B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2729A">
      <w:start w:val="6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29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4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0C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A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2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E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0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962A01"/>
    <w:multiLevelType w:val="hybridMultilevel"/>
    <w:tmpl w:val="457E43D2"/>
    <w:lvl w:ilvl="0" w:tplc="5F640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83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CE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4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AF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A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8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CC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F62CB7"/>
    <w:multiLevelType w:val="hybridMultilevel"/>
    <w:tmpl w:val="667E5F98"/>
    <w:lvl w:ilvl="0" w:tplc="B2B0A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8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41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2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01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0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66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8B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49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1B4734"/>
    <w:multiLevelType w:val="hybridMultilevel"/>
    <w:tmpl w:val="A13CF3B0"/>
    <w:lvl w:ilvl="0" w:tplc="2ADA6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0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C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C3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A8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E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CF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5E22CB"/>
    <w:multiLevelType w:val="hybridMultilevel"/>
    <w:tmpl w:val="0DAE15BA"/>
    <w:lvl w:ilvl="0" w:tplc="09BC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E92F2">
      <w:start w:val="6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A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4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6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4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4A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0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BC4200"/>
    <w:multiLevelType w:val="hybridMultilevel"/>
    <w:tmpl w:val="8D707C08"/>
    <w:lvl w:ilvl="0" w:tplc="D884F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6010E">
      <w:start w:val="6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44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6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C2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C9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48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82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932F62"/>
    <w:multiLevelType w:val="hybridMultilevel"/>
    <w:tmpl w:val="DFEC0E3C"/>
    <w:lvl w:ilvl="0" w:tplc="583C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6F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02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E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A6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E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4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7"/>
  </w:num>
  <w:num w:numId="5">
    <w:abstractNumId w:val="1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15"/>
  </w:num>
  <w:num w:numId="13">
    <w:abstractNumId w:val="16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AA2"/>
    <w:rsid w:val="00313E89"/>
    <w:rsid w:val="004242B7"/>
    <w:rsid w:val="00450669"/>
    <w:rsid w:val="005A5A1D"/>
    <w:rsid w:val="00612AA2"/>
    <w:rsid w:val="00616103"/>
    <w:rsid w:val="00676219"/>
    <w:rsid w:val="006A7643"/>
    <w:rsid w:val="00786C7F"/>
    <w:rsid w:val="00813222"/>
    <w:rsid w:val="008605D8"/>
    <w:rsid w:val="008A6C72"/>
    <w:rsid w:val="009209B0"/>
    <w:rsid w:val="00943616"/>
    <w:rsid w:val="00B22B3F"/>
    <w:rsid w:val="00C0745C"/>
    <w:rsid w:val="00ED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A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06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problema-formirovaniya-emotsionalnogo-blagopoluchiya-u-detey-doshkolnogo-vozr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-sdelaem-sami-svoimi-rukami-nestandartnoe-igrovoe-oborudovanie.html" TargetMode="External"/><Relationship Id="rId5" Type="http://schemas.openxmlformats.org/officeDocument/2006/relationships/hyperlink" Target="http://festival.1september.ru/articles/548852/pril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8</cp:revision>
  <dcterms:created xsi:type="dcterms:W3CDTF">2017-02-08T17:20:00Z</dcterms:created>
  <dcterms:modified xsi:type="dcterms:W3CDTF">2017-02-08T20:16:00Z</dcterms:modified>
</cp:coreProperties>
</file>