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C6" w:rsidRPr="00ED781B" w:rsidRDefault="009A4BC6" w:rsidP="00ED781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781B" w:rsidRPr="00ED781B" w:rsidRDefault="00ED781B" w:rsidP="00ED7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781B" w:rsidRPr="00ED781B" w:rsidRDefault="00ED781B" w:rsidP="00ED7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781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ED781B" w:rsidRPr="00ED781B" w:rsidRDefault="00ED781B" w:rsidP="00ED7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781B">
        <w:rPr>
          <w:rFonts w:ascii="Times New Roman" w:hAnsi="Times New Roman"/>
          <w:b/>
          <w:color w:val="000000"/>
          <w:sz w:val="28"/>
          <w:szCs w:val="28"/>
        </w:rPr>
        <w:t>«Формирование речевой культуры детей дошкольного возраста в соответствии с ФГОС ДО»</w:t>
      </w:r>
    </w:p>
    <w:p w:rsidR="00ED781B" w:rsidRPr="00ED781B" w:rsidRDefault="00ED781B" w:rsidP="00ED7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781B" w:rsidRPr="00ED781B" w:rsidRDefault="00ED781B" w:rsidP="00ED781B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  <w:lang w:val="en-US"/>
        </w:rPr>
      </w:pPr>
    </w:p>
    <w:p w:rsidR="00ED781B" w:rsidRPr="00ED781B" w:rsidRDefault="00ED781B" w:rsidP="00ED781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781B">
        <w:rPr>
          <w:rFonts w:ascii="Times New Roman" w:hAnsi="Times New Roman"/>
          <w:b/>
          <w:i/>
          <w:sz w:val="28"/>
          <w:szCs w:val="28"/>
          <w:u w:val="single"/>
        </w:rPr>
        <w:t>Авторы</w:t>
      </w:r>
      <w:r w:rsidRPr="00ED781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D781B" w:rsidRDefault="00ED781B" w:rsidP="00ED7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781B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зам.зав. по ВМР Вострикова С.Ю.</w:t>
      </w:r>
    </w:p>
    <w:p w:rsidR="007A28ED" w:rsidRDefault="00ED781B" w:rsidP="00ED7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учитель-логопед Калугина Л.А.</w:t>
      </w:r>
    </w:p>
    <w:p w:rsidR="00ED781B" w:rsidRDefault="00ED781B" w:rsidP="009E0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764B" w:rsidRPr="00ED781B" w:rsidRDefault="00ED781B" w:rsidP="00ED781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781B">
        <w:rPr>
          <w:rFonts w:ascii="Times New Roman" w:hAnsi="Times New Roman"/>
          <w:b/>
          <w:sz w:val="28"/>
          <w:szCs w:val="28"/>
          <w:lang w:eastAsia="ru-RU"/>
        </w:rPr>
        <w:t>Аннотация</w:t>
      </w:r>
    </w:p>
    <w:p w:rsidR="002F764B" w:rsidRPr="00ED781B" w:rsidRDefault="002F764B" w:rsidP="00ED781B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2F764B" w:rsidRDefault="002F764B" w:rsidP="00ED78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81B">
        <w:rPr>
          <w:rFonts w:ascii="Times New Roman" w:hAnsi="Times New Roman"/>
          <w:sz w:val="28"/>
          <w:szCs w:val="28"/>
          <w:lang w:eastAsia="ru-RU"/>
        </w:rPr>
        <w:t xml:space="preserve">Одним из средств воспитания всегда являлась художественная литература. Настало время взглянуть на художественное слово в детском саду с иной стороны, а точнее разобраться какие возможности дает детское произведение нашим детям.  </w:t>
      </w:r>
    </w:p>
    <w:p w:rsidR="002F764B" w:rsidRPr="00ED781B" w:rsidRDefault="002F764B" w:rsidP="00ED78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81B">
        <w:rPr>
          <w:rFonts w:ascii="Times New Roman" w:hAnsi="Times New Roman"/>
          <w:sz w:val="28"/>
          <w:szCs w:val="28"/>
          <w:lang w:eastAsia="ru-RU"/>
        </w:rPr>
        <w:t xml:space="preserve">Восприятие литературного произведения будет полноценным только при условии, если ребенок к нему подготовлен. А для этого необходимо обратить внимание детей не только на содержание, но и на выразительные средства языка сказки, рассказа, стихотворения и других произведений художественной литературы. </w:t>
      </w:r>
    </w:p>
    <w:p w:rsidR="002F764B" w:rsidRPr="00ED781B" w:rsidRDefault="003003D8" w:rsidP="00ED78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81B">
        <w:rPr>
          <w:rFonts w:ascii="Times New Roman" w:hAnsi="Times New Roman"/>
          <w:sz w:val="28"/>
          <w:szCs w:val="28"/>
          <w:lang w:eastAsia="ru-RU"/>
        </w:rPr>
        <w:tab/>
      </w:r>
      <w:r w:rsidR="002F764B" w:rsidRPr="00ED781B">
        <w:rPr>
          <w:rFonts w:ascii="Times New Roman" w:hAnsi="Times New Roman"/>
          <w:sz w:val="28"/>
          <w:szCs w:val="28"/>
          <w:lang w:eastAsia="ru-RU"/>
        </w:rPr>
        <w:t xml:space="preserve">Постепенно у детей вырабатывается избирательное отношение к литературным произведениям, формируется художественный вкус. </w:t>
      </w:r>
    </w:p>
    <w:p w:rsidR="002F764B" w:rsidRPr="00ED781B" w:rsidRDefault="00ED781B" w:rsidP="00ED78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У</w:t>
      </w:r>
      <w:r w:rsidR="002F764B" w:rsidRPr="00ED781B">
        <w:rPr>
          <w:rFonts w:ascii="Times New Roman" w:hAnsi="Times New Roman"/>
          <w:sz w:val="28"/>
          <w:szCs w:val="28"/>
          <w:lang w:eastAsia="ru-RU"/>
        </w:rPr>
        <w:t xml:space="preserve">читываются все формы работы с детьми: не только организация непосредственно образовательной деятельности (традиционные, игровые, эксперименты (опыты), путешествия), но и совместная деятельность педагога с детьми: особенности создания игровой предметно-развивающей среды для социально-эмоционального развития детей в рамках личностно-ориентированного подхода, а также самостоятельная игровая деятельность детей: подбор необходимого количества разноуровневых игр, наборов для рисования и т.д. </w:t>
      </w:r>
    </w:p>
    <w:p w:rsidR="002F764B" w:rsidRPr="00ED781B" w:rsidRDefault="00ED781B" w:rsidP="00ED781B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D781B">
        <w:rPr>
          <w:rFonts w:ascii="Times New Roman" w:hAnsi="Times New Roman"/>
          <w:b/>
          <w:sz w:val="28"/>
          <w:szCs w:val="28"/>
          <w:shd w:val="clear" w:color="auto" w:fill="FFFFFF"/>
        </w:rPr>
        <w:t>Направления работы ДОУ</w:t>
      </w:r>
      <w:r w:rsidR="002F764B" w:rsidRPr="00ED781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</w:p>
    <w:p w:rsidR="002F764B" w:rsidRPr="00ED781B" w:rsidRDefault="002F764B" w:rsidP="00ED78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781B">
        <w:rPr>
          <w:rFonts w:ascii="Times New Roman" w:hAnsi="Times New Roman"/>
          <w:sz w:val="28"/>
          <w:szCs w:val="28"/>
        </w:rPr>
        <w:t>1. Систематизация и расширение знания педагогов об организации работы с детьми по ознакомлению с художественной литературой;</w:t>
      </w:r>
    </w:p>
    <w:p w:rsidR="002F764B" w:rsidRPr="00ED781B" w:rsidRDefault="002F764B" w:rsidP="00ED78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781B">
        <w:rPr>
          <w:rFonts w:ascii="Times New Roman" w:hAnsi="Times New Roman"/>
          <w:sz w:val="28"/>
          <w:szCs w:val="28"/>
        </w:rPr>
        <w:t>2. Повышение уровня знаний педагогов о современных формах, методах и приёмах по данному направлению;</w:t>
      </w:r>
    </w:p>
    <w:p w:rsidR="002F764B" w:rsidRPr="00ED781B" w:rsidRDefault="002F764B" w:rsidP="00ED78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781B">
        <w:rPr>
          <w:rFonts w:ascii="Times New Roman" w:hAnsi="Times New Roman"/>
          <w:sz w:val="28"/>
          <w:szCs w:val="28"/>
        </w:rPr>
        <w:t>3. Активизация деятельности педагогов. Способствование приобретению навыков коллективной работы.</w:t>
      </w:r>
    </w:p>
    <w:p w:rsidR="002F764B" w:rsidRPr="00ED781B" w:rsidRDefault="002F764B" w:rsidP="00ED781B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D781B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Основная цель</w:t>
      </w:r>
      <w:r w:rsidRPr="00ED78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 формирование устной речи и навыков речевого общения дошкольников, овладение литературным языком через ознакомление с произведениями мировой литературы. </w:t>
      </w:r>
    </w:p>
    <w:p w:rsidR="003003D8" w:rsidRPr="00ED781B" w:rsidRDefault="002F764B" w:rsidP="00ED781B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ED781B">
        <w:rPr>
          <w:rFonts w:ascii="Times New Roman" w:hAnsi="Times New Roman"/>
          <w:iCs/>
          <w:sz w:val="28"/>
          <w:szCs w:val="28"/>
        </w:rPr>
        <w:t>Для успешного освоения программ по речевому развитию не</w:t>
      </w:r>
      <w:r w:rsidRPr="00ED781B">
        <w:rPr>
          <w:rFonts w:ascii="Times New Roman" w:hAnsi="Times New Roman"/>
          <w:iCs/>
          <w:sz w:val="28"/>
          <w:szCs w:val="28"/>
        </w:rPr>
        <w:softHyphen/>
        <w:t xml:space="preserve">обходимо грамотно организовать педагогический процесс. </w:t>
      </w:r>
    </w:p>
    <w:p w:rsidR="002F764B" w:rsidRPr="00ED781B" w:rsidRDefault="002F764B" w:rsidP="00ED781B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D781B">
        <w:rPr>
          <w:rFonts w:ascii="Times New Roman" w:hAnsi="Times New Roman"/>
          <w:iCs/>
          <w:sz w:val="28"/>
          <w:szCs w:val="28"/>
          <w:lang w:eastAsia="ru-RU"/>
        </w:rPr>
        <w:lastRenderedPageBreak/>
        <w:t>В детском саду организована сеть дополнительных образовательных услуг. Функцио</w:t>
      </w:r>
      <w:r w:rsidRPr="00ED781B">
        <w:rPr>
          <w:rFonts w:ascii="Times New Roman" w:hAnsi="Times New Roman"/>
          <w:iCs/>
          <w:sz w:val="28"/>
          <w:szCs w:val="28"/>
          <w:lang w:eastAsia="ru-RU"/>
        </w:rPr>
        <w:softHyphen/>
        <w:t xml:space="preserve">нирует кружок  словесного творчества "Творим, выдумываем, сочиняем" на бесплатной основе. </w:t>
      </w:r>
    </w:p>
    <w:p w:rsidR="002F764B" w:rsidRPr="00ED781B" w:rsidRDefault="002F764B" w:rsidP="00ED78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781B">
        <w:rPr>
          <w:rFonts w:ascii="Times New Roman" w:hAnsi="Times New Roman"/>
          <w:sz w:val="28"/>
          <w:szCs w:val="28"/>
        </w:rPr>
        <w:t xml:space="preserve">         Для отслеживания уровня развития творческих способностей дошкольников, освоения программы два раза в год проводится мониторинг. В каждой возрастной группе воспитатели проводят диагностические исследования на аутентичной основе. При проведении данных исследований используются методики Н.Е.Веракса, М.П.Злобенко, Н.В.Верещагиной. Данные каждой возрастной группы вносятся в  мониторинг по дошкольному учреждению. </w:t>
      </w:r>
    </w:p>
    <w:p w:rsidR="003003D8" w:rsidRPr="00ED781B" w:rsidRDefault="002F764B" w:rsidP="00ED781B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D781B">
        <w:rPr>
          <w:rFonts w:ascii="Times New Roman" w:hAnsi="Times New Roman"/>
          <w:sz w:val="28"/>
          <w:szCs w:val="28"/>
          <w:lang w:eastAsia="ru-RU"/>
        </w:rPr>
        <w:t>Успешность решения задач воспитания, обучения и развития ребенка во многом определяется уровнем педагогической компетентности родителей, а также эффективного взаимодействия детского сада и семьи. Процесс взаимодействия следует рассматривать, прежде всего, как диалог двух партнеров в совместном деле воспитания и развития дошкольников</w:t>
      </w:r>
      <w:r w:rsidRPr="00ED781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2F764B" w:rsidRPr="00ED781B" w:rsidRDefault="00ED781B" w:rsidP="00624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4DBA">
        <w:rPr>
          <w:rFonts w:ascii="Times New Roman" w:hAnsi="Times New Roman"/>
          <w:b/>
          <w:sz w:val="28"/>
          <w:szCs w:val="28"/>
        </w:rPr>
        <w:t>В методических рекомендациях представлено</w:t>
      </w:r>
      <w:r w:rsidRPr="00ED781B">
        <w:rPr>
          <w:rFonts w:ascii="Times New Roman" w:hAnsi="Times New Roman"/>
          <w:sz w:val="28"/>
          <w:szCs w:val="28"/>
        </w:rPr>
        <w:t xml:space="preserve"> </w:t>
      </w:r>
      <w:r w:rsidR="00624DBA">
        <w:rPr>
          <w:rFonts w:ascii="Times New Roman" w:hAnsi="Times New Roman"/>
          <w:sz w:val="28"/>
          <w:szCs w:val="28"/>
        </w:rPr>
        <w:t>п</w:t>
      </w:r>
      <w:r w:rsidR="002F764B" w:rsidRPr="00ED781B">
        <w:rPr>
          <w:rFonts w:ascii="Times New Roman" w:hAnsi="Times New Roman"/>
          <w:sz w:val="28"/>
          <w:szCs w:val="28"/>
        </w:rPr>
        <w:t>роектирование  образовательного процесса по направлению</w:t>
      </w:r>
      <w:r w:rsidRPr="00ED781B">
        <w:rPr>
          <w:rFonts w:ascii="Times New Roman" w:hAnsi="Times New Roman"/>
          <w:sz w:val="28"/>
          <w:szCs w:val="28"/>
        </w:rPr>
        <w:t xml:space="preserve"> «Речевое развитие» для всех возрастных групп, создание предметно-развивающей среды, планируемые результаты.</w:t>
      </w:r>
    </w:p>
    <w:p w:rsidR="002F764B" w:rsidRPr="00624DBA" w:rsidRDefault="00624DBA" w:rsidP="00624D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4DBA">
        <w:rPr>
          <w:rFonts w:ascii="Times New Roman" w:hAnsi="Times New Roman"/>
          <w:b/>
          <w:sz w:val="28"/>
          <w:szCs w:val="28"/>
          <w:lang w:eastAsia="ru-RU"/>
        </w:rPr>
        <w:t>В приложении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624DBA">
        <w:rPr>
          <w:rFonts w:ascii="Times New Roman" w:hAnsi="Times New Roman"/>
          <w:sz w:val="28"/>
          <w:szCs w:val="28"/>
          <w:lang w:eastAsia="ru-RU"/>
        </w:rPr>
        <w:t>планирование НОД, кружковой деятельности, программа кружка, диагностические карты.</w:t>
      </w: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764B" w:rsidRDefault="002F764B" w:rsidP="00624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4DBA">
        <w:rPr>
          <w:rFonts w:ascii="Times New Roman" w:hAnsi="Times New Roman"/>
          <w:b/>
          <w:sz w:val="28"/>
          <w:szCs w:val="28"/>
        </w:rPr>
        <w:t>ЛИТЕРАТУРА</w:t>
      </w:r>
    </w:p>
    <w:p w:rsidR="00624DBA" w:rsidRPr="00624DBA" w:rsidRDefault="00624DBA" w:rsidP="00624D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F764B" w:rsidRPr="00624DBA" w:rsidRDefault="00624DBA" w:rsidP="00624DB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2F764B" w:rsidRPr="00624DBA">
        <w:rPr>
          <w:rFonts w:ascii="Times New Roman" w:hAnsi="Times New Roman"/>
          <w:bCs/>
          <w:sz w:val="28"/>
          <w:szCs w:val="28"/>
        </w:rPr>
        <w:t>.Гербова В.В. Приобщение детей к художественной литературе. – М.: Мозаика – Синтез, 2005-2010</w:t>
      </w:r>
    </w:p>
    <w:p w:rsidR="002F764B" w:rsidRPr="00624DBA" w:rsidRDefault="00624DBA" w:rsidP="00624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764B" w:rsidRPr="00624DBA">
        <w:rPr>
          <w:rFonts w:ascii="Times New Roman" w:hAnsi="Times New Roman"/>
          <w:sz w:val="28"/>
          <w:szCs w:val="28"/>
        </w:rPr>
        <w:t xml:space="preserve">.Гриценко З.А. Ты детям сказку расскажи… Методика приобщения детей к чтению. – М.: Линка-Пресс, 2003 г. </w:t>
      </w:r>
    </w:p>
    <w:p w:rsidR="002F764B" w:rsidRPr="00624DBA" w:rsidRDefault="00624DBA" w:rsidP="00624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764B" w:rsidRPr="00624DBA">
        <w:rPr>
          <w:rFonts w:ascii="Times New Roman" w:hAnsi="Times New Roman"/>
          <w:sz w:val="28"/>
          <w:szCs w:val="28"/>
        </w:rPr>
        <w:t>.Гурович Л.М, Береговая Л.Б. и др. Ребёнок и книга: пособие для воспитателей детского сада.- СПб.: Детство – Пресс, 2000.</w:t>
      </w:r>
    </w:p>
    <w:p w:rsidR="002F764B" w:rsidRPr="00624DBA" w:rsidRDefault="00624DBA" w:rsidP="00624DB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764B" w:rsidRPr="00624DBA">
        <w:rPr>
          <w:rFonts w:ascii="Times New Roman" w:hAnsi="Times New Roman"/>
          <w:sz w:val="28"/>
          <w:szCs w:val="28"/>
        </w:rPr>
        <w:t>.Ушакова О.С., Гавриш Н.В. Знакомим дошкольника с художественной литературой: конспекты занятий. - М.: Сфера, 2008.</w:t>
      </w:r>
    </w:p>
    <w:p w:rsidR="002F764B" w:rsidRPr="00624DBA" w:rsidRDefault="00624DBA" w:rsidP="00624DB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764B" w:rsidRPr="00624DBA">
        <w:rPr>
          <w:rFonts w:ascii="Times New Roman" w:hAnsi="Times New Roman"/>
          <w:sz w:val="28"/>
          <w:szCs w:val="28"/>
        </w:rPr>
        <w:t>.Фесюкова Л.Б. «Воспитание сказкой». - Москва АСТ, 2000.</w:t>
      </w:r>
    </w:p>
    <w:p w:rsidR="002F764B" w:rsidRPr="0029270F" w:rsidRDefault="002F764B" w:rsidP="002927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764B" w:rsidRPr="00CB01AA" w:rsidRDefault="002F764B" w:rsidP="00624D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624D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CB01A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F764B" w:rsidRDefault="002F764B" w:rsidP="007A28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764B" w:rsidRPr="00CB01AA" w:rsidRDefault="002F764B" w:rsidP="007A28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F764B" w:rsidRPr="00CB01AA" w:rsidSect="00F3622C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764B" w:rsidRPr="00CB01AA" w:rsidRDefault="002F764B" w:rsidP="007A28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F764B" w:rsidRPr="00CB01AA" w:rsidSect="00F362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764B" w:rsidRDefault="002F764B"/>
    <w:sectPr w:rsidR="002F764B" w:rsidSect="00F362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24" w:rsidRDefault="007A2D24">
      <w:r>
        <w:separator/>
      </w:r>
    </w:p>
  </w:endnote>
  <w:endnote w:type="continuationSeparator" w:id="1">
    <w:p w:rsidR="007A2D24" w:rsidRDefault="007A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4B" w:rsidRDefault="007D307D" w:rsidP="00EE421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F764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F764B" w:rsidRDefault="002F764B" w:rsidP="00EE421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4B" w:rsidRDefault="002F764B" w:rsidP="00EE421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24" w:rsidRDefault="007A2D24">
      <w:r>
        <w:separator/>
      </w:r>
    </w:p>
  </w:footnote>
  <w:footnote w:type="continuationSeparator" w:id="1">
    <w:p w:rsidR="007A2D24" w:rsidRDefault="007A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EE5"/>
    <w:multiLevelType w:val="hybridMultilevel"/>
    <w:tmpl w:val="1170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7BB9"/>
    <w:multiLevelType w:val="hybridMultilevel"/>
    <w:tmpl w:val="92FA1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F00E4"/>
    <w:multiLevelType w:val="hybridMultilevel"/>
    <w:tmpl w:val="9D0C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B02C7"/>
    <w:multiLevelType w:val="hybridMultilevel"/>
    <w:tmpl w:val="6EFC37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5E2334C"/>
    <w:multiLevelType w:val="hybridMultilevel"/>
    <w:tmpl w:val="3BDA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84FEB"/>
    <w:multiLevelType w:val="hybridMultilevel"/>
    <w:tmpl w:val="7FDC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216B7"/>
    <w:multiLevelType w:val="hybridMultilevel"/>
    <w:tmpl w:val="CBB8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5200B"/>
    <w:multiLevelType w:val="hybridMultilevel"/>
    <w:tmpl w:val="31AA9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D5C52"/>
    <w:multiLevelType w:val="hybridMultilevel"/>
    <w:tmpl w:val="F74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53FEE"/>
    <w:multiLevelType w:val="hybridMultilevel"/>
    <w:tmpl w:val="9A8E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40277"/>
    <w:multiLevelType w:val="hybridMultilevel"/>
    <w:tmpl w:val="69961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40515"/>
    <w:multiLevelType w:val="hybridMultilevel"/>
    <w:tmpl w:val="6E343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0300FB"/>
    <w:multiLevelType w:val="hybridMultilevel"/>
    <w:tmpl w:val="7D08F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0D58F3"/>
    <w:multiLevelType w:val="hybridMultilevel"/>
    <w:tmpl w:val="555E7DD4"/>
    <w:lvl w:ilvl="0" w:tplc="BD1ED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E4315B"/>
    <w:multiLevelType w:val="hybridMultilevel"/>
    <w:tmpl w:val="3F82E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7461E1"/>
    <w:multiLevelType w:val="hybridMultilevel"/>
    <w:tmpl w:val="61F0B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94590"/>
    <w:multiLevelType w:val="hybridMultilevel"/>
    <w:tmpl w:val="B61A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E48C3"/>
    <w:multiLevelType w:val="hybridMultilevel"/>
    <w:tmpl w:val="2EDC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0515F"/>
    <w:multiLevelType w:val="hybridMultilevel"/>
    <w:tmpl w:val="B202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82132"/>
    <w:multiLevelType w:val="hybridMultilevel"/>
    <w:tmpl w:val="5D0AD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771251"/>
    <w:multiLevelType w:val="hybridMultilevel"/>
    <w:tmpl w:val="E186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6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13"/>
  </w:num>
  <w:num w:numId="15">
    <w:abstractNumId w:val="15"/>
  </w:num>
  <w:num w:numId="16">
    <w:abstractNumId w:val="0"/>
  </w:num>
  <w:num w:numId="17">
    <w:abstractNumId w:val="4"/>
  </w:num>
  <w:num w:numId="18">
    <w:abstractNumId w:val="18"/>
  </w:num>
  <w:num w:numId="19">
    <w:abstractNumId w:val="20"/>
  </w:num>
  <w:num w:numId="20">
    <w:abstractNumId w:val="17"/>
  </w:num>
  <w:num w:numId="21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1AA"/>
    <w:rsid w:val="00011973"/>
    <w:rsid w:val="00080214"/>
    <w:rsid w:val="00095A78"/>
    <w:rsid w:val="0009600C"/>
    <w:rsid w:val="0011018E"/>
    <w:rsid w:val="00173565"/>
    <w:rsid w:val="00175BC1"/>
    <w:rsid w:val="001F6BC1"/>
    <w:rsid w:val="00204272"/>
    <w:rsid w:val="00204C28"/>
    <w:rsid w:val="0021365A"/>
    <w:rsid w:val="002261B5"/>
    <w:rsid w:val="00262A2C"/>
    <w:rsid w:val="00273028"/>
    <w:rsid w:val="0029126E"/>
    <w:rsid w:val="0029270F"/>
    <w:rsid w:val="002A7B15"/>
    <w:rsid w:val="002E0FF8"/>
    <w:rsid w:val="002F3C1D"/>
    <w:rsid w:val="002F764B"/>
    <w:rsid w:val="003003D8"/>
    <w:rsid w:val="00303156"/>
    <w:rsid w:val="00311571"/>
    <w:rsid w:val="00315EAB"/>
    <w:rsid w:val="003234B6"/>
    <w:rsid w:val="003A235A"/>
    <w:rsid w:val="003E5899"/>
    <w:rsid w:val="003F16B4"/>
    <w:rsid w:val="004277E5"/>
    <w:rsid w:val="00457403"/>
    <w:rsid w:val="0046202B"/>
    <w:rsid w:val="004A40E6"/>
    <w:rsid w:val="004D3599"/>
    <w:rsid w:val="00520489"/>
    <w:rsid w:val="005E60F5"/>
    <w:rsid w:val="005F3708"/>
    <w:rsid w:val="006041E3"/>
    <w:rsid w:val="00624DBA"/>
    <w:rsid w:val="00645048"/>
    <w:rsid w:val="00657256"/>
    <w:rsid w:val="006C74CD"/>
    <w:rsid w:val="0070422A"/>
    <w:rsid w:val="007466E6"/>
    <w:rsid w:val="007A28ED"/>
    <w:rsid w:val="007A2D24"/>
    <w:rsid w:val="007B114D"/>
    <w:rsid w:val="007B7BBF"/>
    <w:rsid w:val="007D307D"/>
    <w:rsid w:val="007E1432"/>
    <w:rsid w:val="007F2970"/>
    <w:rsid w:val="00816D24"/>
    <w:rsid w:val="00891154"/>
    <w:rsid w:val="008D0F99"/>
    <w:rsid w:val="009115A7"/>
    <w:rsid w:val="00954336"/>
    <w:rsid w:val="009A4BC6"/>
    <w:rsid w:val="009E05E9"/>
    <w:rsid w:val="009F152B"/>
    <w:rsid w:val="00A442AA"/>
    <w:rsid w:val="00A61940"/>
    <w:rsid w:val="00AD0AF8"/>
    <w:rsid w:val="00AF7183"/>
    <w:rsid w:val="00BA5668"/>
    <w:rsid w:val="00BB1824"/>
    <w:rsid w:val="00BC7CAC"/>
    <w:rsid w:val="00BD102A"/>
    <w:rsid w:val="00BD1B92"/>
    <w:rsid w:val="00BF1662"/>
    <w:rsid w:val="00C21B09"/>
    <w:rsid w:val="00C746D6"/>
    <w:rsid w:val="00C82834"/>
    <w:rsid w:val="00CB01AA"/>
    <w:rsid w:val="00CB0DC4"/>
    <w:rsid w:val="00CE70EF"/>
    <w:rsid w:val="00D34E51"/>
    <w:rsid w:val="00D35676"/>
    <w:rsid w:val="00D37C96"/>
    <w:rsid w:val="00D5156A"/>
    <w:rsid w:val="00D674E8"/>
    <w:rsid w:val="00DC6C6A"/>
    <w:rsid w:val="00E41991"/>
    <w:rsid w:val="00E4537D"/>
    <w:rsid w:val="00ED781B"/>
    <w:rsid w:val="00EE4219"/>
    <w:rsid w:val="00F32781"/>
    <w:rsid w:val="00F3622C"/>
    <w:rsid w:val="00F827A6"/>
    <w:rsid w:val="00FC4936"/>
    <w:rsid w:val="00FE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B01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0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11"/>
    <w:qFormat/>
    <w:rsid w:val="00CB01AA"/>
    <w:rPr>
      <w:rFonts w:eastAsia="Times New Roman"/>
      <w:sz w:val="22"/>
      <w:szCs w:val="22"/>
      <w:lang w:eastAsia="en-US"/>
    </w:rPr>
  </w:style>
  <w:style w:type="character" w:customStyle="1" w:styleId="11">
    <w:name w:val="Без интервала Знак1"/>
    <w:link w:val="a3"/>
    <w:uiPriority w:val="99"/>
    <w:locked/>
    <w:rsid w:val="00CB01AA"/>
    <w:rPr>
      <w:rFonts w:ascii="Calibri" w:hAnsi="Calibri"/>
      <w:sz w:val="22"/>
      <w:lang w:val="ru-RU" w:eastAsia="en-US"/>
    </w:rPr>
  </w:style>
  <w:style w:type="character" w:customStyle="1" w:styleId="apple-converted-space">
    <w:name w:val="apple-converted-space"/>
    <w:rsid w:val="00CB01AA"/>
    <w:rPr>
      <w:rFonts w:cs="Times New Roman"/>
    </w:rPr>
  </w:style>
  <w:style w:type="paragraph" w:styleId="a4">
    <w:name w:val="Normal (Web)"/>
    <w:basedOn w:val="a"/>
    <w:uiPriority w:val="99"/>
    <w:rsid w:val="00CB0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CB01AA"/>
    <w:rPr>
      <w:rFonts w:cs="Times New Roman"/>
      <w:i/>
    </w:rPr>
  </w:style>
  <w:style w:type="table" w:styleId="a6">
    <w:name w:val="Table Grid"/>
    <w:basedOn w:val="a1"/>
    <w:uiPriority w:val="99"/>
    <w:rsid w:val="00CB01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CB01AA"/>
    <w:rPr>
      <w:sz w:val="22"/>
      <w:szCs w:val="22"/>
      <w:lang w:eastAsia="en-US"/>
    </w:rPr>
  </w:style>
  <w:style w:type="character" w:customStyle="1" w:styleId="a7">
    <w:name w:val="Основной текст_"/>
    <w:link w:val="4"/>
    <w:uiPriority w:val="99"/>
    <w:locked/>
    <w:rsid w:val="00CB01AA"/>
    <w:rPr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CB01AA"/>
    <w:pPr>
      <w:widowControl w:val="0"/>
      <w:shd w:val="clear" w:color="auto" w:fill="FFFFFF"/>
      <w:spacing w:after="7320" w:line="221" w:lineRule="exact"/>
    </w:pPr>
    <w:rPr>
      <w:sz w:val="20"/>
      <w:szCs w:val="20"/>
      <w:shd w:val="clear" w:color="auto" w:fill="FFFFFF"/>
      <w:lang w:eastAsia="ru-RU"/>
    </w:rPr>
  </w:style>
  <w:style w:type="character" w:styleId="a8">
    <w:name w:val="Strong"/>
    <w:qFormat/>
    <w:rsid w:val="00CB01AA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CB01AA"/>
    <w:pPr>
      <w:spacing w:after="0" w:line="240" w:lineRule="auto"/>
      <w:jc w:val="both"/>
    </w:pPr>
    <w:rPr>
      <w:rFonts w:ascii="Baltica" w:eastAsia="Times New Roman" w:hAnsi="Baltica"/>
      <w:sz w:val="26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CB01AA"/>
    <w:rPr>
      <w:rFonts w:ascii="Baltica" w:hAnsi="Baltica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CB01AA"/>
    <w:pPr>
      <w:ind w:left="720"/>
      <w:contextualSpacing/>
    </w:pPr>
    <w:rPr>
      <w:rFonts w:eastAsia="Times New Roman"/>
    </w:rPr>
  </w:style>
  <w:style w:type="paragraph" w:customStyle="1" w:styleId="Style77">
    <w:name w:val="Style77"/>
    <w:basedOn w:val="a"/>
    <w:uiPriority w:val="99"/>
    <w:rsid w:val="00CB01A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ab">
    <w:name w:val="Основной текст + Полужирный"/>
    <w:uiPriority w:val="99"/>
    <w:rsid w:val="00CB01AA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CB01AA"/>
    <w:rPr>
      <w:rFonts w:ascii="Candara" w:hAnsi="Candara"/>
      <w:spacing w:val="-11"/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B01AA"/>
    <w:pPr>
      <w:shd w:val="clear" w:color="auto" w:fill="FFFFFF"/>
      <w:spacing w:after="240" w:line="259" w:lineRule="exact"/>
      <w:jc w:val="center"/>
      <w:outlineLvl w:val="1"/>
    </w:pPr>
    <w:rPr>
      <w:rFonts w:ascii="Candara" w:hAnsi="Candara"/>
      <w:spacing w:val="-11"/>
      <w:sz w:val="26"/>
      <w:szCs w:val="26"/>
      <w:shd w:val="clear" w:color="auto" w:fill="FFFFFF"/>
      <w:lang w:eastAsia="ru-RU"/>
    </w:rPr>
  </w:style>
  <w:style w:type="paragraph" w:customStyle="1" w:styleId="21">
    <w:name w:val="Основной текст2"/>
    <w:basedOn w:val="a"/>
    <w:uiPriority w:val="99"/>
    <w:rsid w:val="00CB01AA"/>
    <w:pPr>
      <w:shd w:val="clear" w:color="auto" w:fill="FFFFFF"/>
      <w:spacing w:after="0" w:line="259" w:lineRule="exact"/>
      <w:jc w:val="both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3">
    <w:name w:val="Основной текст3"/>
    <w:uiPriority w:val="99"/>
    <w:rsid w:val="00CB01AA"/>
    <w:rPr>
      <w:rFonts w:ascii="Segoe UI" w:hAnsi="Segoe UI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uiPriority w:val="99"/>
    <w:rsid w:val="00CB01AA"/>
    <w:pPr>
      <w:widowControl w:val="0"/>
      <w:shd w:val="clear" w:color="auto" w:fill="FFFFFF"/>
      <w:spacing w:after="180" w:line="238" w:lineRule="exact"/>
      <w:ind w:hanging="720"/>
      <w:jc w:val="both"/>
    </w:pPr>
    <w:rPr>
      <w:rFonts w:ascii="Segoe UI" w:eastAsia="Times New Roman" w:hAnsi="Segoe UI" w:cs="Segoe UI"/>
      <w:color w:val="000000"/>
      <w:sz w:val="19"/>
      <w:szCs w:val="19"/>
      <w:lang w:eastAsia="ru-RU"/>
    </w:rPr>
  </w:style>
  <w:style w:type="character" w:customStyle="1" w:styleId="22">
    <w:name w:val="Основной текст (2)_"/>
    <w:link w:val="23"/>
    <w:uiPriority w:val="99"/>
    <w:locked/>
    <w:rsid w:val="00CB01AA"/>
    <w:rPr>
      <w:rFonts w:ascii="Trebuchet MS" w:hAnsi="Trebuchet MS"/>
      <w:spacing w:val="-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B01AA"/>
    <w:pPr>
      <w:shd w:val="clear" w:color="auto" w:fill="FFFFFF"/>
      <w:spacing w:before="60" w:after="300" w:line="240" w:lineRule="atLeast"/>
    </w:pPr>
    <w:rPr>
      <w:rFonts w:ascii="Trebuchet MS" w:hAnsi="Trebuchet MS"/>
      <w:spacing w:val="-7"/>
      <w:sz w:val="20"/>
      <w:szCs w:val="20"/>
      <w:shd w:val="clear" w:color="auto" w:fill="FFFFFF"/>
      <w:lang w:eastAsia="ru-RU"/>
    </w:rPr>
  </w:style>
  <w:style w:type="paragraph" w:styleId="ac">
    <w:name w:val="List Paragraph"/>
    <w:basedOn w:val="a"/>
    <w:uiPriority w:val="99"/>
    <w:qFormat/>
    <w:rsid w:val="00173565"/>
    <w:pPr>
      <w:ind w:left="720"/>
      <w:contextualSpacing/>
    </w:pPr>
  </w:style>
  <w:style w:type="table" w:customStyle="1" w:styleId="14">
    <w:name w:val="Сетка таблицы1"/>
    <w:uiPriority w:val="99"/>
    <w:rsid w:val="002E0F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Без интервала2"/>
    <w:link w:val="ad"/>
    <w:uiPriority w:val="99"/>
    <w:rsid w:val="004A40E6"/>
    <w:rPr>
      <w:sz w:val="22"/>
      <w:szCs w:val="22"/>
      <w:lang w:eastAsia="en-US"/>
    </w:rPr>
  </w:style>
  <w:style w:type="character" w:customStyle="1" w:styleId="ad">
    <w:name w:val="Без интервала Знак"/>
    <w:link w:val="24"/>
    <w:locked/>
    <w:rsid w:val="004A40E6"/>
    <w:rPr>
      <w:rFonts w:ascii="Calibri" w:hAnsi="Calibri"/>
      <w:sz w:val="22"/>
      <w:lang w:val="ru-RU" w:eastAsia="en-US"/>
    </w:rPr>
  </w:style>
  <w:style w:type="paragraph" w:styleId="ae">
    <w:name w:val="footer"/>
    <w:basedOn w:val="a"/>
    <w:link w:val="af"/>
    <w:uiPriority w:val="99"/>
    <w:rsid w:val="00EE42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217D04"/>
    <w:rPr>
      <w:lang w:eastAsia="en-US"/>
    </w:rPr>
  </w:style>
  <w:style w:type="character" w:styleId="af0">
    <w:name w:val="page number"/>
    <w:uiPriority w:val="99"/>
    <w:rsid w:val="00EE4219"/>
    <w:rPr>
      <w:rFonts w:cs="Times New Roman"/>
    </w:rPr>
  </w:style>
  <w:style w:type="paragraph" w:styleId="af1">
    <w:name w:val="header"/>
    <w:basedOn w:val="a"/>
    <w:link w:val="af2"/>
    <w:uiPriority w:val="99"/>
    <w:semiHidden/>
    <w:unhideWhenUsed/>
    <w:rsid w:val="009A4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A4BC6"/>
    <w:rPr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A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8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352D-8505-412B-A9A8-6BD4A042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2016-11-30T06:48:00Z</cp:lastPrinted>
  <dcterms:created xsi:type="dcterms:W3CDTF">2016-02-20T17:17:00Z</dcterms:created>
  <dcterms:modified xsi:type="dcterms:W3CDTF">2017-01-10T18:31:00Z</dcterms:modified>
</cp:coreProperties>
</file>