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7F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6"/>
        <w:tblW w:w="0" w:type="auto"/>
        <w:tblLook w:val="01E0"/>
      </w:tblPr>
      <w:tblGrid>
        <w:gridCol w:w="9571"/>
      </w:tblGrid>
      <w:tr w:rsidR="00DB237F" w:rsidRPr="006F5DB1">
        <w:tc>
          <w:tcPr>
            <w:tcW w:w="10421" w:type="dxa"/>
          </w:tcPr>
          <w:p w:rsidR="00DB237F" w:rsidRPr="006F5DB1" w:rsidRDefault="00DB237F" w:rsidP="006C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НАРОДНОГО ОБРАЗОВАНИЯ</w:t>
            </w:r>
          </w:p>
          <w:p w:rsidR="00DB237F" w:rsidRPr="006F5DB1" w:rsidRDefault="00DB237F" w:rsidP="006C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МИЧУРИНСКА</w:t>
            </w:r>
          </w:p>
          <w:p w:rsidR="00DB237F" w:rsidRPr="006F5DB1" w:rsidRDefault="00DB237F" w:rsidP="006C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БЮДЖЕТНАЯ ДОШКОЛЬНАЯ</w:t>
            </w:r>
          </w:p>
          <w:p w:rsidR="00DB237F" w:rsidRPr="006F5DB1" w:rsidRDefault="00DB237F" w:rsidP="006C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  <w:p w:rsidR="00DB237F" w:rsidRPr="006F5DB1" w:rsidRDefault="00DB237F" w:rsidP="006C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№13 «РОДНИЧОК»</w:t>
            </w:r>
          </w:p>
          <w:p w:rsidR="00DB237F" w:rsidRPr="006F5DB1" w:rsidRDefault="00DB237F" w:rsidP="006C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Г.МИЧУРИНСКА ТАМБОВСКОЙ ОБЛАСТИ</w:t>
            </w:r>
          </w:p>
        </w:tc>
      </w:tr>
    </w:tbl>
    <w:p w:rsidR="00DB237F" w:rsidRPr="00CC5AD3" w:rsidRDefault="00DB237F" w:rsidP="006C5BA4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color w:val="FF0000"/>
        </w:rPr>
      </w:pPr>
      <w:r w:rsidRPr="00CC5AD3">
        <w:rPr>
          <w:rFonts w:ascii="Times New Roman" w:hAnsi="Times New Roman" w:cs="Times New Roman"/>
        </w:rPr>
        <w:t>393770 Тамбовская область, г</w:t>
      </w:r>
      <w:proofErr w:type="gramStart"/>
      <w:r w:rsidRPr="00CC5AD3">
        <w:rPr>
          <w:rFonts w:ascii="Times New Roman" w:hAnsi="Times New Roman" w:cs="Times New Roman"/>
        </w:rPr>
        <w:t>.М</w:t>
      </w:r>
      <w:proofErr w:type="gramEnd"/>
      <w:r w:rsidRPr="00CC5AD3">
        <w:rPr>
          <w:rFonts w:ascii="Times New Roman" w:hAnsi="Times New Roman" w:cs="Times New Roman"/>
        </w:rPr>
        <w:t>ичуринск, ЦГЛ,  д.27                  тел.(475-45) 5-79-32</w:t>
      </w:r>
    </w:p>
    <w:p w:rsidR="00DB237F" w:rsidRPr="00E959E8" w:rsidRDefault="00DB237F" w:rsidP="006C5BA4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lang w:val="pt-BR"/>
        </w:rPr>
      </w:pPr>
      <w:r w:rsidRPr="00E959E8">
        <w:rPr>
          <w:rFonts w:ascii="Times New Roman" w:hAnsi="Times New Roman" w:cs="Times New Roman"/>
          <w:lang w:val="pt-BR"/>
        </w:rPr>
        <w:t xml:space="preserve">E-mail: </w:t>
      </w:r>
      <w:r w:rsidR="008E2AEE">
        <w:fldChar w:fldCharType="begin"/>
      </w:r>
      <w:r w:rsidR="008E2AEE" w:rsidRPr="00E8112F">
        <w:rPr>
          <w:lang w:val="en-US"/>
        </w:rPr>
        <w:instrText>HYPERLINK "mailto:michdou13@yandex.ru"</w:instrText>
      </w:r>
      <w:r w:rsidR="008E2AEE">
        <w:fldChar w:fldCharType="separate"/>
      </w:r>
      <w:r w:rsidRPr="00E959E8">
        <w:rPr>
          <w:rStyle w:val="a6"/>
          <w:rFonts w:ascii="Times New Roman" w:hAnsi="Times New Roman" w:cs="Times New Roman"/>
          <w:lang w:val="pt-BR"/>
        </w:rPr>
        <w:t>michdou13@yandex.ru</w:t>
      </w:r>
      <w:r w:rsidR="008E2AEE">
        <w:fldChar w:fldCharType="end"/>
      </w:r>
      <w:r w:rsidRPr="00E959E8">
        <w:rPr>
          <w:rFonts w:ascii="Times New Roman" w:hAnsi="Times New Roman" w:cs="Times New Roman"/>
          <w:lang w:val="pt-BR"/>
        </w:rPr>
        <w:t xml:space="preserve">, </w:t>
      </w:r>
    </w:p>
    <w:p w:rsidR="00DB237F" w:rsidRPr="00CC5AD3" w:rsidRDefault="00DB237F" w:rsidP="006C5BA4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</w:rPr>
      </w:pPr>
      <w:r w:rsidRPr="00CC5AD3">
        <w:rPr>
          <w:rFonts w:ascii="Times New Roman" w:hAnsi="Times New Roman" w:cs="Times New Roman"/>
        </w:rPr>
        <w:t>ИНН 6827011715 КПП 682701001</w:t>
      </w:r>
    </w:p>
    <w:p w:rsidR="00DB237F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237F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237F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237F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237F" w:rsidRPr="007F0BD9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F0BD9">
        <w:rPr>
          <w:rFonts w:ascii="Times New Roman" w:hAnsi="Times New Roman" w:cs="Times New Roman"/>
          <w:color w:val="000000"/>
          <w:sz w:val="40"/>
          <w:szCs w:val="40"/>
          <w:lang w:eastAsia="ru-RU"/>
        </w:rPr>
        <w:br/>
      </w:r>
      <w:r w:rsidR="004B1D18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ДОПОЛНИТЕЛЬНАЯ ОБЩЕРАЗВИВАЮЩАЯ ПРОГРАММА</w:t>
      </w:r>
      <w:r w:rsidRPr="007F0BD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       ДОШКОЛЬНОГО ОБРАЗОВАНИЯ</w:t>
      </w:r>
    </w:p>
    <w:p w:rsidR="00DB237F" w:rsidRPr="007F0BD9" w:rsidRDefault="00DB237F" w:rsidP="00B526CF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F0BD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 ЮНЫЙ ПЕШЕХОД»</w:t>
      </w:r>
    </w:p>
    <w:p w:rsidR="00DB237F" w:rsidRPr="007F0BD9" w:rsidRDefault="00DB237F" w:rsidP="00E634E1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FF0000"/>
          <w:sz w:val="40"/>
          <w:szCs w:val="40"/>
          <w:lang w:eastAsia="ru-RU"/>
        </w:rPr>
      </w:pPr>
      <w:r w:rsidRPr="007F0BD9">
        <w:rPr>
          <w:rFonts w:ascii="Times New Roman" w:hAnsi="Times New Roman" w:cs="Times New Roman"/>
          <w:color w:val="FF0000"/>
          <w:sz w:val="40"/>
          <w:szCs w:val="40"/>
          <w:lang w:eastAsia="ru-RU"/>
        </w:rPr>
        <w:t> </w:t>
      </w:r>
    </w:p>
    <w:p w:rsidR="00DB237F" w:rsidRDefault="00DB237F" w:rsidP="00E634E1">
      <w:pPr>
        <w:spacing w:after="0" w:line="240" w:lineRule="auto"/>
        <w:ind w:right="-17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B237F" w:rsidRDefault="00DB237F" w:rsidP="00B526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237F" w:rsidRDefault="00DB237F" w:rsidP="00B526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237F" w:rsidRDefault="00DB237F" w:rsidP="00CC5A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26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B526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составитель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3F12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proofErr w:type="spellStart"/>
      <w:r w:rsidRPr="00B52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Парусова</w:t>
      </w:r>
      <w:proofErr w:type="spellEnd"/>
      <w:r w:rsidRPr="00B52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Елена Петровна</w:t>
      </w:r>
      <w:r w:rsidRPr="003F12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52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воспитатель</w:t>
      </w:r>
    </w:p>
    <w:p w:rsidR="00DB237F" w:rsidRDefault="00DB237F" w:rsidP="00B526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B237F" w:rsidRDefault="00DB237F" w:rsidP="00B526C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B237F" w:rsidRPr="006C5BA4" w:rsidRDefault="00DB237F" w:rsidP="006C5B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C5B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Мичуринск-наукоград</w:t>
      </w:r>
      <w:proofErr w:type="spellEnd"/>
    </w:p>
    <w:p w:rsidR="00DB237F" w:rsidRDefault="00DB237F" w:rsidP="00F215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5B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2016г.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371"/>
        <w:gridCol w:w="1418"/>
      </w:tblGrid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E08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Основные направления работы по программе</w:t>
            </w:r>
          </w:p>
        </w:tc>
        <w:tc>
          <w:tcPr>
            <w:tcW w:w="1418" w:type="dxa"/>
          </w:tcPr>
          <w:p w:rsidR="00DB237F" w:rsidRPr="006F5DB1" w:rsidRDefault="00DB06E4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="002325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B237F" w:rsidRPr="00173750" w:rsidRDefault="00DB237F" w:rsidP="001737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образовательной деятельности</w:t>
            </w:r>
            <w:r w:rsidR="00173750" w:rsidRP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1418" w:type="dxa"/>
          </w:tcPr>
          <w:p w:rsidR="00DB237F" w:rsidRPr="006F5DB1" w:rsidRDefault="002325B6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B06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B237F" w:rsidRPr="00173750" w:rsidRDefault="00DB237F" w:rsidP="00173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  <w:tc>
          <w:tcPr>
            <w:tcW w:w="1418" w:type="dxa"/>
          </w:tcPr>
          <w:p w:rsidR="00DB237F" w:rsidRPr="006F5DB1" w:rsidRDefault="002325B6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B06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5: Организационный раздел программы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занятий 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6: Содержательный раздел программы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371" w:type="dxa"/>
          </w:tcPr>
          <w:p w:rsidR="00DB237F" w:rsidRPr="006F5DB1" w:rsidRDefault="002D0EA7" w:rsidP="002D0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 - т</w:t>
            </w:r>
            <w:r w:rsidR="00DB06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ематический</w:t>
            </w:r>
            <w:r w:rsidR="00DB237F"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946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- 13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371" w:type="dxa"/>
          </w:tcPr>
          <w:p w:rsidR="00DB237F" w:rsidRPr="006F5DB1" w:rsidRDefault="00173750" w:rsidP="00173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237F" w:rsidRPr="006F5DB1">
        <w:tc>
          <w:tcPr>
            <w:tcW w:w="675" w:type="dxa"/>
          </w:tcPr>
          <w:p w:rsidR="00DB237F" w:rsidRPr="006F5DB1" w:rsidRDefault="00DB237F" w:rsidP="006F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B237F" w:rsidRPr="006F5DB1" w:rsidRDefault="00DB237F" w:rsidP="006F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1418" w:type="dxa"/>
          </w:tcPr>
          <w:p w:rsidR="00DB237F" w:rsidRPr="006F5DB1" w:rsidRDefault="00DB06E4" w:rsidP="0017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17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DB237F" w:rsidRDefault="00DB237F" w:rsidP="00E634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Default="00DB237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3750" w:rsidRDefault="0017375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37F" w:rsidRPr="009F663C" w:rsidRDefault="00DB237F" w:rsidP="00726A60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DB237F" w:rsidRPr="003F1207" w:rsidRDefault="00DB237F" w:rsidP="00B526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hAnsi="Times New Roman" w:cs="Times New Roman"/>
          <w:sz w:val="28"/>
          <w:szCs w:val="28"/>
          <w:lang w:eastAsia="ru-RU"/>
        </w:rPr>
        <w:t>         Программа «Юный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пешеход»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«Программа») 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посвящена актуал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ной проблеме — воспитанию у детей дошкольного возраста навыков без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пасного поведения на улицах города, имеет социально-педагогическую н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правленность.</w:t>
      </w:r>
    </w:p>
    <w:p w:rsidR="00DB237F" w:rsidRPr="003F1207" w:rsidRDefault="00DB237F" w:rsidP="008813AF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2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26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Актуальность Программы связана</w:t>
      </w:r>
      <w:r w:rsidRPr="00B526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 с тем, что из года в год увеличивае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ся поток автомобилей на дорогах города, что создаёт объективную реал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ность возникновения дорожно-транспортных происшествий. Причём несч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стные случаи всё чаще происходят не на больших транспортных магистр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лях, а на маленьких дорогах, рядом с остановками, а иногда и во дворе д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ма. </w:t>
      </w:r>
      <w:r w:rsidRPr="00B526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К сожалению, зачастую причиной дорожно-транспортных происшествий бываю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 xml:space="preserve"> дети. Поэтому обеспечение безопасности движения становится всё более важной государственной задачей, и особое значение приобретает з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благовременная подготовка самых маленьких пешеходов </w:t>
      </w:r>
      <w:r w:rsidRPr="00B526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и пассажиров – д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тей, которых уже за дверью собственной квартиры подстерегают серьёзные трудности и опасности. Предоставленные около дома самим себе, дети, ос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бенно младшего возраста, мало считаются с реальными опасностями. Объя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няется это тем, что они не умеют правильно определить расстояние до пр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ближающейся машины и её скорость, у них ещё не выработалась спосо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ность предвидеть опасность.</w:t>
      </w:r>
    </w:p>
    <w:p w:rsidR="00DB237F" w:rsidRDefault="00DB237F" w:rsidP="0088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1207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B526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Целесообразность проведения данной работы объясняется фактом уч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1207">
        <w:rPr>
          <w:rFonts w:ascii="Times New Roman" w:hAnsi="Times New Roman" w:cs="Times New Roman"/>
          <w:sz w:val="28"/>
          <w:szCs w:val="28"/>
          <w:lang w:eastAsia="ru-RU"/>
        </w:rPr>
        <w:t>стия детей дошкольного возраста в дорожно-транспортных происшествиях и особенностями дошкольного возраста, в котором формируются устойчивые поведенческие навыки и привычки.</w:t>
      </w:r>
      <w:r w:rsidRPr="00B52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в дошкольном возрасте заложить фундамент жизненных ориентировок в окружающем, и всё, что ребёнок у</w:t>
      </w:r>
      <w:r w:rsidRPr="003F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1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воит в детском саду,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DB237F" w:rsidRDefault="00DB237F" w:rsidP="00881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учителем, который может помочь обществу решить эту проблему должен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 воспитатель дошкольной организации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родители. Но, как пр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вило, родители не всегда знают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расчета на детей. Поэтому главная задача воспитателей и родителей – доступно разъяснить правила ребенку, а при выборе формы обучения дон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до детей смысл опасности несоблюдения правил, при этом, не исказив их содержания. Только совместными усилиями воспитателей и родителей, и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пользуя их знания, терпение и такт, возможно, научить наших детей навыкам безопасного общения со сложным миром перехода улиц и дорог.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Предложенная программа – попытка показать на практике систему деятел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ности воспитателя по обучению дошкольников основным правилам доро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движения и воспитания у них привычек и поведения умелых и осторо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пешеходов.</w:t>
      </w:r>
    </w:p>
    <w:p w:rsidR="00DB237F" w:rsidRDefault="00DB237F" w:rsidP="00881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37F" w:rsidRPr="005772F7" w:rsidRDefault="005772F7" w:rsidP="004D3FD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1.</w:t>
      </w:r>
    </w:p>
    <w:p w:rsidR="00173750" w:rsidRDefault="00DB237F" w:rsidP="003C3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в ДОО условий, оптимально обеспечивающих процесс обучения дошкольников правилам дорожного движения и формирование у них нео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ходимых умений и навыков, выработка положительных, устойчивых прив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 безопас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поведения на улицах микрорайона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B1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DB237F" w:rsidRDefault="004B1D18" w:rsidP="003C3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B237F"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1.Освоение детьми практических навыков поведения в различных ситуациях дорожного движения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систему НОД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игр, тренингов.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2.Организация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предметно-развивающей среды ДОО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проблеме.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.Повышение профессиональной компетентности педагогов в области обуч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дошкольников правилам дорожного движения.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.Разработка комплекса мероприятий по формированию у детей навыков безопасного поведения на дороге.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.Обеспечение консультативной помощи родителям по соблюдению правил поведения на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улицах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дорогах с целью повышения ответственности за без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пасность и жизнь детей.</w:t>
      </w:r>
    </w:p>
    <w:p w:rsidR="00DB237F" w:rsidRPr="00C07813" w:rsidRDefault="00DB237F" w:rsidP="0088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B237F" w:rsidRPr="00C07813" w:rsidRDefault="00DB237F" w:rsidP="0088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813">
        <w:rPr>
          <w:rFonts w:ascii="Times New Roman" w:hAnsi="Times New Roman" w:cs="Times New Roman"/>
          <w:sz w:val="28"/>
          <w:szCs w:val="28"/>
          <w:lang w:eastAsia="ru-RU"/>
        </w:rPr>
        <w:t>         Формирование у детей навыков осознанного безопасного поведения на улицах города реализуется через активную деятельность, организованную в форме кружковой работы.</w:t>
      </w:r>
    </w:p>
    <w:p w:rsidR="00DB237F" w:rsidRPr="00C07813" w:rsidRDefault="00DB237F" w:rsidP="0088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813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</w:t>
      </w:r>
      <w:r w:rsidRPr="00C07813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возрастную группу: 5-6 лет, направлена на а</w:t>
      </w:r>
      <w:r w:rsidRPr="00C0781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7813">
        <w:rPr>
          <w:rFonts w:ascii="Times New Roman" w:hAnsi="Times New Roman" w:cs="Times New Roman"/>
          <w:sz w:val="28"/>
          <w:szCs w:val="28"/>
          <w:lang w:eastAsia="ru-RU"/>
        </w:rPr>
        <w:t>тивизацию знаний дошкольников правил дорожного движения, формиров</w:t>
      </w:r>
      <w:r w:rsidRPr="00C078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7813">
        <w:rPr>
          <w:rFonts w:ascii="Times New Roman" w:hAnsi="Times New Roman" w:cs="Times New Roman"/>
          <w:sz w:val="28"/>
          <w:szCs w:val="28"/>
          <w:lang w:eastAsia="ru-RU"/>
        </w:rPr>
        <w:t>ния навыков безопасного поведения на дороге.</w:t>
      </w:r>
    </w:p>
    <w:p w:rsidR="00DB237F" w:rsidRPr="007105A2" w:rsidRDefault="00DB237F" w:rsidP="0088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5A2">
        <w:rPr>
          <w:rFonts w:ascii="Times New Roman" w:hAnsi="Times New Roman" w:cs="Times New Roman"/>
          <w:sz w:val="28"/>
          <w:szCs w:val="28"/>
          <w:lang w:eastAsia="ru-RU"/>
        </w:rPr>
        <w:t>         Срок реализации программы – 1 год. В программе заложен годовой цикл мероприятий – по 18 для данной возрастной группы, кот</w:t>
      </w:r>
      <w:r w:rsidRPr="007105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05A2">
        <w:rPr>
          <w:rFonts w:ascii="Times New Roman" w:hAnsi="Times New Roman" w:cs="Times New Roman"/>
          <w:sz w:val="28"/>
          <w:szCs w:val="28"/>
          <w:lang w:eastAsia="ru-RU"/>
        </w:rPr>
        <w:t xml:space="preserve">рые  проводятся 1 раз в 2 недели по продолжительности, соответствующей пункту 12.13 </w:t>
      </w:r>
      <w:proofErr w:type="spellStart"/>
      <w:r w:rsidRPr="007105A2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105A2">
        <w:rPr>
          <w:rFonts w:ascii="Times New Roman" w:hAnsi="Times New Roman" w:cs="Times New Roman"/>
          <w:sz w:val="28"/>
          <w:szCs w:val="28"/>
          <w:lang w:eastAsia="ru-RU"/>
        </w:rPr>
        <w:t xml:space="preserve"> (2.4.1. 2660-10): для детей 5-6 лет – 25 минут.</w:t>
      </w:r>
    </w:p>
    <w:p w:rsidR="00DB237F" w:rsidRDefault="00DB237F" w:rsidP="003C3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Образовательный: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Овладение базовыми правилами поведения на дороге;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готовности ребенка решать дорожно-транспортные ситуации;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детей самостоятельности и ответственности в действиях на дороге;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творческих способностей;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устойчивого познавательного интереса.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Воспитательный: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культуры поведения в процессе общения с дорогой;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Привитие устойчивых навыков безопасного поведения в любой дорожной ситуации.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Социальный: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сознательного отношения к своим и чужим поступкам;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отрицательного отношения к нарушениям ПДД.</w:t>
      </w:r>
    </w:p>
    <w:p w:rsidR="00DB237F" w:rsidRPr="003C3911" w:rsidRDefault="00DB237F" w:rsidP="003C3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37F" w:rsidRPr="00AF3172" w:rsidRDefault="00DB237F" w:rsidP="0017375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3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Основные направления работы по программе:</w:t>
      </w:r>
    </w:p>
    <w:p w:rsidR="00DB237F" w:rsidRDefault="00DB237F" w:rsidP="003C3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Профилактическое: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о транспортной среде  микрорайона «Роща» и ЦГЛ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Предупреждение попаданий детей в различные «дорожные ловушки»;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образовательных задач средствами систематических мероприятий.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Организационное: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редметно-развивающей среды в ДОО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ПДД);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Определение уровней </w:t>
      </w:r>
      <w:proofErr w:type="spell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и навыков по ПДД мет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дами диагностики;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передового опыта, отбор и внедрение эффективных методик и технологий;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знаний о ПДД с использованием разнообразных методов и приемов.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актуальна данная проблема в области, где всякая практическая р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бота, направленная на формирование навыков безопасного поведения детей на дорогах путем совершенствования системы мероприятий должна давать ощутимые результаты. Поэтому мы посчитали </w:t>
      </w:r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необходимым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 новых форм, приемов работы, способствующих организации взаимодействия пед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гогов с родителями в практическом обучении своих детей.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хорошо организованный педагогический процесс при обучении дошкольников. В процессе обучения правилам и безопасности д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 без выполнения детьми заданий с имитацией возможных ситуаций на дороге и в транспорте.</w:t>
      </w:r>
    </w:p>
    <w:p w:rsidR="00DB237F" w:rsidRPr="003C3911" w:rsidRDefault="00DB237F" w:rsidP="003C3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 образовательного процесса: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Последовательности – любая новая ступень в обучении ребёнка опирается на </w:t>
      </w:r>
      <w:r w:rsidRPr="008A31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уже </w:t>
      </w:r>
      <w:proofErr w:type="gramStart"/>
      <w:r w:rsidRPr="008A31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освоенное</w:t>
      </w:r>
      <w:proofErr w:type="gramEnd"/>
      <w:r w:rsidRPr="008A31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предыдущем.</w:t>
      </w:r>
      <w:r w:rsidRPr="005B02A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Наглядности - дети должны сами все увидеть, услышать, потрогать и тем самым реализовать стремление к познанию.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Деятельности - включение ребёнка в игровую, познавательную, поисковую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деятельность с целью стимулирования активной жизненной позиции.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Интеграции - </w:t>
      </w:r>
      <w:proofErr w:type="spell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интегративность</w:t>
      </w:r>
      <w:proofErr w:type="spell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видов детской деятельности, реализу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в образовательном процессе.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Дифференцированного подхода - решаются задачи эффективной педагог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ческой помощи детям в совершенствовании их личности, способствует со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данию специальных педагогических ситуаций, помогающих раскрыть пс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хофизические, личностные способности и возможности воспитанников.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Преемственности взаимодействия с ребёнком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условиях дошкольной орг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низации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семьи - ничто не убеждает лучше примера родителей.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рассчитана на 1 год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предназначена для детей 5-6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обучению Правилам дорожного движения может проводиться с группой детей или индивидуально в соответствии с перспективным планом работы.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предполагает систематическую разноплановую работу, использ</w:t>
      </w:r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вание творческих форм и методов обучения и воспитания детей: специально организованные занятия ОО «Социально- коммуникативное развитие», бес</w:t>
      </w:r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 с сотрудниками ГИБДД, наблюдения за транспортом, экскурсии, целевые прогулки, рассматривание иллюстраций, книг, рисунков с изображением улиц, видов транспорта, чтение художественной литературы, отгадывание загадок, сюжетно- ролевые, подвижные, дидактические игры, игры- соревн</w:t>
      </w:r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вания, праздники, конкурсы, игры- драматизации и т.д.</w:t>
      </w:r>
      <w:proofErr w:type="gramEnd"/>
      <w:r w:rsidRPr="006820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технологии, применяемые в работе с детьми: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Интерактивный метод обучения.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опасных и безопасных дорожных ситуаций.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Личностно-ориентированная технология.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игрового обучения.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 наблюдения и беседы.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правления работы сотрудников ДОО</w:t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реализации программы: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B02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B02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Заведующий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 Распределение функциональных обязанностей между членами коллект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ва;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Проведение инструктажей;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1.3. Решение финансовых вопросов (приобретение оборудования, литерат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ры, демонстрационного материала, игрушек и т.п.);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1.4. Участие в разработке проектов и перспективных планов по обучению д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тей ПДД и организации предметно-развивающей среды: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1.4.1. центры безопасности в группах;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1.4.2. информационные стенды для родителей;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1.4.3. площадка для практических занятий с детьми (на территории ДОО).</w:t>
      </w:r>
      <w:r w:rsidRPr="00614A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A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2.Воспитатель:</w:t>
      </w:r>
      <w:r w:rsidRPr="00614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обучения детей ПДД в группах: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2.1.1.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центров безопасности;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2.1.2.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литературы, наглядного и дидактического материала по ПДД;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2.1.3.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атрибутов к играм.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 с родителями.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5B02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Музыкальный руководитель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Разработка сценариев праздников и развлечений по ПДД.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Подбор музыкальных произведений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в организации предметно-развивающей среды.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.4.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спортивных праздниках, развлечениях по ПДД.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.5.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подвижных игр с детьми по ПДД.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5B02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Младший воспитатель:</w:t>
      </w:r>
      <w:r w:rsidRPr="005B0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0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в организации предметно-развивающей среды.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спортивных праздниках, развлечениях по ПДД.</w:t>
      </w:r>
      <w:r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237F" w:rsidRPr="00281B18" w:rsidRDefault="00DB237F" w:rsidP="003C39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281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подведения </w:t>
      </w:r>
      <w:r w:rsidR="00DB0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 реализации</w:t>
      </w:r>
      <w:r w:rsidRPr="00281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дошкольного образ</w:t>
      </w:r>
      <w:r w:rsidRPr="00281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81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вания</w:t>
      </w:r>
      <w:proofErr w:type="gramEnd"/>
      <w:r w:rsidRPr="00281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B237F" w:rsidRDefault="005772F7" w:rsidP="003C3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Мониторинг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знаний, умений и навыков детей по ПДД в конце учебного г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Выставки рисунков, поделок, творческих работ, атрибутов.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в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конкурсах разного уровня.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Публикация об итогах реализации программы на Всероссийском, реги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нальном и муниципальном уровнях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237F" w:rsidRPr="003C3911" w:rsidRDefault="00DB237F" w:rsidP="003C3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37F" w:rsidRPr="00AF3172" w:rsidRDefault="00E8112F" w:rsidP="0017375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Мониторинг </w:t>
      </w:r>
      <w:r w:rsidR="00577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освоения программы по</w:t>
      </w:r>
      <w:r w:rsidR="00DB237F" w:rsidRPr="00AF3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ПДД</w:t>
      </w:r>
    </w:p>
    <w:p w:rsidR="004A3393" w:rsidRPr="006820BE" w:rsidRDefault="005772F7" w:rsidP="00ED70B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B237F"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роводится два раза в год: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вводный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(сентябрь)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2 - итоговый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(май).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усвоения программы оцениваются по 3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бальной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системе: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– 3 балла;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средний – 2 балла;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низкий – 1 балл.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7F0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Перечень знаний, которыми должны владеть дети дошкольного возра</w:t>
      </w:r>
      <w:r w:rsidR="00DB237F" w:rsidRPr="007F0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DB237F" w:rsidRPr="007F0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 по правилам дорожного движения и безопасному поведению на дор</w:t>
      </w:r>
      <w:r w:rsidR="00DB237F" w:rsidRPr="007F0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7F0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гах</w:t>
      </w:r>
      <w:r w:rsidR="00DB23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B237F" w:rsidRPr="007F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Сформированы представления о том, что разные машины имеют разное предназначение.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машин специального назначения.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правил поведения в общественном транспорте.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правил поведения пешеходов.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объяснить, что такое улица, переход, проезжая часть, одностороннее, двустороннее движение.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Знания о правилах 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ДД для пешеходов и пассажиров.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о движении транспорта, работе водителя, сигналах светофора.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о перекрёстке, «зебре», видах переходов (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наземный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подземный, на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земный).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назначений дорожных знаков «Пешеходный переход», «Пункт пит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ния», «Пункт медицинской помощи», «Осторожно, дети!», «Велосипедное движение».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правил езды на велосипеде.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и термины по ПДД, которыми должны владеть дети к концу обучения: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Автобусная остановка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место остановки общественного транспорта для п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садки и высадки пассажиров.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Водитель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управляющий транспортным средством.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Двустороннее движение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транспорт движется в двух противоположных н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правлениях.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часть улицы, по которой движутся машины, а также тротуары, об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чины, разделительные полосы.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Железнодорожный переезд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любое пересечение дороги железнодорожными путями.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Одностороннее движение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транспорт движется в одном направлении.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Островок безопасности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место между разделительными полосами на пр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езжей части дороги, может быть обозначено треугольником.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Пассажир</w:t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который помимо водителя находится в транспортном средстве.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идущий по тротуару, обочине или переходящий улицу.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Пешеходный переход, подземный переход, надземный переход</w:t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значенное для перехода через улицу.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Посадочная площадка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место, где пассажиры ожидают общественный транспорт. Если посадочная площадка отсутствует, транспорт ожидают на тротуаре или обочине.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Проезжая часть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часть дороги, предназначенная для движения транспорта. 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 которых обозначены разделительными полосами.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Транспортное средство</w:t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транспорт, предназначенный для перевозки людей и груза.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устройство для регулирования движения транспорта и пешех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 через дорогу.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Тротуар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часть дороги, предназначенная для движения пешехода, прим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кающая к проезжей части, отделенная от нее газонами.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Улица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часть города или населенного пункта с дорогой, дорожными знаками, пешеходными переходами («зебра», подземный, надземный), домами и у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реждениями, школами, детскими садами и др.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7F0B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Участник дорожного движения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взрослый или ребенок, принимающий н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посредственное участие в движении как пешеход, водитель, пассажир тран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порта.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FD71E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</w:r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проверки знаний де</w:t>
      </w:r>
      <w:r w:rsidR="004B1D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тьми ПДД  используется</w:t>
      </w:r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методика, разработанная  воспитателем </w:t>
      </w:r>
      <w:proofErr w:type="spellStart"/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Парусовой</w:t>
      </w:r>
      <w:proofErr w:type="spellEnd"/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11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Е.П. «Методика обследования </w:t>
      </w:r>
      <w:proofErr w:type="spellStart"/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DB237F" w:rsidRPr="006820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представлений о правилах безопасного поведения на дорогах»</w:t>
      </w:r>
      <w:r w:rsidR="00DB237F" w:rsidRPr="00682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обследования: экспресс – анализ </w:t>
      </w:r>
      <w:proofErr w:type="spell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представлений старших дошкольников о правилах безопасного поведения на дорогах.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методика позволяет быстро обследовать группу детей, отражает представления детей по следующим направлениям: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1.Ориентация в пространстве.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2.Форма и цвет предметов.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3.Виды и сигналы светофоров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4.Предвидение опасности на улицах.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5.Виды транспортных средств.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6.Правила поведения на тротуаре, во дворе, на площадке.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7.Нахождение на улице 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 Правила перехода проезжей части д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роги.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8.Опасные и безопасные действия пешеходов и пассажиров.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9.Пешеходный переход (наземный, подземный и наземный «зебра»).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10.Дорожные знаки для пешеходов.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Материал: рисуночные тестовые задания в пакете – «файле» (Приложение), цветные маркеры на каждого ребенка, </w:t>
      </w:r>
      <w:proofErr w:type="spell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опросник</w:t>
      </w:r>
      <w:proofErr w:type="spell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выявления уровня овл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 т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еоретическими знаниями, </w:t>
      </w:r>
      <w:r w:rsidR="00DB237F" w:rsidRPr="004F4DF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карты обследования.</w:t>
      </w:r>
      <w:r w:rsidR="00DB237F" w:rsidRPr="004F4D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проводить как индивидуально, так и с подгруппой детей.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Обследование проводится по двум блокам.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блок – карты задания.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зачитывает детям вопросы по порядку, дети маркером ставят «+» 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с рисунком, обозначающим правильный ответ: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1.Какой автомобиль движется слева направо? (карточка №1)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2.Какой из светофоров настоящий? (карточка №2)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8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3.Покажи светофор для пешеходов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(карточка №4)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4.Покажи на картинке проезжую часть, тротуар, пешеходный переход, д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рожные знаки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арточка №5)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5.Кто из них пешеход? (карточка №7)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6.Объедин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транспорт в группы</w:t>
      </w:r>
      <w:proofErr w:type="gramStart"/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арточка №11)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.Игра «Четвертый лишний». Обозначь лишний предмет в каждой группе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арточка №12)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8.Расставь дорожные знаки. (карточка №13,14)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 блок – карты – </w:t>
      </w:r>
      <w:proofErr w:type="spellStart"/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опросники</w:t>
      </w:r>
      <w:proofErr w:type="spellEnd"/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 в процессе индивидуальной беседы или вводить вопр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 в процессе дидактической игры.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1.Что обозначают красный (зеленый, желтый) цвет в дорожном движении и где они используются? (карточка №3)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2.Назови виды транспортных средств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арточка №11, 12)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3.Назовите опасные и безопасные действия пешеходов и пассажиров. (ка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точка №6, 10, 16,17, 18, 19)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4.Назовите безопасную дорогу и покажите на рисунке перекресток (карточка №8 и 9 для детей 7 лет)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Оценка результатов: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правильный ответ – «1» балл.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неправильный ответ – «-1» балл.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Максимальное количество баллов – 19.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Низкий уровень </w:t>
      </w:r>
      <w:proofErr w:type="spellStart"/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нности</w:t>
      </w:r>
      <w:proofErr w:type="spell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представлений: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Менее 7 баллов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уровень </w:t>
      </w:r>
      <w:proofErr w:type="spell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нности</w:t>
      </w:r>
      <w:proofErr w:type="spell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представлений: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7 до 14 баллов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Высокий уровень </w:t>
      </w:r>
      <w:proofErr w:type="spell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</w:t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нности</w:t>
      </w:r>
      <w:proofErr w:type="spell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представлений: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15 до 19 баллов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6878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Низкий уровень развития:</w:t>
      </w:r>
      <w:r w:rsidR="00DB237F" w:rsidRPr="0068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•Ребенок способен воспроизвести изученные термины и понятия, но не м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 объяснить их сути и установить логическую связь между ними;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•Не может выполнять практические задания без помощи взрослого;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•Не способен объективно оценить дорожную ситуацию, правильно сориент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роваться в ней.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6878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Средний уровень развития:</w:t>
      </w:r>
      <w:r w:rsidR="00DB237F" w:rsidRPr="006878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•Ребенок способен воспроизвести изученные термины и понятия, может об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ъ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яснить их суть и логическую;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•Затрудняется в самостоятельном выполнении практического задания;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</w:t>
      </w:r>
      <w:proofErr w:type="gramEnd"/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дорожной ситуации допускает ошибки, но после объяснения их исправляет, не способен правильно сориентироваться в дорожной ситуации.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6878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Высокий уровень развития:</w:t>
      </w:r>
      <w:r w:rsidR="00DB237F" w:rsidRPr="006878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•Ребенок способен воспроизвести изученные термины и понятия, может об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ъ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яснить их суть и установить логическую взаимосвязь между ними;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•Самостоятельно выполняет практическое задание;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•Объективно оценивает дорожную ситуацию, адекватно ориентируется в ней</w:t>
      </w:r>
      <w:r w:rsidR="006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обследования отражаются</w:t>
      </w:r>
      <w:r w:rsidR="006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справке по итогам мониторинга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б</w:t>
      </w:r>
      <w:r w:rsidR="006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лее углубленного мониторинга 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проводятся индивидуальные беседы с и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пользованием рисунка, задания при работе с макетом.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обследования планируется индивидуальная коррекционная р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 с детьми.</w:t>
      </w:r>
      <w:r w:rsidR="00DB237F" w:rsidRPr="003C3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A3393" w:rsidRPr="00173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750" w:rsidRPr="0017375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173750" w:rsidRPr="00173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B237F" w:rsidRPr="00682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4: Работа с родителями</w:t>
      </w:r>
    </w:p>
    <w:tbl>
      <w:tblPr>
        <w:tblpPr w:leftFromText="180" w:rightFromText="180" w:vertAnchor="text" w:horzAnchor="margin" w:tblpXSpec="center" w:tblpY="518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2261"/>
        <w:gridCol w:w="2280"/>
        <w:gridCol w:w="2498"/>
        <w:gridCol w:w="1907"/>
      </w:tblGrid>
      <w:tr w:rsidR="00DB237F" w:rsidRPr="006F5DB1" w:rsidTr="006E08D7">
        <w:trPr>
          <w:trHeight w:val="851"/>
        </w:trPr>
        <w:tc>
          <w:tcPr>
            <w:tcW w:w="490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1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встречи</w:t>
            </w:r>
          </w:p>
        </w:tc>
        <w:tc>
          <w:tcPr>
            <w:tcW w:w="2280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</w:t>
            </w: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встречи</w:t>
            </w:r>
          </w:p>
        </w:tc>
        <w:tc>
          <w:tcPr>
            <w:tcW w:w="2498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встречи</w:t>
            </w:r>
          </w:p>
        </w:tc>
        <w:tc>
          <w:tcPr>
            <w:tcW w:w="1907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</w:t>
            </w: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E7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</w:p>
        </w:tc>
      </w:tr>
      <w:tr w:rsidR="00DB237F" w:rsidRPr="006F5DB1" w:rsidTr="006E08D7">
        <w:trPr>
          <w:trHeight w:val="283"/>
        </w:trPr>
        <w:tc>
          <w:tcPr>
            <w:tcW w:w="490" w:type="dxa"/>
          </w:tcPr>
          <w:p w:rsidR="00DB237F" w:rsidRPr="006A63B8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</w:tcPr>
          <w:p w:rsidR="00DB237F" w:rsidRPr="006F7E9C" w:rsidRDefault="00DB237F" w:rsidP="00AE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«Юный пешеход»</w:t>
            </w:r>
          </w:p>
        </w:tc>
        <w:tc>
          <w:tcPr>
            <w:tcW w:w="2280" w:type="dxa"/>
          </w:tcPr>
          <w:p w:rsidR="00DB237F" w:rsidRPr="004D3FD2" w:rsidRDefault="00DB237F" w:rsidP="008C4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1.Анкетирование родителей на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«Что мы 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о безопасн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сти?»                   2. 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беседа</w:t>
            </w:r>
          </w:p>
        </w:tc>
        <w:tc>
          <w:tcPr>
            <w:tcW w:w="2498" w:type="dxa"/>
          </w:tcPr>
          <w:p w:rsidR="00DB237F" w:rsidRPr="004D3FD2" w:rsidRDefault="00DB237F" w:rsidP="008C4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Выяснение комп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тентности семьи в вопросе соблюдения правил поведения на улицах и дорогах. Познакомить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E81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дополнительной </w:t>
            </w:r>
            <w:proofErr w:type="spellStart"/>
            <w:r w:rsidR="00E81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E81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льного образования 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«Юный пешеход»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наметить пути разв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тия</w:t>
            </w:r>
          </w:p>
        </w:tc>
        <w:tc>
          <w:tcPr>
            <w:tcW w:w="1907" w:type="dxa"/>
          </w:tcPr>
          <w:p w:rsidR="00DB237F" w:rsidRPr="004D3FD2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237F" w:rsidRPr="006F5DB1" w:rsidTr="006E08D7">
        <w:trPr>
          <w:trHeight w:val="851"/>
        </w:trPr>
        <w:tc>
          <w:tcPr>
            <w:tcW w:w="490" w:type="dxa"/>
          </w:tcPr>
          <w:p w:rsidR="00DB237F" w:rsidRPr="006820BE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DB237F" w:rsidRPr="006F7E9C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«Обучение детей наблюдательн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 на улице»</w:t>
            </w:r>
          </w:p>
        </w:tc>
        <w:tc>
          <w:tcPr>
            <w:tcW w:w="2280" w:type="dxa"/>
          </w:tcPr>
          <w:p w:rsidR="00DB237F" w:rsidRPr="008C484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498" w:type="dxa"/>
          </w:tcPr>
          <w:p w:rsidR="00DB237F" w:rsidRPr="004D3FD2" w:rsidRDefault="00DB237F" w:rsidP="008C4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Напомнить родит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 о том, что реб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нок знакомится с правилами поведения  на </w:t>
            </w:r>
            <w:proofErr w:type="gramStart"/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proofErr w:type="gramEnd"/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прежде вс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на примере взро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лых</w:t>
            </w:r>
          </w:p>
        </w:tc>
        <w:tc>
          <w:tcPr>
            <w:tcW w:w="1907" w:type="dxa"/>
          </w:tcPr>
          <w:p w:rsidR="00DB237F" w:rsidRPr="004D3FD2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B237F" w:rsidRPr="006F5DB1" w:rsidTr="006E08D7">
        <w:trPr>
          <w:trHeight w:val="791"/>
        </w:trPr>
        <w:tc>
          <w:tcPr>
            <w:tcW w:w="490" w:type="dxa"/>
          </w:tcPr>
          <w:p w:rsidR="00DB237F" w:rsidRPr="006820BE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</w:tcPr>
          <w:p w:rsidR="00DB237F" w:rsidRPr="006F7E9C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«Правила пер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возки детей в а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томобиле»</w:t>
            </w:r>
          </w:p>
        </w:tc>
        <w:tc>
          <w:tcPr>
            <w:tcW w:w="2280" w:type="dxa"/>
          </w:tcPr>
          <w:p w:rsidR="00DB237F" w:rsidRPr="004D3FD2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для родителей</w:t>
            </w:r>
          </w:p>
        </w:tc>
        <w:tc>
          <w:tcPr>
            <w:tcW w:w="2498" w:type="dxa"/>
          </w:tcPr>
          <w:p w:rsidR="00DB237F" w:rsidRPr="004D3FD2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родителям о пр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вилах перевозки 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авт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мобиле</w:t>
            </w:r>
          </w:p>
        </w:tc>
        <w:tc>
          <w:tcPr>
            <w:tcW w:w="1907" w:type="dxa"/>
          </w:tcPr>
          <w:p w:rsidR="00DB237F" w:rsidRPr="004D3FD2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B237F" w:rsidRPr="006F5DB1" w:rsidTr="006E08D7">
        <w:trPr>
          <w:trHeight w:val="791"/>
        </w:trPr>
        <w:tc>
          <w:tcPr>
            <w:tcW w:w="490" w:type="dxa"/>
          </w:tcPr>
          <w:p w:rsidR="00DB237F" w:rsidRPr="006820BE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1" w:type="dxa"/>
          </w:tcPr>
          <w:p w:rsidR="00DB237F" w:rsidRPr="006F7E9C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«Причины де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proofErr w:type="gramStart"/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травматизма»</w:t>
            </w:r>
          </w:p>
        </w:tc>
        <w:tc>
          <w:tcPr>
            <w:tcW w:w="2280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498" w:type="dxa"/>
          </w:tcPr>
          <w:p w:rsidR="00DB237F" w:rsidRPr="005E7380" w:rsidRDefault="00DB237F" w:rsidP="008C4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соблюд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правил дорожного дв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907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B237F" w:rsidRPr="006F5DB1" w:rsidTr="006E08D7">
        <w:trPr>
          <w:trHeight w:val="1747"/>
        </w:trPr>
        <w:tc>
          <w:tcPr>
            <w:tcW w:w="490" w:type="dxa"/>
          </w:tcPr>
          <w:p w:rsidR="00DB237F" w:rsidRPr="006820BE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DB237F" w:rsidRPr="006F7E9C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«Правила повед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на остановке маршрутного  транспорта»</w:t>
            </w:r>
          </w:p>
        </w:tc>
        <w:tc>
          <w:tcPr>
            <w:tcW w:w="2280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498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правилах поведения на ост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новках и в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садках из маршрутного тран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1907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B237F" w:rsidRPr="006F5DB1" w:rsidTr="006E08D7">
        <w:trPr>
          <w:trHeight w:val="567"/>
        </w:trPr>
        <w:tc>
          <w:tcPr>
            <w:tcW w:w="490" w:type="dxa"/>
          </w:tcPr>
          <w:p w:rsidR="00DB237F" w:rsidRPr="006820BE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</w:tcPr>
          <w:p w:rsidR="00DB237F" w:rsidRPr="006F7E9C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«Правила доро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движения»</w:t>
            </w:r>
          </w:p>
        </w:tc>
        <w:tc>
          <w:tcPr>
            <w:tcW w:w="2280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2498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пробл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 безопасного дв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на улицах г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рода.</w:t>
            </w:r>
          </w:p>
        </w:tc>
        <w:tc>
          <w:tcPr>
            <w:tcW w:w="1907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B237F" w:rsidRPr="006F5DB1" w:rsidTr="006E08D7">
        <w:trPr>
          <w:trHeight w:val="248"/>
        </w:trPr>
        <w:tc>
          <w:tcPr>
            <w:tcW w:w="490" w:type="dxa"/>
          </w:tcPr>
          <w:p w:rsidR="00DB237F" w:rsidRPr="006820BE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1" w:type="dxa"/>
          </w:tcPr>
          <w:p w:rsidR="00DB237F" w:rsidRPr="006F7E9C" w:rsidRDefault="00DB237F" w:rsidP="00796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 ДОО и 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телей по вопросам безопасности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рожного движ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ния»                               </w:t>
            </w:r>
          </w:p>
        </w:tc>
        <w:tc>
          <w:tcPr>
            <w:tcW w:w="2280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рание</w:t>
            </w:r>
          </w:p>
        </w:tc>
        <w:tc>
          <w:tcPr>
            <w:tcW w:w="2498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Подвести итоги с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работы за год по данному н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правлению</w:t>
            </w:r>
          </w:p>
        </w:tc>
        <w:tc>
          <w:tcPr>
            <w:tcW w:w="1907" w:type="dxa"/>
          </w:tcPr>
          <w:p w:rsidR="00DB237F" w:rsidRPr="005E7380" w:rsidRDefault="00DB237F" w:rsidP="0079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01E64" w:rsidRDefault="00601E64" w:rsidP="00AE2CA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B237F" w:rsidRPr="004F4DFC" w:rsidRDefault="00173750" w:rsidP="00ED70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73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B237F" w:rsidRPr="004F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5: Организационный раздел программы</w:t>
      </w:r>
    </w:p>
    <w:p w:rsidR="00DB237F" w:rsidRPr="00E37127" w:rsidRDefault="00DB237F" w:rsidP="00ED70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371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1.Учебный план.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1"/>
        <w:gridCol w:w="2106"/>
        <w:gridCol w:w="2534"/>
        <w:gridCol w:w="2506"/>
      </w:tblGrid>
      <w:tr w:rsidR="00DB237F" w:rsidRPr="006F5DB1">
        <w:trPr>
          <w:trHeight w:val="375"/>
        </w:trPr>
        <w:tc>
          <w:tcPr>
            <w:tcW w:w="2535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15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550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месяц</w:t>
            </w:r>
          </w:p>
        </w:tc>
        <w:tc>
          <w:tcPr>
            <w:tcW w:w="2535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</w:tr>
      <w:tr w:rsidR="00DB237F" w:rsidRPr="006F5DB1">
        <w:trPr>
          <w:trHeight w:val="613"/>
        </w:trPr>
        <w:tc>
          <w:tcPr>
            <w:tcW w:w="2535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ПДД «Юный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шеход</w:t>
            </w: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2550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5" w:type="dxa"/>
          </w:tcPr>
          <w:p w:rsidR="00DB237F" w:rsidRPr="00E37127" w:rsidRDefault="00DB237F" w:rsidP="00796475">
            <w:pPr>
              <w:spacing w:before="100" w:beforeAutospacing="1" w:after="100" w:afterAutospacing="1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DB237F" w:rsidRPr="00E37127" w:rsidRDefault="00DB237F" w:rsidP="00ED70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37F" w:rsidRPr="00E37127" w:rsidRDefault="00DB237F" w:rsidP="00ED70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371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2.Расписание занятий </w:t>
      </w:r>
    </w:p>
    <w:p w:rsidR="00DB237F" w:rsidRDefault="00DB237F" w:rsidP="00ED70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1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Вторник- 15.40 – 16.05.ч.</w:t>
      </w:r>
    </w:p>
    <w:p w:rsidR="00DB237F" w:rsidRDefault="00DB237F" w:rsidP="00ED70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37F" w:rsidRPr="004F4DFC" w:rsidRDefault="00173750" w:rsidP="00ED70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proofErr w:type="gramStart"/>
      <w:r w:rsidRPr="00173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B237F" w:rsidRPr="004F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Раздел</w:t>
      </w:r>
      <w:proofErr w:type="gramEnd"/>
      <w:r w:rsidR="00DB237F" w:rsidRPr="004F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6: Содержательный раздел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713"/>
        <w:gridCol w:w="6049"/>
      </w:tblGrid>
      <w:tr w:rsidR="00DB237F" w:rsidRPr="006F5DB1">
        <w:trPr>
          <w:trHeight w:val="330"/>
        </w:trPr>
        <w:tc>
          <w:tcPr>
            <w:tcW w:w="9412" w:type="dxa"/>
            <w:gridSpan w:val="3"/>
          </w:tcPr>
          <w:p w:rsidR="00DB237F" w:rsidRPr="004A3393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.1. </w:t>
            </w:r>
            <w:r w:rsidR="00577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Календарно-т</w:t>
            </w: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ематический план</w:t>
            </w:r>
          </w:p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B237F" w:rsidRPr="006F5DB1">
        <w:trPr>
          <w:trHeight w:val="585"/>
        </w:trPr>
        <w:tc>
          <w:tcPr>
            <w:tcW w:w="1650" w:type="dxa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1713" w:type="dxa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DB237F" w:rsidRPr="006F5DB1">
        <w:trPr>
          <w:trHeight w:val="375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C62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и безопасность дорожного движения»</w:t>
            </w:r>
          </w:p>
        </w:tc>
      </w:tr>
      <w:tr w:rsidR="00DB237F" w:rsidRPr="006F5DB1">
        <w:trPr>
          <w:trHeight w:val="300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«Зебра – наш веселый друг»</w:t>
            </w:r>
          </w:p>
        </w:tc>
      </w:tr>
      <w:tr w:rsidR="00DB237F" w:rsidRPr="006F5DB1">
        <w:trPr>
          <w:trHeight w:val="390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мы гуляем»</w:t>
            </w:r>
          </w:p>
        </w:tc>
      </w:tr>
      <w:tr w:rsidR="00DB237F" w:rsidRPr="006F5DB1">
        <w:trPr>
          <w:trHeight w:val="300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«Красный, желтый, зеленый»</w:t>
            </w:r>
          </w:p>
        </w:tc>
      </w:tr>
      <w:tr w:rsidR="00DB237F" w:rsidRPr="006F5DB1">
        <w:trPr>
          <w:trHeight w:val="300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(тротуар, проезжая часть)»</w:t>
            </w:r>
          </w:p>
        </w:tc>
      </w:tr>
      <w:tr w:rsidR="00DB237F" w:rsidRPr="006F5DB1">
        <w:trPr>
          <w:trHeight w:val="180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«</w:t>
            </w:r>
            <w:proofErr w:type="spellStart"/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Светофория</w:t>
            </w:r>
            <w:proofErr w:type="spellEnd"/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B237F" w:rsidRPr="006F5DB1">
        <w:trPr>
          <w:trHeight w:val="315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машины едут по дороге»</w:t>
            </w:r>
          </w:p>
        </w:tc>
      </w:tr>
      <w:tr w:rsidR="00DB237F" w:rsidRPr="006F5DB1">
        <w:trPr>
          <w:trHeight w:val="225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 два ряда дома стоят» (Конструирование)</w:t>
            </w:r>
          </w:p>
        </w:tc>
      </w:tr>
      <w:tr w:rsidR="00DB237F" w:rsidRPr="006F5DB1">
        <w:trPr>
          <w:trHeight w:val="255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«Автомобил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грузовой,</w:t>
            </w: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пассажирский</w:t>
            </w:r>
            <w:proofErr w:type="spellEnd"/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</w:t>
            </w: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альный)»</w:t>
            </w:r>
          </w:p>
        </w:tc>
      </w:tr>
      <w:tr w:rsidR="00DB237F" w:rsidRPr="006F5DB1">
        <w:trPr>
          <w:trHeight w:val="405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«Чтение стихов и отгадывание загадок по теме ПДД»</w:t>
            </w:r>
          </w:p>
        </w:tc>
      </w:tr>
      <w:tr w:rsidR="00DB237F" w:rsidRPr="006F5DB1">
        <w:trPr>
          <w:trHeight w:val="165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«Берегись автомобиля</w:t>
            </w: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B237F" w:rsidRPr="006F5DB1">
        <w:trPr>
          <w:trHeight w:val="180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«Быть примерным пешеходом и пассажиром разрешается»</w:t>
            </w:r>
          </w:p>
        </w:tc>
      </w:tr>
      <w:tr w:rsidR="00DB237F" w:rsidRPr="006F5DB1">
        <w:trPr>
          <w:trHeight w:val="570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«Маленький шофер»</w:t>
            </w:r>
          </w:p>
        </w:tc>
      </w:tr>
      <w:tr w:rsidR="00DB237F" w:rsidRPr="006F5DB1">
        <w:trPr>
          <w:trHeight w:val="381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«Дорожная азбука»</w:t>
            </w:r>
          </w:p>
        </w:tc>
      </w:tr>
      <w:tr w:rsidR="00DB237F" w:rsidRPr="006F5DB1" w:rsidTr="004A3393">
        <w:trPr>
          <w:trHeight w:val="296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светофор?»</w:t>
            </w:r>
          </w:p>
        </w:tc>
      </w:tr>
      <w:tr w:rsidR="00DB237F" w:rsidRPr="006F5DB1">
        <w:trPr>
          <w:trHeight w:val="351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городи его транспорт»</w:t>
            </w:r>
          </w:p>
        </w:tc>
      </w:tr>
      <w:tr w:rsidR="00DB237F" w:rsidRPr="006F5DB1" w:rsidTr="004A3393">
        <w:trPr>
          <w:trHeight w:val="461"/>
        </w:trPr>
        <w:tc>
          <w:tcPr>
            <w:tcW w:w="1650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13" w:type="dxa"/>
            <w:vMerge w:val="restart"/>
          </w:tcPr>
          <w:p w:rsidR="00DB237F" w:rsidRPr="00E37127" w:rsidRDefault="00DB237F" w:rsidP="00796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«Сигналы  светофора»</w:t>
            </w:r>
          </w:p>
        </w:tc>
      </w:tr>
      <w:tr w:rsidR="00DB237F" w:rsidRPr="006F5DB1">
        <w:trPr>
          <w:trHeight w:val="450"/>
        </w:trPr>
        <w:tc>
          <w:tcPr>
            <w:tcW w:w="1650" w:type="dxa"/>
            <w:vMerge/>
          </w:tcPr>
          <w:p w:rsidR="00DB237F" w:rsidRPr="00E37127" w:rsidRDefault="00DB237F" w:rsidP="00796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DB237F" w:rsidRPr="00E37127" w:rsidRDefault="00DB237F" w:rsidP="00796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</w:tcPr>
          <w:p w:rsidR="00DB237F" w:rsidRPr="00E37127" w:rsidRDefault="00DB237F" w:rsidP="00796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71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движения»</w:t>
            </w:r>
          </w:p>
        </w:tc>
      </w:tr>
    </w:tbl>
    <w:p w:rsidR="00173750" w:rsidRDefault="00173750" w:rsidP="006820BE">
      <w:pP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B237F" w:rsidRDefault="004A3393" w:rsidP="006820BE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="003F48A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3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программы</w:t>
      </w:r>
    </w:p>
    <w:p w:rsidR="004A3393" w:rsidRDefault="00173750" w:rsidP="006820BE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</w:t>
      </w:r>
      <w:r w:rsidR="004A33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Сентябрь – 2 занятия</w:t>
      </w:r>
    </w:p>
    <w:p w:rsidR="005B25CA" w:rsidRPr="005B25CA" w:rsidRDefault="004A3393" w:rsidP="003F48A5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правилами дорожного движения и</w:t>
      </w:r>
      <w:r w:rsidR="003D7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значением</w:t>
      </w:r>
    </w:p>
    <w:p w:rsidR="004A3393" w:rsidRPr="005B25CA" w:rsidRDefault="005B25CA" w:rsidP="004A3393">
      <w:pPr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5CA">
        <w:rPr>
          <w:rFonts w:ascii="Times New Roman" w:hAnsi="Times New Roman" w:cs="Times New Roman"/>
          <w:sz w:val="28"/>
          <w:szCs w:val="28"/>
        </w:rPr>
        <w:t xml:space="preserve"> </w:t>
      </w:r>
      <w:r w:rsidR="003D78CE">
        <w:rPr>
          <w:rFonts w:ascii="Times New Roman" w:hAnsi="Times New Roman" w:cs="Times New Roman"/>
          <w:sz w:val="28"/>
          <w:szCs w:val="28"/>
        </w:rPr>
        <w:t>Формирование</w:t>
      </w:r>
      <w:r w:rsidRPr="006F5DB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D78CE">
        <w:rPr>
          <w:rFonts w:ascii="Times New Roman" w:hAnsi="Times New Roman" w:cs="Times New Roman"/>
          <w:sz w:val="28"/>
          <w:szCs w:val="28"/>
        </w:rPr>
        <w:t>й</w:t>
      </w:r>
      <w:r w:rsidRPr="006F5DB1">
        <w:rPr>
          <w:rFonts w:ascii="Times New Roman" w:hAnsi="Times New Roman" w:cs="Times New Roman"/>
          <w:sz w:val="28"/>
          <w:szCs w:val="28"/>
        </w:rPr>
        <w:t xml:space="preserve"> о наземном пешеходном переходе</w:t>
      </w:r>
      <w:r w:rsidR="00E811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DB1">
        <w:rPr>
          <w:rFonts w:ascii="Times New Roman" w:hAnsi="Times New Roman" w:cs="Times New Roman"/>
          <w:sz w:val="28"/>
          <w:szCs w:val="28"/>
        </w:rPr>
        <w:t xml:space="preserve"> (зебре).</w:t>
      </w:r>
    </w:p>
    <w:p w:rsidR="005B25CA" w:rsidRDefault="005B25CA" w:rsidP="005B25C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48A5">
        <w:rPr>
          <w:rFonts w:ascii="Times New Roman" w:hAnsi="Times New Roman" w:cs="Times New Roman"/>
          <w:b/>
          <w:sz w:val="28"/>
          <w:szCs w:val="28"/>
        </w:rPr>
        <w:t>Октябрь – 2 занятия</w:t>
      </w:r>
    </w:p>
    <w:p w:rsidR="003D78CE" w:rsidRDefault="0046010A" w:rsidP="003D7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3D78CE" w:rsidRPr="006F5DB1">
        <w:rPr>
          <w:rFonts w:ascii="Times New Roman" w:hAnsi="Times New Roman" w:cs="Times New Roman"/>
          <w:sz w:val="28"/>
          <w:szCs w:val="28"/>
        </w:rPr>
        <w:t xml:space="preserve"> с понятиями: улица, дорога;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D78CE" w:rsidRPr="006F5DB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78CE" w:rsidRPr="006F5DB1">
        <w:rPr>
          <w:rFonts w:ascii="Times New Roman" w:hAnsi="Times New Roman" w:cs="Times New Roman"/>
          <w:sz w:val="28"/>
          <w:szCs w:val="28"/>
        </w:rPr>
        <w:t xml:space="preserve"> о правилах поведения на улице.</w:t>
      </w:r>
    </w:p>
    <w:p w:rsidR="003D78CE" w:rsidRPr="003F48A5" w:rsidRDefault="0046010A" w:rsidP="003D78CE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Знакомтво</w:t>
      </w:r>
      <w:proofErr w:type="spellEnd"/>
      <w:r w:rsidR="003D7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светофором, закрепить знание и значение каждого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цвета светофора.</w:t>
      </w:r>
    </w:p>
    <w:p w:rsidR="005B25CA" w:rsidRDefault="005B25CA" w:rsidP="005B25CA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  <w:r w:rsid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занятия</w:t>
      </w:r>
    </w:p>
    <w:p w:rsidR="003D78CE" w:rsidRDefault="003D78CE" w:rsidP="003D78CE">
      <w:pPr>
        <w:ind w:left="720"/>
        <w:rPr>
          <w:rFonts w:ascii="Times New Roman" w:hAnsi="Times New Roman" w:cs="Times New Roman"/>
          <w:sz w:val="28"/>
          <w:szCs w:val="28"/>
        </w:rPr>
      </w:pPr>
      <w:r w:rsidRPr="003D78C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F5DB1">
        <w:rPr>
          <w:rFonts w:ascii="Times New Roman" w:hAnsi="Times New Roman" w:cs="Times New Roman"/>
          <w:sz w:val="28"/>
          <w:szCs w:val="28"/>
        </w:rPr>
        <w:t>Закрепл</w:t>
      </w:r>
      <w:r w:rsidR="0046010A">
        <w:rPr>
          <w:rFonts w:ascii="Times New Roman" w:hAnsi="Times New Roman" w:cs="Times New Roman"/>
          <w:sz w:val="28"/>
          <w:szCs w:val="28"/>
        </w:rPr>
        <w:t>ение</w:t>
      </w:r>
      <w:r w:rsidRPr="006F5DB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6010A">
        <w:rPr>
          <w:rFonts w:ascii="Times New Roman" w:hAnsi="Times New Roman" w:cs="Times New Roman"/>
          <w:sz w:val="28"/>
          <w:szCs w:val="28"/>
        </w:rPr>
        <w:t>й</w:t>
      </w:r>
      <w:r w:rsidRPr="006F5DB1">
        <w:rPr>
          <w:rFonts w:ascii="Times New Roman" w:hAnsi="Times New Roman" w:cs="Times New Roman"/>
          <w:sz w:val="28"/>
          <w:szCs w:val="28"/>
        </w:rPr>
        <w:t xml:space="preserve"> детей о правилах поведения на улице, о доро</w:t>
      </w:r>
      <w:r w:rsidRPr="006F5DB1">
        <w:rPr>
          <w:rFonts w:ascii="Times New Roman" w:hAnsi="Times New Roman" w:cs="Times New Roman"/>
          <w:sz w:val="28"/>
          <w:szCs w:val="28"/>
        </w:rPr>
        <w:t>ж</w:t>
      </w:r>
      <w:r w:rsidRPr="006F5DB1">
        <w:rPr>
          <w:rFonts w:ascii="Times New Roman" w:hAnsi="Times New Roman" w:cs="Times New Roman"/>
          <w:sz w:val="28"/>
          <w:szCs w:val="28"/>
        </w:rPr>
        <w:t>ных 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8CE" w:rsidRDefault="003D78CE" w:rsidP="003D78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D7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 дорожного движения.</w:t>
      </w:r>
    </w:p>
    <w:p w:rsidR="005B25CA" w:rsidRDefault="005B25CA" w:rsidP="005B25CA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Декабрь – 2 занятия</w:t>
      </w:r>
    </w:p>
    <w:p w:rsidR="003D78CE" w:rsidRDefault="0046010A" w:rsidP="003D78C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видов транспорта по назначению.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8CE" w:rsidRPr="003D78CE" w:rsidRDefault="003D78CE" w:rsidP="003D78CE">
      <w:pPr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коллективной работы, 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правилам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ведения на проезжей части</w:t>
      </w:r>
    </w:p>
    <w:p w:rsidR="005B25CA" w:rsidRDefault="003D78CE" w:rsidP="005B25CA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25CA"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Январь – 2 занятия</w:t>
      </w:r>
    </w:p>
    <w:p w:rsidR="003F48A5" w:rsidRDefault="0046010A" w:rsidP="003D78C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F48A5" w:rsidRPr="006F5DB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F48A5" w:rsidRPr="006F5DB1">
        <w:rPr>
          <w:rFonts w:ascii="Times New Roman" w:hAnsi="Times New Roman" w:cs="Times New Roman"/>
          <w:sz w:val="28"/>
          <w:szCs w:val="28"/>
        </w:rPr>
        <w:t xml:space="preserve"> о машинах специального назначения;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3F48A5" w:rsidRPr="006F5DB1">
        <w:rPr>
          <w:rFonts w:ascii="Times New Roman" w:hAnsi="Times New Roman" w:cs="Times New Roman"/>
          <w:sz w:val="28"/>
          <w:szCs w:val="28"/>
        </w:rPr>
        <w:t xml:space="preserve"> в ребенке грамотного пешехода.</w:t>
      </w:r>
    </w:p>
    <w:p w:rsidR="003F48A5" w:rsidRDefault="0046010A" w:rsidP="003F48A5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правилам поведения в общественном транспорте. З</w:t>
      </w:r>
      <w:r w:rsid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ПДД</w:t>
      </w:r>
    </w:p>
    <w:p w:rsidR="003F48A5" w:rsidRPr="003D78CE" w:rsidRDefault="003F48A5" w:rsidP="003F48A5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Февраль – 2 занятия</w:t>
      </w:r>
    </w:p>
    <w:p w:rsidR="003F48A5" w:rsidRDefault="003F48A5" w:rsidP="003F48A5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F48A5">
        <w:rPr>
          <w:rFonts w:ascii="Times New Roman" w:hAnsi="Times New Roman" w:cs="Times New Roman"/>
          <w:sz w:val="28"/>
          <w:szCs w:val="28"/>
        </w:rPr>
        <w:t xml:space="preserve"> </w:t>
      </w:r>
      <w:r w:rsidR="0046010A">
        <w:rPr>
          <w:rFonts w:ascii="Times New Roman" w:hAnsi="Times New Roman" w:cs="Times New Roman"/>
          <w:sz w:val="28"/>
          <w:szCs w:val="28"/>
        </w:rPr>
        <w:t>Знакомство с названиями</w:t>
      </w:r>
      <w:r w:rsidRPr="006F5DB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6010A">
        <w:rPr>
          <w:rFonts w:ascii="Times New Roman" w:hAnsi="Times New Roman" w:cs="Times New Roman"/>
          <w:sz w:val="28"/>
          <w:szCs w:val="28"/>
        </w:rPr>
        <w:t>ов</w:t>
      </w:r>
      <w:r w:rsidRPr="006F5DB1">
        <w:rPr>
          <w:rFonts w:ascii="Times New Roman" w:hAnsi="Times New Roman" w:cs="Times New Roman"/>
          <w:sz w:val="28"/>
          <w:szCs w:val="28"/>
        </w:rPr>
        <w:t xml:space="preserve"> дороги, </w:t>
      </w:r>
      <w:r w:rsidR="0046010A">
        <w:rPr>
          <w:rFonts w:ascii="Times New Roman" w:hAnsi="Times New Roman" w:cs="Times New Roman"/>
          <w:sz w:val="28"/>
          <w:szCs w:val="28"/>
        </w:rPr>
        <w:t>знакомство</w:t>
      </w:r>
      <w:r w:rsidRPr="006F5DB1">
        <w:rPr>
          <w:rFonts w:ascii="Times New Roman" w:hAnsi="Times New Roman" w:cs="Times New Roman"/>
          <w:sz w:val="28"/>
          <w:szCs w:val="28"/>
        </w:rPr>
        <w:t xml:space="preserve"> с правилами движения по обочине дороги.</w:t>
      </w:r>
    </w:p>
    <w:p w:rsidR="003F48A5" w:rsidRDefault="003F48A5" w:rsidP="003F48A5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правилам поведения в пассажирском транспорте и на улицах города.</w:t>
      </w:r>
    </w:p>
    <w:p w:rsidR="0046010A" w:rsidRDefault="003D78CE" w:rsidP="003F48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3F48A5"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Март – 2 занятия</w:t>
      </w:r>
    </w:p>
    <w:p w:rsidR="00E8112F" w:rsidRDefault="0046010A" w:rsidP="00E811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3F48A5" w:rsidRPr="006F5DB1">
        <w:rPr>
          <w:rFonts w:ascii="Times New Roman" w:hAnsi="Times New Roman" w:cs="Times New Roman"/>
          <w:sz w:val="28"/>
          <w:szCs w:val="28"/>
        </w:rPr>
        <w:t xml:space="preserve"> детей правилам поведения в разных опасных ситуациях </w:t>
      </w:r>
      <w:proofErr w:type="gramStart"/>
      <w:r w:rsidR="003F48A5" w:rsidRPr="006F5D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48A5" w:rsidRPr="006F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11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8A5" w:rsidRPr="0046010A" w:rsidRDefault="003F48A5" w:rsidP="00E8112F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DB1">
        <w:rPr>
          <w:rFonts w:ascii="Times New Roman" w:hAnsi="Times New Roman" w:cs="Times New Roman"/>
          <w:sz w:val="28"/>
          <w:szCs w:val="28"/>
        </w:rPr>
        <w:t>дороге.</w:t>
      </w:r>
    </w:p>
    <w:p w:rsidR="003F48A5" w:rsidRDefault="00E8112F" w:rsidP="003F4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7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8A5"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F48A5" w:rsidRP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с новыми дорожными знаками, их применение.</w:t>
      </w:r>
    </w:p>
    <w:p w:rsidR="003D78CE" w:rsidRDefault="003D78CE" w:rsidP="003F4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F48A5" w:rsidRPr="003D78CE" w:rsidRDefault="003F48A5" w:rsidP="003F48A5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Апрель – 2 занятия</w:t>
      </w:r>
    </w:p>
    <w:p w:rsidR="003F48A5" w:rsidRDefault="003F48A5" w:rsidP="003F48A5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F48A5">
        <w:rPr>
          <w:rFonts w:ascii="Times New Roman" w:hAnsi="Times New Roman" w:cs="Times New Roman"/>
          <w:sz w:val="28"/>
          <w:szCs w:val="28"/>
        </w:rPr>
        <w:t xml:space="preserve"> </w:t>
      </w:r>
      <w:r w:rsidRPr="006F5DB1">
        <w:rPr>
          <w:rFonts w:ascii="Times New Roman" w:hAnsi="Times New Roman" w:cs="Times New Roman"/>
          <w:sz w:val="28"/>
          <w:szCs w:val="28"/>
        </w:rPr>
        <w:t>Закреп</w:t>
      </w:r>
      <w:r w:rsidR="0046010A">
        <w:rPr>
          <w:rFonts w:ascii="Times New Roman" w:hAnsi="Times New Roman" w:cs="Times New Roman"/>
          <w:sz w:val="28"/>
          <w:szCs w:val="28"/>
        </w:rPr>
        <w:t xml:space="preserve">ление знаний о </w:t>
      </w:r>
      <w:r w:rsidRPr="006F5DB1">
        <w:rPr>
          <w:rFonts w:ascii="Times New Roman" w:hAnsi="Times New Roman" w:cs="Times New Roman"/>
          <w:sz w:val="28"/>
          <w:szCs w:val="28"/>
        </w:rPr>
        <w:t xml:space="preserve"> «светофор</w:t>
      </w:r>
      <w:r w:rsidR="0046010A">
        <w:rPr>
          <w:rFonts w:ascii="Times New Roman" w:hAnsi="Times New Roman" w:cs="Times New Roman"/>
          <w:sz w:val="28"/>
          <w:szCs w:val="28"/>
        </w:rPr>
        <w:t>е</w:t>
      </w:r>
      <w:r w:rsidRPr="006F5DB1">
        <w:rPr>
          <w:rFonts w:ascii="Times New Roman" w:hAnsi="Times New Roman" w:cs="Times New Roman"/>
          <w:sz w:val="28"/>
          <w:szCs w:val="28"/>
        </w:rPr>
        <w:t>»;</w:t>
      </w:r>
      <w:r w:rsidR="0046010A">
        <w:rPr>
          <w:rFonts w:ascii="Times New Roman" w:hAnsi="Times New Roman" w:cs="Times New Roman"/>
          <w:sz w:val="28"/>
          <w:szCs w:val="28"/>
        </w:rPr>
        <w:t xml:space="preserve"> его цветах</w:t>
      </w:r>
      <w:r w:rsidRPr="006F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A5" w:rsidRDefault="003F48A5" w:rsidP="003F48A5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с разнообразием транспорта.</w:t>
      </w:r>
    </w:p>
    <w:p w:rsidR="003F48A5" w:rsidRPr="003D78CE" w:rsidRDefault="003F48A5" w:rsidP="003F48A5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Май – 2 занятия</w:t>
      </w:r>
    </w:p>
    <w:p w:rsidR="003F48A5" w:rsidRDefault="003F48A5" w:rsidP="003F48A5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F48A5">
        <w:rPr>
          <w:rFonts w:ascii="Times New Roman" w:hAnsi="Times New Roman" w:cs="Times New Roman"/>
          <w:sz w:val="28"/>
          <w:szCs w:val="28"/>
        </w:rPr>
        <w:t xml:space="preserve"> </w:t>
      </w:r>
      <w:r w:rsidRPr="006F5DB1">
        <w:rPr>
          <w:rFonts w:ascii="Times New Roman" w:hAnsi="Times New Roman" w:cs="Times New Roman"/>
          <w:sz w:val="28"/>
          <w:szCs w:val="28"/>
        </w:rPr>
        <w:t>Закреп</w:t>
      </w:r>
      <w:r w:rsidR="00A85CA5">
        <w:rPr>
          <w:rFonts w:ascii="Times New Roman" w:hAnsi="Times New Roman" w:cs="Times New Roman"/>
          <w:sz w:val="28"/>
          <w:szCs w:val="28"/>
        </w:rPr>
        <w:t>ление</w:t>
      </w:r>
      <w:r w:rsidRPr="006F5DB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A85CA5">
        <w:rPr>
          <w:rFonts w:ascii="Times New Roman" w:hAnsi="Times New Roman" w:cs="Times New Roman"/>
          <w:sz w:val="28"/>
          <w:szCs w:val="28"/>
        </w:rPr>
        <w:t>й</w:t>
      </w:r>
      <w:r w:rsidRPr="006F5DB1">
        <w:rPr>
          <w:rFonts w:ascii="Times New Roman" w:hAnsi="Times New Roman" w:cs="Times New Roman"/>
          <w:sz w:val="28"/>
          <w:szCs w:val="28"/>
        </w:rPr>
        <w:t xml:space="preserve"> цветов светофора; правила перехода дороги</w:t>
      </w:r>
    </w:p>
    <w:p w:rsidR="003F48A5" w:rsidRDefault="003F48A5" w:rsidP="003F48A5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8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F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A85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A85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 дорожного движения, подня</w:t>
      </w:r>
      <w:r w:rsidR="00A85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эмоци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</w:t>
      </w:r>
      <w:r w:rsidR="00A85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настро</w:t>
      </w:r>
      <w:r w:rsidR="00A85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tbl>
      <w:tblPr>
        <w:tblpPr w:leftFromText="180" w:rightFromText="180" w:vertAnchor="text" w:tblpXSpec="right" w:tblpY="1"/>
        <w:tblOverlap w:val="never"/>
        <w:tblW w:w="236" w:type="dxa"/>
        <w:tblBorders>
          <w:top w:val="single" w:sz="4" w:space="0" w:color="auto"/>
        </w:tblBorders>
        <w:tblLayout w:type="fixed"/>
        <w:tblLook w:val="0000"/>
      </w:tblPr>
      <w:tblGrid>
        <w:gridCol w:w="236"/>
      </w:tblGrid>
      <w:tr w:rsidR="00DB237F" w:rsidRPr="006F5DB1" w:rsidTr="002D0EA7">
        <w:trPr>
          <w:trHeight w:val="100"/>
        </w:trPr>
        <w:tc>
          <w:tcPr>
            <w:tcW w:w="236" w:type="dxa"/>
          </w:tcPr>
          <w:p w:rsidR="00DB237F" w:rsidRDefault="00A85CA5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A5" w:rsidRDefault="003F48A5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A5" w:rsidRDefault="003F48A5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A5" w:rsidRDefault="003F48A5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A5" w:rsidRDefault="003F48A5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A5" w:rsidRDefault="003F48A5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72F7" w:rsidRDefault="005772F7" w:rsidP="002D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237F" w:rsidRDefault="00DB237F" w:rsidP="006820B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2154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21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1D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3C39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48A5" w:rsidRDefault="00A85CA5" w:rsidP="002D0EA7">
      <w:pPr>
        <w:numPr>
          <w:ilvl w:val="0"/>
          <w:numId w:val="10"/>
        </w:numPr>
        <w:spacing w:line="240" w:lineRule="auto"/>
        <w:jc w:val="both"/>
      </w:pP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 Н. Авдеева, О. Л. Князева, Р. Б. </w:t>
      </w:r>
      <w:proofErr w:type="spell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Стёркина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«Безопасность» (</w:t>
      </w:r>
      <w:proofErr w:type="spellStart"/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spell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методическое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пособие по основам безопасной жизнедеятельности детей старшего возраста) изд. «Детство- Пресс» Санкт- Петербург 2002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5CA5" w:rsidRPr="00A85CA5" w:rsidRDefault="00A85CA5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К.Ю. Белая, 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«Твоя безопасность: как вести себя дома и на улице» (для детей среднего и старшего дошкольного возраста) 2- е изд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М.: Просвещение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A85CA5" w:rsidRPr="00A85CA5" w:rsidRDefault="00A85CA5" w:rsidP="002D0EA7">
      <w:pPr>
        <w:numPr>
          <w:ilvl w:val="0"/>
          <w:numId w:val="10"/>
        </w:numPr>
        <w:spacing w:line="240" w:lineRule="auto"/>
        <w:jc w:val="both"/>
      </w:pP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 А. </w:t>
      </w:r>
      <w:proofErr w:type="spell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Вдовиченко</w:t>
      </w:r>
      <w:proofErr w:type="spell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«Ребёнок на улице»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-«Детство- Пресс»,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2008 г.</w:t>
      </w:r>
    </w:p>
    <w:p w:rsidR="00A85CA5" w:rsidRPr="00A85CA5" w:rsidRDefault="00A85CA5" w:rsidP="002D0EA7">
      <w:pPr>
        <w:numPr>
          <w:ilvl w:val="0"/>
          <w:numId w:val="10"/>
        </w:numPr>
        <w:spacing w:line="240" w:lineRule="auto"/>
        <w:jc w:val="both"/>
      </w:pP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В. Горская «Правил</w:t>
      </w:r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помощники» (учебно-наглядное пос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«Детство- Пресс»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2006 г.</w:t>
      </w:r>
    </w:p>
    <w:p w:rsidR="00A85CA5" w:rsidRPr="00A85CA5" w:rsidRDefault="00A85CA5" w:rsidP="002D0EA7">
      <w:pPr>
        <w:numPr>
          <w:ilvl w:val="0"/>
          <w:numId w:val="10"/>
        </w:numPr>
        <w:spacing w:line="240" w:lineRule="auto"/>
        <w:jc w:val="both"/>
      </w:pP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Т.И. Данилова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«Программа «Светофор» (Обучение детей дошкол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возраста ПДД)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.- 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–«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Детство- Пресс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3C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2009 г.</w:t>
      </w:r>
    </w:p>
    <w:p w:rsidR="002D0EA7" w:rsidRPr="002D0EA7" w:rsidRDefault="00DB237F" w:rsidP="002D0EA7">
      <w:pPr>
        <w:numPr>
          <w:ilvl w:val="0"/>
          <w:numId w:val="10"/>
        </w:numPr>
        <w:spacing w:line="240" w:lineRule="auto"/>
        <w:jc w:val="both"/>
      </w:pP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Р.Данкова</w:t>
      </w:r>
      <w:r w:rsid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"Про колёса, крылья, паруса: стихи, загадки"</w:t>
      </w:r>
      <w:r w:rsid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.- 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М.: 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«Оникс», 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2012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2D0EA7" w:rsidRPr="002D0EA7" w:rsidRDefault="00DB237F" w:rsidP="002D0EA7">
      <w:pPr>
        <w:numPr>
          <w:ilvl w:val="0"/>
          <w:numId w:val="10"/>
        </w:numPr>
        <w:spacing w:line="240" w:lineRule="auto"/>
        <w:jc w:val="both"/>
      </w:pP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Дружинин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идём через дорогу»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0EA7" w:rsidRPr="002D0EA7" w:rsidRDefault="00DB237F" w:rsidP="002D0EA7">
      <w:pPr>
        <w:numPr>
          <w:ilvl w:val="0"/>
          <w:numId w:val="10"/>
        </w:numPr>
        <w:spacing w:line="240" w:lineRule="auto"/>
        <w:jc w:val="both"/>
      </w:pP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А. Извекова, А. Ф. Медведева и др. «Правила дорожного движ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для детей дошкольного возраста»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ТЦ «Сфера»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г.</w:t>
      </w:r>
    </w:p>
    <w:p w:rsidR="002D0EA7" w:rsidRPr="002D0EA7" w:rsidRDefault="00DB237F" w:rsidP="002D0EA7">
      <w:pPr>
        <w:numPr>
          <w:ilvl w:val="0"/>
          <w:numId w:val="10"/>
        </w:numPr>
        <w:spacing w:line="240" w:lineRule="auto"/>
        <w:jc w:val="both"/>
      </w:pP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Н. Кирьянова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«Дорожная безопасность»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М.: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«Дом Третий Рим» 2005 г.</w:t>
      </w:r>
    </w:p>
    <w:p w:rsidR="002D0EA7" w:rsidRPr="002D0EA7" w:rsidRDefault="002D0EA7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 Нефедова "Транспорт. Какой он?"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0EA7" w:rsidRPr="002D0EA7" w:rsidRDefault="00DB237F" w:rsidP="002D0EA7">
      <w:pPr>
        <w:numPr>
          <w:ilvl w:val="0"/>
          <w:numId w:val="10"/>
        </w:numPr>
        <w:spacing w:line="240" w:lineRule="auto"/>
        <w:jc w:val="both"/>
      </w:pP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Л.Б. </w:t>
      </w:r>
      <w:proofErr w:type="spellStart"/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Поддубная</w:t>
      </w:r>
      <w:proofErr w:type="spellEnd"/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«Правила дорожного движения»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.- </w:t>
      </w: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Волгоград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1999 г.</w:t>
      </w:r>
    </w:p>
    <w:p w:rsidR="002D0EA7" w:rsidRPr="002D0EA7" w:rsidRDefault="002D0EA7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А. </w:t>
      </w:r>
      <w:proofErr w:type="spellStart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Скоролупова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«Правила и безопасность дорожного движ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г.</w:t>
      </w:r>
    </w:p>
    <w:p w:rsidR="002D0EA7" w:rsidRPr="002D0EA7" w:rsidRDefault="00DB237F" w:rsidP="002D0EA7">
      <w:pPr>
        <w:numPr>
          <w:ilvl w:val="0"/>
          <w:numId w:val="10"/>
        </w:numPr>
        <w:spacing w:line="240" w:lineRule="auto"/>
        <w:jc w:val="both"/>
      </w:pPr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Компьютерные развивающие игры для дошкольников «</w:t>
      </w:r>
      <w:proofErr w:type="spellStart"/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Дракоша</w:t>
      </w:r>
      <w:proofErr w:type="spellEnd"/>
      <w:r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ПДД», «ПДД для дошкольников»</w:t>
      </w:r>
      <w:r w:rsidR="002D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М., 2005 г.</w:t>
      </w:r>
    </w:p>
    <w:p w:rsidR="002D0EA7" w:rsidRPr="002D0EA7" w:rsidRDefault="002D0EA7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И.Ю.Бордачева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«Дорожные знаки»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«Мозаика-синтез»,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0EA7" w:rsidRPr="002D0EA7" w:rsidRDefault="002D0EA7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Г.П. </w:t>
      </w:r>
      <w:proofErr w:type="spellStart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"Большая книга правил поведения для воспитанных д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г.</w:t>
      </w:r>
    </w:p>
    <w:p w:rsidR="002D0EA7" w:rsidRPr="002D0EA7" w:rsidRDefault="002D0EA7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Майорова</w:t>
      </w:r>
      <w:proofErr w:type="spellEnd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Ф.С.  Изучаем дорожную азбуку.- «Издательство скрипторий 2003»,2008г.</w:t>
      </w:r>
    </w:p>
    <w:p w:rsidR="00DB237F" w:rsidRPr="00A85CA5" w:rsidRDefault="002D0EA7" w:rsidP="002D0EA7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Хромцова</w:t>
      </w:r>
      <w:proofErr w:type="spellEnd"/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Т.Г. «Воспитани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безопасного поведения дошкольников на улице»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237F" w:rsidRPr="00A8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М.: Центр педагогического образования,2007г.</w:t>
      </w:r>
    </w:p>
    <w:sectPr w:rsidR="00DB237F" w:rsidRPr="00A85CA5" w:rsidSect="00E959E8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0A" w:rsidRDefault="0046010A">
      <w:r>
        <w:separator/>
      </w:r>
    </w:p>
  </w:endnote>
  <w:endnote w:type="continuationSeparator" w:id="1">
    <w:p w:rsidR="0046010A" w:rsidRDefault="0046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0A" w:rsidRDefault="008E2AEE" w:rsidP="00FA0AF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010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112F">
      <w:rPr>
        <w:rStyle w:val="ab"/>
        <w:noProof/>
      </w:rPr>
      <w:t>15</w:t>
    </w:r>
    <w:r>
      <w:rPr>
        <w:rStyle w:val="ab"/>
      </w:rPr>
      <w:fldChar w:fldCharType="end"/>
    </w:r>
  </w:p>
  <w:p w:rsidR="0046010A" w:rsidRDefault="0046010A" w:rsidP="00E959E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0A" w:rsidRDefault="0046010A">
      <w:r>
        <w:separator/>
      </w:r>
    </w:p>
  </w:footnote>
  <w:footnote w:type="continuationSeparator" w:id="1">
    <w:p w:rsidR="0046010A" w:rsidRDefault="0046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117"/>
    <w:multiLevelType w:val="hybridMultilevel"/>
    <w:tmpl w:val="8D18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542E"/>
    <w:multiLevelType w:val="hybridMultilevel"/>
    <w:tmpl w:val="8894354A"/>
    <w:lvl w:ilvl="0" w:tplc="5A028C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F105A"/>
    <w:multiLevelType w:val="hybridMultilevel"/>
    <w:tmpl w:val="19788198"/>
    <w:lvl w:ilvl="0" w:tplc="2FC857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D27"/>
    <w:multiLevelType w:val="hybridMultilevel"/>
    <w:tmpl w:val="4ADADD7A"/>
    <w:lvl w:ilvl="0" w:tplc="F39C36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E4D2E"/>
    <w:multiLevelType w:val="hybridMultilevel"/>
    <w:tmpl w:val="684E19A2"/>
    <w:lvl w:ilvl="0" w:tplc="5B3EB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31EDD"/>
    <w:multiLevelType w:val="hybridMultilevel"/>
    <w:tmpl w:val="C0C617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30755"/>
    <w:multiLevelType w:val="hybridMultilevel"/>
    <w:tmpl w:val="4412F8A6"/>
    <w:lvl w:ilvl="0" w:tplc="12825C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44D7"/>
    <w:multiLevelType w:val="hybridMultilevel"/>
    <w:tmpl w:val="2EA25254"/>
    <w:lvl w:ilvl="0" w:tplc="F02ED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439B"/>
    <w:multiLevelType w:val="hybridMultilevel"/>
    <w:tmpl w:val="3300DD4E"/>
    <w:lvl w:ilvl="0" w:tplc="AD9CD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0030"/>
    <w:multiLevelType w:val="hybridMultilevel"/>
    <w:tmpl w:val="65D8B050"/>
    <w:lvl w:ilvl="0" w:tplc="8D9C0976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F4132F3"/>
    <w:multiLevelType w:val="hybridMultilevel"/>
    <w:tmpl w:val="99327A2C"/>
    <w:lvl w:ilvl="0" w:tplc="95D48B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11"/>
    <w:rsid w:val="000165F9"/>
    <w:rsid w:val="00017FD2"/>
    <w:rsid w:val="00021166"/>
    <w:rsid w:val="00094698"/>
    <w:rsid w:val="000E32E1"/>
    <w:rsid w:val="000F1270"/>
    <w:rsid w:val="00110F40"/>
    <w:rsid w:val="00157D38"/>
    <w:rsid w:val="00162076"/>
    <w:rsid w:val="00173750"/>
    <w:rsid w:val="00181CBA"/>
    <w:rsid w:val="001E4F26"/>
    <w:rsid w:val="001E789D"/>
    <w:rsid w:val="002325B6"/>
    <w:rsid w:val="002343CB"/>
    <w:rsid w:val="00281B18"/>
    <w:rsid w:val="002D0EA7"/>
    <w:rsid w:val="002F56FF"/>
    <w:rsid w:val="00302EFA"/>
    <w:rsid w:val="0034610B"/>
    <w:rsid w:val="00383C75"/>
    <w:rsid w:val="003C3911"/>
    <w:rsid w:val="003D78CE"/>
    <w:rsid w:val="003E59EB"/>
    <w:rsid w:val="003F1207"/>
    <w:rsid w:val="003F3C26"/>
    <w:rsid w:val="003F48A5"/>
    <w:rsid w:val="004257B9"/>
    <w:rsid w:val="00432EA3"/>
    <w:rsid w:val="0046010A"/>
    <w:rsid w:val="004A3393"/>
    <w:rsid w:val="004B1D18"/>
    <w:rsid w:val="004D2621"/>
    <w:rsid w:val="004D3FD2"/>
    <w:rsid w:val="004F3F19"/>
    <w:rsid w:val="004F4DFC"/>
    <w:rsid w:val="0051358A"/>
    <w:rsid w:val="005772F7"/>
    <w:rsid w:val="00581C21"/>
    <w:rsid w:val="00586AB4"/>
    <w:rsid w:val="005B02A9"/>
    <w:rsid w:val="005B1840"/>
    <w:rsid w:val="005B25CA"/>
    <w:rsid w:val="005C4CEB"/>
    <w:rsid w:val="005E4029"/>
    <w:rsid w:val="005E7380"/>
    <w:rsid w:val="005F614C"/>
    <w:rsid w:val="00601E64"/>
    <w:rsid w:val="0060603F"/>
    <w:rsid w:val="00606E00"/>
    <w:rsid w:val="00614A3E"/>
    <w:rsid w:val="00631C90"/>
    <w:rsid w:val="006820BE"/>
    <w:rsid w:val="0068781E"/>
    <w:rsid w:val="006A63B8"/>
    <w:rsid w:val="006B2C8D"/>
    <w:rsid w:val="006C5BA4"/>
    <w:rsid w:val="006E08D7"/>
    <w:rsid w:val="006E2333"/>
    <w:rsid w:val="006F5DB1"/>
    <w:rsid w:val="006F7E9C"/>
    <w:rsid w:val="007105A2"/>
    <w:rsid w:val="00726A60"/>
    <w:rsid w:val="007361D0"/>
    <w:rsid w:val="00796475"/>
    <w:rsid w:val="007F0BD9"/>
    <w:rsid w:val="0084309C"/>
    <w:rsid w:val="008813AF"/>
    <w:rsid w:val="008A3137"/>
    <w:rsid w:val="008A6245"/>
    <w:rsid w:val="008C4840"/>
    <w:rsid w:val="008E2AEE"/>
    <w:rsid w:val="008E52A6"/>
    <w:rsid w:val="0095777B"/>
    <w:rsid w:val="009D12B2"/>
    <w:rsid w:val="009E2095"/>
    <w:rsid w:val="009F663C"/>
    <w:rsid w:val="00A2161E"/>
    <w:rsid w:val="00A83B9E"/>
    <w:rsid w:val="00A84420"/>
    <w:rsid w:val="00A85CA5"/>
    <w:rsid w:val="00A973D0"/>
    <w:rsid w:val="00AE2CAE"/>
    <w:rsid w:val="00AE608B"/>
    <w:rsid w:val="00AF3172"/>
    <w:rsid w:val="00B02EB0"/>
    <w:rsid w:val="00B526CF"/>
    <w:rsid w:val="00B52932"/>
    <w:rsid w:val="00BC11C1"/>
    <w:rsid w:val="00C05D5B"/>
    <w:rsid w:val="00C07813"/>
    <w:rsid w:val="00C315F1"/>
    <w:rsid w:val="00C62220"/>
    <w:rsid w:val="00CC044F"/>
    <w:rsid w:val="00CC5AD3"/>
    <w:rsid w:val="00D74FD3"/>
    <w:rsid w:val="00DB06E4"/>
    <w:rsid w:val="00DB237F"/>
    <w:rsid w:val="00DD7577"/>
    <w:rsid w:val="00DE2B3C"/>
    <w:rsid w:val="00DE6F7D"/>
    <w:rsid w:val="00E21CB7"/>
    <w:rsid w:val="00E37127"/>
    <w:rsid w:val="00E634E1"/>
    <w:rsid w:val="00E8112F"/>
    <w:rsid w:val="00E959E8"/>
    <w:rsid w:val="00ED70BA"/>
    <w:rsid w:val="00EF71C1"/>
    <w:rsid w:val="00F002DA"/>
    <w:rsid w:val="00F21545"/>
    <w:rsid w:val="00F86767"/>
    <w:rsid w:val="00FA0AFA"/>
    <w:rsid w:val="00FA109E"/>
    <w:rsid w:val="00FD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3911"/>
    <w:rPr>
      <w:b/>
      <w:bCs/>
    </w:rPr>
  </w:style>
  <w:style w:type="character" w:customStyle="1" w:styleId="apple-converted-space">
    <w:name w:val="apple-converted-space"/>
    <w:basedOn w:val="a0"/>
    <w:uiPriority w:val="99"/>
    <w:rsid w:val="003C3911"/>
  </w:style>
  <w:style w:type="paragraph" w:styleId="a4">
    <w:name w:val="Balloon Text"/>
    <w:basedOn w:val="a"/>
    <w:link w:val="a5"/>
    <w:uiPriority w:val="99"/>
    <w:semiHidden/>
    <w:rsid w:val="003C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39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C5BA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813AF"/>
    <w:pPr>
      <w:ind w:left="720"/>
    </w:pPr>
  </w:style>
  <w:style w:type="table" w:styleId="a8">
    <w:name w:val="Table Grid"/>
    <w:basedOn w:val="a1"/>
    <w:uiPriority w:val="99"/>
    <w:rsid w:val="00E634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5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1064"/>
    <w:rPr>
      <w:rFonts w:cs="Calibri"/>
      <w:lang w:eastAsia="en-US"/>
    </w:rPr>
  </w:style>
  <w:style w:type="character" w:styleId="ab">
    <w:name w:val="page number"/>
    <w:basedOn w:val="a0"/>
    <w:uiPriority w:val="99"/>
    <w:rsid w:val="00E9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15</Pages>
  <Words>2999</Words>
  <Characters>21005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2016-11-28T06:55:00Z</cp:lastPrinted>
  <dcterms:created xsi:type="dcterms:W3CDTF">2016-11-09T09:06:00Z</dcterms:created>
  <dcterms:modified xsi:type="dcterms:W3CDTF">2016-12-06T09:09:00Z</dcterms:modified>
</cp:coreProperties>
</file>