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5A" w:rsidRPr="00490F53" w:rsidRDefault="0034535A" w:rsidP="00490F53">
      <w:pPr>
        <w:jc w:val="right"/>
        <w:rPr>
          <w:rFonts w:ascii="Times New Roman" w:hAnsi="Times New Roman" w:cs="Times New Roman"/>
          <w:b/>
          <w:bCs/>
          <w:i/>
          <w:iCs/>
          <w:sz w:val="28"/>
          <w:szCs w:val="28"/>
        </w:rPr>
      </w:pPr>
      <w:r w:rsidRPr="00490F53">
        <w:rPr>
          <w:rFonts w:ascii="Times New Roman" w:hAnsi="Times New Roman" w:cs="Times New Roman"/>
          <w:b/>
          <w:bCs/>
          <w:i/>
          <w:iCs/>
          <w:sz w:val="28"/>
          <w:szCs w:val="28"/>
        </w:rPr>
        <w:t>Приложение</w:t>
      </w:r>
      <w:r>
        <w:rPr>
          <w:rFonts w:ascii="Times New Roman" w:hAnsi="Times New Roman" w:cs="Times New Roman"/>
          <w:b/>
          <w:bCs/>
          <w:i/>
          <w:iCs/>
          <w:sz w:val="28"/>
          <w:szCs w:val="28"/>
        </w:rPr>
        <w:t xml:space="preserve"> 1</w:t>
      </w:r>
      <w:r w:rsidRPr="00490F53">
        <w:rPr>
          <w:rFonts w:ascii="Times New Roman" w:hAnsi="Times New Roman" w:cs="Times New Roman"/>
          <w:b/>
          <w:bCs/>
          <w:i/>
          <w:iCs/>
          <w:sz w:val="28"/>
          <w:szCs w:val="28"/>
        </w:rPr>
        <w:t xml:space="preserve">                 </w:t>
      </w:r>
    </w:p>
    <w:p w:rsidR="0034535A" w:rsidRPr="00490F53" w:rsidRDefault="0034535A" w:rsidP="00490F53">
      <w:pPr>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педагогов и родителей</w:t>
      </w:r>
    </w:p>
    <w:p w:rsidR="0034535A" w:rsidRPr="00490F53" w:rsidRDefault="0034535A" w:rsidP="00490F53">
      <w:pPr>
        <w:jc w:val="center"/>
        <w:rPr>
          <w:rFonts w:ascii="Times New Roman" w:hAnsi="Times New Roman" w:cs="Times New Roman"/>
          <w:b/>
          <w:bCs/>
          <w:sz w:val="36"/>
          <w:szCs w:val="36"/>
        </w:rPr>
      </w:pPr>
      <w:r>
        <w:rPr>
          <w:rFonts w:ascii="Times New Roman" w:hAnsi="Times New Roman" w:cs="Times New Roman"/>
          <w:b/>
          <w:bCs/>
          <w:sz w:val="36"/>
          <w:szCs w:val="36"/>
        </w:rPr>
        <w:t>«</w:t>
      </w:r>
      <w:r w:rsidRPr="00490F53">
        <w:rPr>
          <w:rFonts w:ascii="Times New Roman" w:hAnsi="Times New Roman" w:cs="Times New Roman"/>
          <w:b/>
          <w:bCs/>
          <w:sz w:val="36"/>
          <w:szCs w:val="36"/>
        </w:rPr>
        <w:t>Воображение и психологическая инерция</w:t>
      </w:r>
      <w:r>
        <w:rPr>
          <w:rFonts w:ascii="Times New Roman" w:hAnsi="Times New Roman" w:cs="Times New Roman"/>
          <w:b/>
          <w:bCs/>
          <w:sz w:val="36"/>
          <w:szCs w:val="36"/>
        </w:rPr>
        <w:t>»</w:t>
      </w:r>
    </w:p>
    <w:p w:rsidR="0034535A" w:rsidRPr="004C1B84" w:rsidRDefault="0034535A" w:rsidP="00490F53">
      <w:pPr>
        <w:spacing w:line="240" w:lineRule="auto"/>
        <w:ind w:right="-5" w:firstLine="709"/>
        <w:jc w:val="both"/>
        <w:rPr>
          <w:rFonts w:ascii="Times New Roman" w:hAnsi="Times New Roman" w:cs="Times New Roman"/>
          <w:color w:val="000000"/>
          <w:sz w:val="28"/>
          <w:szCs w:val="28"/>
          <w:shd w:val="clear" w:color="auto" w:fill="FFFFFF"/>
        </w:rPr>
      </w:pPr>
      <w:r w:rsidRPr="004C1B84">
        <w:rPr>
          <w:rFonts w:ascii="Times New Roman" w:hAnsi="Times New Roman" w:cs="Times New Roman"/>
          <w:sz w:val="28"/>
          <w:szCs w:val="28"/>
        </w:rPr>
        <w:t xml:space="preserve">Природа наделила каждого человека способностью к воображению. В зависимости от жизненного опыта, особенностей психики, степени одарённости, наличия навыков жизнедеятельности у разных людей воображение </w:t>
      </w:r>
      <w:r>
        <w:rPr>
          <w:rFonts w:ascii="Times New Roman" w:hAnsi="Times New Roman" w:cs="Times New Roman"/>
          <w:sz w:val="28"/>
          <w:szCs w:val="28"/>
        </w:rPr>
        <w:t>проявляется по-разному</w:t>
      </w:r>
      <w:r w:rsidRPr="004C1B84">
        <w:rPr>
          <w:rFonts w:ascii="Times New Roman" w:hAnsi="Times New Roman" w:cs="Times New Roman"/>
          <w:sz w:val="28"/>
          <w:szCs w:val="28"/>
        </w:rPr>
        <w:t xml:space="preserve">. Представить образ на основе его описания, создать словесный или изобразительный портрет объекта, который встречался в опыте, способен практический каждый мыслящий человек. Эта разновидность </w:t>
      </w:r>
      <w:r w:rsidRPr="004C1B84">
        <w:rPr>
          <w:rFonts w:ascii="Times New Roman" w:hAnsi="Times New Roman" w:cs="Times New Roman"/>
          <w:color w:val="000000"/>
          <w:sz w:val="28"/>
          <w:szCs w:val="28"/>
          <w:shd w:val="clear" w:color="auto" w:fill="FFFFFF"/>
        </w:rPr>
        <w:t xml:space="preserve"> воображения (назовём её репродуктивной формой) появляется уже к трём годам, когда ребёнок легко понимает речь взрослого без наглядной опоры, может рассказать о событиях, имевших место в его жизни, спустя некоторое время. Способность к творческому воображению, в основе которого лежит создание новых образов, появляется несколько позднее, в среднем и старшим дошкольном возрасте. </w:t>
      </w:r>
    </w:p>
    <w:p w:rsidR="0034535A" w:rsidRPr="004C1B84" w:rsidRDefault="0034535A" w:rsidP="00490F53">
      <w:pPr>
        <w:spacing w:line="240" w:lineRule="auto"/>
        <w:ind w:right="-5" w:firstLine="709"/>
        <w:jc w:val="both"/>
        <w:rPr>
          <w:rFonts w:ascii="Times New Roman" w:hAnsi="Times New Roman" w:cs="Times New Roman"/>
          <w:color w:val="000000"/>
          <w:sz w:val="28"/>
          <w:szCs w:val="28"/>
          <w:shd w:val="clear" w:color="auto" w:fill="FFFFFF"/>
        </w:rPr>
      </w:pPr>
      <w:r w:rsidRPr="004C1B84">
        <w:rPr>
          <w:rFonts w:ascii="Times New Roman" w:hAnsi="Times New Roman" w:cs="Times New Roman"/>
          <w:color w:val="000000"/>
          <w:sz w:val="28"/>
          <w:szCs w:val="28"/>
          <w:shd w:val="clear" w:color="auto" w:fill="FFFFFF"/>
        </w:rPr>
        <w:t>Воображение, как форма психического отражения, самым непосредственным образом влияет на процесс познания окружающего мира. Действительно, когда личность получает львиную долю информации через органы восприятия (зрение, слух, тактильные, обонятельный вкусовые ощущения), а при помощи речи и некоторых других знаковых систем усваивает сведения в более обобщенный и опосредованной форме, воображение позволяет расширить и углубить процесс познания. Во-первых, при помощи воображения возможен мыслительный переход за пределы чувственного воспринимаемого. Во-вторых, существует возможность «оживить» воспроизвести то, что было ранее. Это крайне необходимо при р</w:t>
      </w:r>
      <w:r>
        <w:rPr>
          <w:rFonts w:ascii="Times New Roman" w:hAnsi="Times New Roman" w:cs="Times New Roman"/>
          <w:color w:val="000000"/>
          <w:sz w:val="28"/>
          <w:szCs w:val="28"/>
          <w:shd w:val="clear" w:color="auto" w:fill="FFFFFF"/>
        </w:rPr>
        <w:t xml:space="preserve">ешении </w:t>
      </w:r>
      <w:r w:rsidRPr="004C1B84">
        <w:rPr>
          <w:rFonts w:ascii="Times New Roman" w:hAnsi="Times New Roman" w:cs="Times New Roman"/>
          <w:color w:val="000000"/>
          <w:sz w:val="28"/>
          <w:szCs w:val="28"/>
          <w:shd w:val="clear" w:color="auto" w:fill="FFFFFF"/>
        </w:rPr>
        <w:t xml:space="preserve"> ряда задач. В-третьих, воображение способствует предвосхищению будущего. </w:t>
      </w:r>
    </w:p>
    <w:p w:rsidR="0034535A" w:rsidRPr="004C1B84" w:rsidRDefault="0034535A" w:rsidP="00490F53">
      <w:pPr>
        <w:spacing w:line="240" w:lineRule="auto"/>
        <w:ind w:right="-5" w:firstLine="709"/>
        <w:jc w:val="both"/>
        <w:rPr>
          <w:rFonts w:ascii="Times New Roman" w:hAnsi="Times New Roman" w:cs="Times New Roman"/>
          <w:color w:val="000000"/>
          <w:sz w:val="28"/>
          <w:szCs w:val="28"/>
          <w:shd w:val="clear" w:color="auto" w:fill="FFFFFF"/>
        </w:rPr>
      </w:pPr>
      <w:r w:rsidRPr="004C1B84">
        <w:rPr>
          <w:rFonts w:ascii="Times New Roman" w:hAnsi="Times New Roman" w:cs="Times New Roman"/>
          <w:color w:val="000000"/>
          <w:sz w:val="28"/>
          <w:szCs w:val="28"/>
          <w:shd w:val="clear" w:color="auto" w:fill="FFFFFF"/>
        </w:rPr>
        <w:t>Воображение самым непосредственным образом связано с мышлением. Решая практическую или умственную задачу, человек выполняет цепочку определённых мыслительных операций, используя при этом уже имеющуюся информацию. Но если сведений недостаточно, на помощь приходит воображение. На основе аналогий, новых случайных связей, ассоциаций этот пробел восполняется.</w:t>
      </w:r>
    </w:p>
    <w:p w:rsidR="0034535A" w:rsidRPr="004C1B84" w:rsidRDefault="0034535A" w:rsidP="00490F53">
      <w:pPr>
        <w:spacing w:line="240" w:lineRule="auto"/>
        <w:ind w:right="-5" w:firstLine="709"/>
        <w:jc w:val="both"/>
        <w:rPr>
          <w:rFonts w:ascii="Times New Roman" w:hAnsi="Times New Roman" w:cs="Times New Roman"/>
          <w:color w:val="000000"/>
          <w:sz w:val="28"/>
          <w:szCs w:val="28"/>
          <w:shd w:val="clear" w:color="auto" w:fill="FFFFFF"/>
        </w:rPr>
      </w:pPr>
      <w:r w:rsidRPr="004C1B84">
        <w:rPr>
          <w:rFonts w:ascii="Times New Roman" w:hAnsi="Times New Roman" w:cs="Times New Roman"/>
          <w:color w:val="000000"/>
          <w:sz w:val="28"/>
          <w:szCs w:val="28"/>
          <w:shd w:val="clear" w:color="auto" w:fill="FFFFFF"/>
        </w:rPr>
        <w:t xml:space="preserve"> Казалось бы, чем больше базовой в информации, тем должно быть богаче воображение. Почему же в детстве воображение носит ярко выраженный творческий характер (недаром дошкольников часто называют фантазерами), а в процессе взросления все более и более доминируют признаки репродуктивности?</w:t>
      </w:r>
    </w:p>
    <w:p w:rsidR="0034535A" w:rsidRPr="004C1B84"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4C1B84">
        <w:rPr>
          <w:rFonts w:ascii="Times New Roman" w:hAnsi="Times New Roman" w:cs="Times New Roman"/>
          <w:color w:val="000000"/>
          <w:sz w:val="28"/>
          <w:szCs w:val="28"/>
          <w:shd w:val="clear" w:color="auto" w:fill="FFFFFF"/>
        </w:rPr>
        <w:t xml:space="preserve">Одно из возможных причин является привычка мыслить по устоявшимся канонам, на основе уже опробованного опыта. Чем старше человек, тем богаче опыт, следовательно, и сформированных стереотипов у него больше. Действительно, в результате многократного повторения бытовой или учебной ситуации вырабатывается условный рефлекс поведения, в котором задача выступает как раздражитель. Приведём несколько примеров. Малыш, сменивший валенки на демисезонные сапожки, забывает расстегнуть молнию при разувании. </w:t>
      </w:r>
      <w:r w:rsidRPr="004C1B84">
        <w:rPr>
          <w:rFonts w:ascii="Times New Roman" w:hAnsi="Times New Roman" w:cs="Times New Roman"/>
          <w:color w:val="000000"/>
          <w:sz w:val="28"/>
          <w:szCs w:val="28"/>
          <w:lang w:eastAsia="ru-RU"/>
        </w:rPr>
        <w:t>Учитель словесности, которому предложили познакомиться с первыми поэтическими пробами школьника, в первую очередь начинает исправлять грамматические ошибки и нарушения орфографического режима.</w:t>
      </w:r>
    </w:p>
    <w:p w:rsidR="0034535A" w:rsidRPr="004D5B32"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4C1B84">
        <w:rPr>
          <w:rFonts w:ascii="Times New Roman" w:hAnsi="Times New Roman" w:cs="Times New Roman"/>
          <w:color w:val="000000"/>
          <w:sz w:val="28"/>
          <w:szCs w:val="28"/>
          <w:lang w:eastAsia="ru-RU"/>
        </w:rPr>
        <w:t>Всё это</w:t>
      </w:r>
      <w:r>
        <w:rPr>
          <w:rFonts w:ascii="Times New Roman" w:hAnsi="Times New Roman" w:cs="Times New Roman"/>
          <w:color w:val="000000"/>
          <w:sz w:val="28"/>
          <w:szCs w:val="28"/>
          <w:lang w:eastAsia="ru-RU"/>
        </w:rPr>
        <w:t xml:space="preserve"> </w:t>
      </w:r>
      <w:r w:rsidRPr="004C1B84">
        <w:rPr>
          <w:rFonts w:ascii="Times New Roman" w:hAnsi="Times New Roman" w:cs="Times New Roman"/>
          <w:color w:val="000000"/>
          <w:sz w:val="28"/>
          <w:szCs w:val="28"/>
          <w:lang w:eastAsia="ru-RU"/>
        </w:rPr>
        <w:t>– проявление так называемо</w:t>
      </w:r>
      <w:r w:rsidRPr="004D5B32">
        <w:rPr>
          <w:rFonts w:ascii="Times New Roman" w:hAnsi="Times New Roman" w:cs="Times New Roman"/>
          <w:color w:val="000000"/>
          <w:sz w:val="28"/>
          <w:szCs w:val="28"/>
          <w:lang w:eastAsia="ru-RU"/>
        </w:rPr>
        <w:t>й психологической инерции</w:t>
      </w:r>
      <w:r w:rsidRPr="004C1B84">
        <w:rPr>
          <w:rFonts w:ascii="Times New Roman" w:hAnsi="Times New Roman" w:cs="Times New Roman"/>
          <w:color w:val="000000"/>
          <w:sz w:val="28"/>
          <w:szCs w:val="28"/>
          <w:lang w:eastAsia="ru-RU"/>
        </w:rPr>
        <w:t xml:space="preserve"> в</w:t>
      </w:r>
      <w:r w:rsidRPr="004D5B32">
        <w:rPr>
          <w:rFonts w:ascii="Times New Roman" w:hAnsi="Times New Roman" w:cs="Times New Roman"/>
          <w:color w:val="000000"/>
          <w:sz w:val="28"/>
          <w:szCs w:val="28"/>
          <w:lang w:eastAsia="ru-RU"/>
        </w:rPr>
        <w:t xml:space="preserve"> повседневной жизни. До тех пор, пока деятельность человека ограничивается набором воспроизв</w:t>
      </w:r>
      <w:r w:rsidRPr="004C1B84">
        <w:rPr>
          <w:rFonts w:ascii="Times New Roman" w:hAnsi="Times New Roman" w:cs="Times New Roman"/>
          <w:color w:val="000000"/>
          <w:sz w:val="28"/>
          <w:szCs w:val="28"/>
          <w:lang w:eastAsia="ru-RU"/>
        </w:rPr>
        <w:t>одящих действий, психологическая инерция</w:t>
      </w:r>
      <w:r w:rsidRPr="004D5B32">
        <w:rPr>
          <w:rFonts w:ascii="Times New Roman" w:hAnsi="Times New Roman" w:cs="Times New Roman"/>
          <w:color w:val="000000"/>
          <w:sz w:val="28"/>
          <w:szCs w:val="28"/>
          <w:lang w:eastAsia="ru-RU"/>
        </w:rPr>
        <w:t xml:space="preserve"> выступает как благо, избавляя нас от необходимости решать проблемы там, где их уже нет</w:t>
      </w:r>
      <w:r w:rsidRPr="004C1B84">
        <w:rPr>
          <w:rFonts w:ascii="Times New Roman" w:hAnsi="Times New Roman" w:cs="Times New Roman"/>
          <w:color w:val="000000"/>
          <w:sz w:val="28"/>
          <w:szCs w:val="28"/>
          <w:lang w:eastAsia="ru-RU"/>
        </w:rPr>
        <w:t>. Н</w:t>
      </w:r>
      <w:r w:rsidRPr="004D5B32">
        <w:rPr>
          <w:rFonts w:ascii="Times New Roman" w:hAnsi="Times New Roman" w:cs="Times New Roman"/>
          <w:color w:val="000000"/>
          <w:sz w:val="28"/>
          <w:szCs w:val="28"/>
          <w:lang w:eastAsia="ru-RU"/>
        </w:rPr>
        <w:t>а этом основан процесс формирования системы культурно</w:t>
      </w:r>
      <w:r w:rsidRPr="004C1B84">
        <w:rPr>
          <w:rFonts w:ascii="Times New Roman" w:hAnsi="Times New Roman" w:cs="Times New Roman"/>
          <w:color w:val="000000"/>
          <w:sz w:val="28"/>
          <w:szCs w:val="28"/>
          <w:lang w:eastAsia="ru-RU"/>
        </w:rPr>
        <w:t>-</w:t>
      </w:r>
      <w:r w:rsidRPr="004D5B32">
        <w:rPr>
          <w:rFonts w:ascii="Times New Roman" w:hAnsi="Times New Roman" w:cs="Times New Roman"/>
          <w:color w:val="000000"/>
          <w:sz w:val="28"/>
          <w:szCs w:val="28"/>
          <w:lang w:eastAsia="ru-RU"/>
        </w:rPr>
        <w:t>гигиенических навыков, действий по определённым правилам</w:t>
      </w:r>
      <w:r w:rsidRPr="004C1B84">
        <w:rPr>
          <w:rFonts w:ascii="Times New Roman" w:hAnsi="Times New Roman" w:cs="Times New Roman"/>
          <w:color w:val="000000"/>
          <w:sz w:val="28"/>
          <w:szCs w:val="28"/>
          <w:lang w:eastAsia="ru-RU"/>
        </w:rPr>
        <w:t xml:space="preserve"> и формулам. Но если условия или окружение</w:t>
      </w:r>
      <w:r w:rsidRPr="004D5B32">
        <w:rPr>
          <w:rFonts w:ascii="Times New Roman" w:hAnsi="Times New Roman" w:cs="Times New Roman"/>
          <w:color w:val="000000"/>
          <w:sz w:val="28"/>
          <w:szCs w:val="28"/>
          <w:lang w:eastAsia="ru-RU"/>
        </w:rPr>
        <w:t xml:space="preserve"> изменяется, психологическая инерция станет мешать человек</w:t>
      </w:r>
      <w:r w:rsidRPr="004C1B84">
        <w:rPr>
          <w:rFonts w:ascii="Times New Roman" w:hAnsi="Times New Roman" w:cs="Times New Roman"/>
          <w:color w:val="000000"/>
          <w:sz w:val="28"/>
          <w:szCs w:val="28"/>
          <w:lang w:eastAsia="ru-RU"/>
        </w:rPr>
        <w:t>у. Ведь все в мире взаимосвязано</w:t>
      </w:r>
      <w:r w:rsidRPr="004D5B32">
        <w:rPr>
          <w:rFonts w:ascii="Times New Roman" w:hAnsi="Times New Roman" w:cs="Times New Roman"/>
          <w:color w:val="000000"/>
          <w:sz w:val="28"/>
          <w:szCs w:val="28"/>
          <w:lang w:eastAsia="ru-RU"/>
        </w:rPr>
        <w:t xml:space="preserve">, и появление новых условий </w:t>
      </w:r>
      <w:r w:rsidRPr="004C1B84">
        <w:rPr>
          <w:rFonts w:ascii="Times New Roman" w:hAnsi="Times New Roman" w:cs="Times New Roman"/>
          <w:color w:val="000000"/>
          <w:sz w:val="28"/>
          <w:szCs w:val="28"/>
          <w:lang w:eastAsia="ru-RU"/>
        </w:rPr>
        <w:t>или проблем обязательно потребую</w:t>
      </w:r>
      <w:r w:rsidRPr="004D5B32">
        <w:rPr>
          <w:rFonts w:ascii="Times New Roman" w:hAnsi="Times New Roman" w:cs="Times New Roman"/>
          <w:color w:val="000000"/>
          <w:sz w:val="28"/>
          <w:szCs w:val="28"/>
          <w:lang w:eastAsia="ru-RU"/>
        </w:rPr>
        <w:t>т иных способов действий, т</w:t>
      </w:r>
      <w:r w:rsidRPr="004C1B84">
        <w:rPr>
          <w:rFonts w:ascii="Times New Roman" w:hAnsi="Times New Roman" w:cs="Times New Roman"/>
          <w:color w:val="000000"/>
          <w:sz w:val="28"/>
          <w:szCs w:val="28"/>
          <w:lang w:eastAsia="ru-RU"/>
        </w:rPr>
        <w:t>огда как психологическая инерци</w:t>
      </w:r>
      <w:r>
        <w:rPr>
          <w:rFonts w:ascii="Times New Roman" w:hAnsi="Times New Roman" w:cs="Times New Roman"/>
          <w:color w:val="000000"/>
          <w:sz w:val="28"/>
          <w:szCs w:val="28"/>
          <w:lang w:eastAsia="ru-RU"/>
        </w:rPr>
        <w:t>я заставляет нас действовать по-</w:t>
      </w:r>
      <w:r w:rsidRPr="004D5B32">
        <w:rPr>
          <w:rFonts w:ascii="Times New Roman" w:hAnsi="Times New Roman" w:cs="Times New Roman"/>
          <w:color w:val="000000"/>
          <w:sz w:val="28"/>
          <w:szCs w:val="28"/>
          <w:lang w:eastAsia="ru-RU"/>
        </w:rPr>
        <w:t>старому до тех пор, пока не сформируется новый рефлекс.</w:t>
      </w:r>
    </w:p>
    <w:p w:rsidR="0034535A" w:rsidRPr="004C1B84"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4D5B32">
        <w:rPr>
          <w:rFonts w:ascii="Times New Roman" w:hAnsi="Times New Roman" w:cs="Times New Roman"/>
          <w:color w:val="000000"/>
          <w:sz w:val="28"/>
          <w:szCs w:val="28"/>
          <w:lang w:eastAsia="ru-RU"/>
        </w:rPr>
        <w:t>Это имеет место и в профессиональной деятельности. Что де</w:t>
      </w:r>
      <w:r w:rsidRPr="004C1B84">
        <w:rPr>
          <w:rFonts w:ascii="Times New Roman" w:hAnsi="Times New Roman" w:cs="Times New Roman"/>
          <w:color w:val="000000"/>
          <w:sz w:val="28"/>
          <w:szCs w:val="28"/>
          <w:lang w:eastAsia="ru-RU"/>
        </w:rPr>
        <w:t>лать, если ребёнок не слушается?</w:t>
      </w:r>
      <w:r w:rsidRPr="004D5B32">
        <w:rPr>
          <w:rFonts w:ascii="Times New Roman" w:hAnsi="Times New Roman" w:cs="Times New Roman"/>
          <w:color w:val="000000"/>
          <w:sz w:val="28"/>
          <w:szCs w:val="28"/>
          <w:lang w:eastAsia="ru-RU"/>
        </w:rPr>
        <w:t xml:space="preserve"> Чаще всего педагог ответит: "</w:t>
      </w:r>
      <w:r w:rsidRPr="004C1B84">
        <w:rPr>
          <w:rFonts w:ascii="Times New Roman" w:hAnsi="Times New Roman" w:cs="Times New Roman"/>
          <w:color w:val="000000"/>
          <w:sz w:val="28"/>
          <w:szCs w:val="28"/>
          <w:lang w:eastAsia="ru-RU"/>
        </w:rPr>
        <w:t>П</w:t>
      </w:r>
      <w:r w:rsidRPr="004D5B32">
        <w:rPr>
          <w:rFonts w:ascii="Times New Roman" w:hAnsi="Times New Roman" w:cs="Times New Roman"/>
          <w:color w:val="000000"/>
          <w:sz w:val="28"/>
          <w:szCs w:val="28"/>
          <w:lang w:eastAsia="ru-RU"/>
        </w:rPr>
        <w:t>оговорите с ним, об</w:t>
      </w:r>
      <w:r w:rsidRPr="004C1B84">
        <w:rPr>
          <w:rFonts w:ascii="Times New Roman" w:hAnsi="Times New Roman" w:cs="Times New Roman"/>
          <w:color w:val="000000"/>
          <w:sz w:val="28"/>
          <w:szCs w:val="28"/>
          <w:lang w:eastAsia="ru-RU"/>
        </w:rPr>
        <w:t>ъясните, что так делать нельзя</w:t>
      </w:r>
      <w:r w:rsidRPr="004D5B32">
        <w:rPr>
          <w:rFonts w:ascii="Times New Roman" w:hAnsi="Times New Roman" w:cs="Times New Roman"/>
          <w:color w:val="000000"/>
          <w:sz w:val="28"/>
          <w:szCs w:val="28"/>
          <w:lang w:eastAsia="ru-RU"/>
        </w:rPr>
        <w:t>"</w:t>
      </w:r>
      <w:r w:rsidRPr="004C1B84">
        <w:rPr>
          <w:rFonts w:ascii="Times New Roman" w:hAnsi="Times New Roman" w:cs="Times New Roman"/>
          <w:color w:val="000000"/>
          <w:sz w:val="28"/>
          <w:szCs w:val="28"/>
          <w:lang w:eastAsia="ru-RU"/>
        </w:rPr>
        <w:t xml:space="preserve">. </w:t>
      </w:r>
      <w:r w:rsidRPr="004D5B32">
        <w:rPr>
          <w:rFonts w:ascii="Times New Roman" w:hAnsi="Times New Roman" w:cs="Times New Roman"/>
          <w:color w:val="000000"/>
          <w:sz w:val="28"/>
          <w:szCs w:val="28"/>
          <w:lang w:eastAsia="ru-RU"/>
        </w:rPr>
        <w:t xml:space="preserve">В то же время любой практик не раз убеждался на практике, что "взывание к совести" </w:t>
      </w:r>
      <w:r w:rsidRPr="004C1B84">
        <w:rPr>
          <w:rFonts w:ascii="Times New Roman" w:hAnsi="Times New Roman" w:cs="Times New Roman"/>
          <w:color w:val="000000"/>
          <w:sz w:val="28"/>
          <w:szCs w:val="28"/>
          <w:lang w:eastAsia="ru-RU"/>
        </w:rPr>
        <w:t>для дошкольников малоэффе</w:t>
      </w:r>
      <w:r w:rsidRPr="004D5B32">
        <w:rPr>
          <w:rFonts w:ascii="Times New Roman" w:hAnsi="Times New Roman" w:cs="Times New Roman"/>
          <w:color w:val="000000"/>
          <w:sz w:val="28"/>
          <w:szCs w:val="28"/>
          <w:lang w:eastAsia="ru-RU"/>
        </w:rPr>
        <w:t>ктивно. В другом случае педагог предложит наказать озорника, хотя широко известно, что это действует только сию</w:t>
      </w:r>
      <w:r w:rsidRPr="004C1B84">
        <w:rPr>
          <w:rFonts w:ascii="Times New Roman" w:hAnsi="Times New Roman" w:cs="Times New Roman"/>
          <w:color w:val="000000"/>
          <w:sz w:val="28"/>
          <w:szCs w:val="28"/>
          <w:lang w:eastAsia="ru-RU"/>
        </w:rPr>
        <w:t xml:space="preserve"> минуту, но никак не помогает выработке привычки к нравственному поведению</w:t>
      </w:r>
      <w:r w:rsidRPr="004D5B32">
        <w:rPr>
          <w:rFonts w:ascii="Times New Roman" w:hAnsi="Times New Roman" w:cs="Times New Roman"/>
          <w:color w:val="000000"/>
          <w:sz w:val="28"/>
          <w:szCs w:val="28"/>
          <w:lang w:eastAsia="ru-RU"/>
        </w:rPr>
        <w:t>. И это в ситуации, когда практически каждый воспитатель обладает специальными базовыми знаниями по психологии дошкольников,</w:t>
      </w:r>
      <w:r w:rsidRPr="004C1B84">
        <w:rPr>
          <w:rFonts w:ascii="Times New Roman" w:hAnsi="Times New Roman" w:cs="Times New Roman"/>
          <w:color w:val="000000"/>
          <w:sz w:val="28"/>
          <w:szCs w:val="28"/>
          <w:lang w:eastAsia="ru-RU"/>
        </w:rPr>
        <w:t xml:space="preserve"> з</w:t>
      </w:r>
      <w:r w:rsidRPr="004D5B32">
        <w:rPr>
          <w:rFonts w:ascii="Times New Roman" w:hAnsi="Times New Roman" w:cs="Times New Roman"/>
          <w:color w:val="000000"/>
          <w:sz w:val="28"/>
          <w:szCs w:val="28"/>
          <w:lang w:eastAsia="ru-RU"/>
        </w:rPr>
        <w:t>наком с основными закономерностями формирования вол</w:t>
      </w:r>
      <w:r w:rsidRPr="004C1B84">
        <w:rPr>
          <w:rFonts w:ascii="Times New Roman" w:hAnsi="Times New Roman" w:cs="Times New Roman"/>
          <w:color w:val="000000"/>
          <w:sz w:val="28"/>
          <w:szCs w:val="28"/>
          <w:lang w:eastAsia="ru-RU"/>
        </w:rPr>
        <w:t xml:space="preserve">евой и мотивационной сфер </w:t>
      </w:r>
      <w:r w:rsidRPr="004D5B32">
        <w:rPr>
          <w:rFonts w:ascii="Times New Roman" w:hAnsi="Times New Roman" w:cs="Times New Roman"/>
          <w:color w:val="000000"/>
          <w:sz w:val="28"/>
          <w:szCs w:val="28"/>
          <w:lang w:eastAsia="ru-RU"/>
        </w:rPr>
        <w:t>личности малыша</w:t>
      </w:r>
      <w:r w:rsidRPr="004C1B84">
        <w:rPr>
          <w:rFonts w:ascii="Times New Roman" w:hAnsi="Times New Roman" w:cs="Times New Roman"/>
          <w:color w:val="000000"/>
          <w:sz w:val="28"/>
          <w:szCs w:val="28"/>
          <w:lang w:eastAsia="ru-RU"/>
        </w:rPr>
        <w:t>.</w:t>
      </w:r>
    </w:p>
    <w:p w:rsidR="0034535A" w:rsidRPr="004C1B84"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shd w:val="clear" w:color="auto" w:fill="FFFFFF"/>
        </w:rPr>
      </w:pPr>
      <w:r w:rsidRPr="004D5B32">
        <w:rPr>
          <w:rFonts w:ascii="Times New Roman" w:hAnsi="Times New Roman" w:cs="Times New Roman"/>
          <w:color w:val="000000"/>
          <w:sz w:val="28"/>
          <w:szCs w:val="28"/>
          <w:lang w:eastAsia="ru-RU"/>
        </w:rPr>
        <w:t>Подобная картина наблюдается и в практике обу</w:t>
      </w:r>
      <w:r w:rsidRPr="004C1B84">
        <w:rPr>
          <w:rFonts w:ascii="Times New Roman" w:hAnsi="Times New Roman" w:cs="Times New Roman"/>
          <w:color w:val="000000"/>
          <w:sz w:val="28"/>
          <w:szCs w:val="28"/>
          <w:lang w:eastAsia="ru-RU"/>
        </w:rPr>
        <w:t>чения: дидактика, каноны которой были сформулированы и возведены ещё в 17-м веке Яном Амосом Коменским</w:t>
      </w:r>
      <w:r w:rsidRPr="004D5B32">
        <w:rPr>
          <w:rFonts w:ascii="Times New Roman" w:hAnsi="Times New Roman" w:cs="Times New Roman"/>
          <w:color w:val="000000"/>
          <w:sz w:val="28"/>
          <w:szCs w:val="28"/>
          <w:lang w:eastAsia="ru-RU"/>
        </w:rPr>
        <w:t>, весьма авторитарна и до сегодняшнего дня функционирует по старым правилам</w:t>
      </w:r>
      <w:r w:rsidRPr="004C1B84">
        <w:rPr>
          <w:rFonts w:ascii="Times New Roman" w:hAnsi="Times New Roman" w:cs="Times New Roman"/>
          <w:color w:val="000000"/>
          <w:sz w:val="28"/>
          <w:szCs w:val="28"/>
          <w:lang w:eastAsia="ru-RU"/>
        </w:rPr>
        <w:t xml:space="preserve"> (</w:t>
      </w:r>
      <w:r w:rsidRPr="004D5B32">
        <w:rPr>
          <w:rFonts w:ascii="Times New Roman" w:hAnsi="Times New Roman" w:cs="Times New Roman"/>
          <w:color w:val="000000"/>
          <w:sz w:val="28"/>
          <w:szCs w:val="28"/>
          <w:lang w:eastAsia="ru-RU"/>
        </w:rPr>
        <w:t>"</w:t>
      </w:r>
      <w:r w:rsidRPr="004C1B84">
        <w:rPr>
          <w:rFonts w:ascii="Times New Roman" w:hAnsi="Times New Roman" w:cs="Times New Roman"/>
          <w:color w:val="000000"/>
          <w:sz w:val="28"/>
          <w:szCs w:val="28"/>
          <w:lang w:eastAsia="ru-RU"/>
        </w:rPr>
        <w:t>услышал, запомнил, повторил…</w:t>
      </w:r>
      <w:r w:rsidRPr="004D5B32">
        <w:rPr>
          <w:rFonts w:ascii="Times New Roman" w:hAnsi="Times New Roman" w:cs="Times New Roman"/>
          <w:color w:val="000000"/>
          <w:sz w:val="28"/>
          <w:szCs w:val="28"/>
          <w:lang w:eastAsia="ru-RU"/>
        </w:rPr>
        <w:t>"</w:t>
      </w:r>
      <w:r w:rsidRPr="004C1B84">
        <w:rPr>
          <w:rFonts w:ascii="Times New Roman" w:hAnsi="Times New Roman" w:cs="Times New Roman"/>
          <w:color w:val="000000"/>
          <w:sz w:val="28"/>
          <w:szCs w:val="28"/>
          <w:lang w:eastAsia="ru-RU"/>
        </w:rPr>
        <w:t xml:space="preserve">). </w:t>
      </w:r>
      <w:r w:rsidRPr="004C1B84">
        <w:rPr>
          <w:rFonts w:ascii="Times New Roman" w:hAnsi="Times New Roman" w:cs="Times New Roman"/>
          <w:color w:val="000000"/>
          <w:sz w:val="28"/>
          <w:szCs w:val="28"/>
          <w:shd w:val="clear" w:color="auto" w:fill="FFFFFF"/>
        </w:rPr>
        <w:t xml:space="preserve">На этом базируется и школьное, и дошкольное обучение. В результате уже в детском саду у ребёнка начинают формировать стереотипы мышления и поведения: дети одинаково рисуют, лепят, периодически спрашивая у взрослого: "Я правильно делаю?", одинаково строят фразы,  даже говорят порой с одинаковой интонацией. Привычка к </w:t>
      </w:r>
      <w:r>
        <w:rPr>
          <w:rFonts w:ascii="Times New Roman" w:hAnsi="Times New Roman" w:cs="Times New Roman"/>
          <w:color w:val="000000"/>
          <w:sz w:val="28"/>
          <w:szCs w:val="28"/>
          <w:shd w:val="clear" w:color="auto" w:fill="FFFFFF"/>
        </w:rPr>
        <w:t xml:space="preserve"> </w:t>
      </w:r>
      <w:r w:rsidRPr="004C1B84">
        <w:rPr>
          <w:rFonts w:ascii="Times New Roman" w:hAnsi="Times New Roman" w:cs="Times New Roman"/>
          <w:color w:val="000000"/>
          <w:sz w:val="28"/>
          <w:szCs w:val="28"/>
          <w:shd w:val="clear" w:color="auto" w:fill="FFFFFF"/>
        </w:rPr>
        <w:t>хоровым</w:t>
      </w:r>
      <w:r>
        <w:rPr>
          <w:rFonts w:ascii="Times New Roman" w:hAnsi="Times New Roman" w:cs="Times New Roman"/>
          <w:color w:val="000000"/>
          <w:sz w:val="28"/>
          <w:szCs w:val="28"/>
          <w:shd w:val="clear" w:color="auto" w:fill="FFFFFF"/>
        </w:rPr>
        <w:t xml:space="preserve"> ответа</w:t>
      </w:r>
      <w:r w:rsidRPr="004C1B84">
        <w:rPr>
          <w:rFonts w:ascii="Times New Roman" w:hAnsi="Times New Roman" w:cs="Times New Roman"/>
          <w:color w:val="000000"/>
          <w:sz w:val="28"/>
          <w:szCs w:val="28"/>
          <w:shd w:val="clear" w:color="auto" w:fill="FFFFFF"/>
        </w:rPr>
        <w:t xml:space="preserve">м приводит к потере потребности мыслить и высказывать свою собственную точку зрения, доказывать и аргументировать свои мысли и суждения, т.е. психологическая инерция блокирует уже имеющийся запас знаний, если эти знания не были задействованы в формировании определённого стереотипа. </w:t>
      </w:r>
    </w:p>
    <w:p w:rsidR="0034535A" w:rsidRPr="004C1B84"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4C1B84">
        <w:rPr>
          <w:rFonts w:ascii="Times New Roman" w:hAnsi="Times New Roman" w:cs="Times New Roman"/>
          <w:color w:val="000000"/>
          <w:sz w:val="28"/>
          <w:szCs w:val="28"/>
          <w:lang w:eastAsia="ru-RU"/>
        </w:rPr>
        <w:t xml:space="preserve">Осознавая необходимость пересмотра подходов к обучению дошкольников, массовая практика не может отказаться от главенствующей роли педагога, как основного транслятора информация для детей. Это значит, что к тем стереотипам, который формируется стихийно, добавляются шаблоны, созданные и закреплённые целенаправленно. </w:t>
      </w:r>
      <w:r w:rsidRPr="00720D42">
        <w:rPr>
          <w:rFonts w:ascii="Times New Roman" w:hAnsi="Times New Roman" w:cs="Times New Roman"/>
          <w:color w:val="000000"/>
          <w:sz w:val="28"/>
          <w:szCs w:val="28"/>
          <w:lang w:eastAsia="ru-RU"/>
        </w:rPr>
        <w:t>Р</w:t>
      </w:r>
      <w:r w:rsidRPr="004C1B84">
        <w:rPr>
          <w:rFonts w:ascii="Times New Roman" w:hAnsi="Times New Roman" w:cs="Times New Roman"/>
          <w:color w:val="000000"/>
          <w:sz w:val="28"/>
          <w:szCs w:val="28"/>
          <w:lang w:eastAsia="ru-RU"/>
        </w:rPr>
        <w:t>епродуктивная деятельность на заняти</w:t>
      </w:r>
      <w:r w:rsidRPr="00720D42">
        <w:rPr>
          <w:rFonts w:ascii="Times New Roman" w:hAnsi="Times New Roman" w:cs="Times New Roman"/>
          <w:color w:val="000000"/>
          <w:sz w:val="28"/>
          <w:szCs w:val="28"/>
          <w:lang w:eastAsia="ru-RU"/>
        </w:rPr>
        <w:t>ях предполагает усвоение базовой системы знаний, а воссоздание ранее усвоенн</w:t>
      </w:r>
      <w:r w:rsidRPr="004C1B84">
        <w:rPr>
          <w:rFonts w:ascii="Times New Roman" w:hAnsi="Times New Roman" w:cs="Times New Roman"/>
          <w:color w:val="000000"/>
          <w:sz w:val="28"/>
          <w:szCs w:val="28"/>
          <w:lang w:eastAsia="ru-RU"/>
        </w:rPr>
        <w:t>ые образов помогает выстраиванию</w:t>
      </w:r>
      <w:r w:rsidRPr="00720D42">
        <w:rPr>
          <w:rFonts w:ascii="Times New Roman" w:hAnsi="Times New Roman" w:cs="Times New Roman"/>
          <w:color w:val="000000"/>
          <w:sz w:val="28"/>
          <w:szCs w:val="28"/>
          <w:lang w:eastAsia="ru-RU"/>
        </w:rPr>
        <w:t xml:space="preserve"> внутренней </w:t>
      </w:r>
      <w:r w:rsidRPr="004C1B84">
        <w:rPr>
          <w:rFonts w:ascii="Times New Roman" w:hAnsi="Times New Roman" w:cs="Times New Roman"/>
          <w:color w:val="000000"/>
          <w:sz w:val="28"/>
          <w:szCs w:val="28"/>
          <w:lang w:eastAsia="ru-RU"/>
        </w:rPr>
        <w:t xml:space="preserve">логики представлений. Однако конечной целью обучения должно быть формирование у детей таких способов мышления, при помощи которых базовые знания выступают как </w:t>
      </w:r>
      <w:r w:rsidRPr="00735031">
        <w:rPr>
          <w:rFonts w:ascii="Times New Roman" w:hAnsi="Times New Roman" w:cs="Times New Roman"/>
          <w:color w:val="000000"/>
          <w:sz w:val="28"/>
          <w:szCs w:val="28"/>
          <w:lang w:eastAsia="ru-RU"/>
        </w:rPr>
        <w:t>"</w:t>
      </w:r>
      <w:r w:rsidRPr="004C1B84">
        <w:rPr>
          <w:rFonts w:ascii="Times New Roman" w:hAnsi="Times New Roman" w:cs="Times New Roman"/>
          <w:color w:val="000000"/>
          <w:sz w:val="28"/>
          <w:szCs w:val="28"/>
          <w:lang w:eastAsia="ru-RU"/>
        </w:rPr>
        <w:t>строительный материал</w:t>
      </w:r>
      <w:r w:rsidRPr="00735031">
        <w:rPr>
          <w:rFonts w:ascii="Times New Roman" w:hAnsi="Times New Roman" w:cs="Times New Roman"/>
          <w:color w:val="000000"/>
          <w:sz w:val="28"/>
          <w:szCs w:val="28"/>
          <w:lang w:eastAsia="ru-RU"/>
        </w:rPr>
        <w:t>"</w:t>
      </w:r>
      <w:r w:rsidRPr="004C1B84">
        <w:rPr>
          <w:rFonts w:ascii="Times New Roman" w:hAnsi="Times New Roman" w:cs="Times New Roman"/>
          <w:color w:val="000000"/>
          <w:sz w:val="28"/>
          <w:szCs w:val="28"/>
          <w:lang w:eastAsia="ru-RU"/>
        </w:rPr>
        <w:t xml:space="preserve"> в процессе решения жизненно важных задач, а не существуют как самоцель. В таком случае на первый план выдвигается необходимость создания принципиально новых образов, т. е. потребность в творческом воображении.</w:t>
      </w:r>
    </w:p>
    <w:p w:rsidR="0034535A" w:rsidRPr="004C1B84"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735031">
        <w:rPr>
          <w:rFonts w:ascii="Times New Roman" w:hAnsi="Times New Roman" w:cs="Times New Roman"/>
          <w:color w:val="000000"/>
          <w:sz w:val="28"/>
          <w:szCs w:val="28"/>
          <w:lang w:eastAsia="ru-RU"/>
        </w:rPr>
        <w:t>Как обеспечить достаточно высокий уровень оригинальности при решении проблемных ситуаций? В первую очередь необходимо научиться самому и научить своих воспитанников прео</w:t>
      </w:r>
      <w:r w:rsidRPr="004C1B84">
        <w:rPr>
          <w:rFonts w:ascii="Times New Roman" w:hAnsi="Times New Roman" w:cs="Times New Roman"/>
          <w:color w:val="000000"/>
          <w:sz w:val="28"/>
          <w:szCs w:val="28"/>
          <w:lang w:eastAsia="ru-RU"/>
        </w:rPr>
        <w:t>долевать психологическую инерцию</w:t>
      </w:r>
      <w:r w:rsidRPr="00735031">
        <w:rPr>
          <w:rFonts w:ascii="Times New Roman" w:hAnsi="Times New Roman" w:cs="Times New Roman"/>
          <w:color w:val="000000"/>
          <w:sz w:val="28"/>
          <w:szCs w:val="28"/>
          <w:lang w:eastAsia="ru-RU"/>
        </w:rPr>
        <w:t>, отказываться от "соблазна" ограничиваться в своей мыслительной деятельности условными рефлексами.</w:t>
      </w:r>
    </w:p>
    <w:p w:rsidR="0034535A" w:rsidRPr="00364A88" w:rsidRDefault="0034535A" w:rsidP="00490F53">
      <w:pPr>
        <w:shd w:val="clear" w:color="auto" w:fill="FFFFFF"/>
        <w:spacing w:after="100" w:afterAutospacing="1" w:line="240" w:lineRule="auto"/>
        <w:ind w:right="-5" w:firstLine="709"/>
        <w:jc w:val="both"/>
        <w:rPr>
          <w:rFonts w:ascii="Times New Roman" w:hAnsi="Times New Roman" w:cs="Times New Roman"/>
          <w:color w:val="000000"/>
          <w:sz w:val="28"/>
          <w:szCs w:val="28"/>
          <w:lang w:eastAsia="ru-RU"/>
        </w:rPr>
      </w:pPr>
      <w:r w:rsidRPr="00735031">
        <w:rPr>
          <w:rFonts w:ascii="Times New Roman" w:hAnsi="Times New Roman" w:cs="Times New Roman"/>
          <w:color w:val="000000"/>
          <w:sz w:val="28"/>
          <w:szCs w:val="28"/>
          <w:lang w:eastAsia="ru-RU"/>
        </w:rPr>
        <w:t>Попробуем оценить себя на уровень творчества, а потом убедиться в том, что любой человек, независимо от своих способностей, легко попадает в сеть и психологической инерции. Выясним на примере своих друзей и знакомых, зависит ли степень проявления психологической инерции от рода занятий и уровня образования.</w:t>
      </w:r>
    </w:p>
    <w:p w:rsidR="0034535A" w:rsidRPr="00364A88" w:rsidRDefault="0034535A" w:rsidP="00490F53">
      <w:pPr>
        <w:shd w:val="clear" w:color="auto" w:fill="FFFFFF"/>
        <w:spacing w:after="0" w:line="240" w:lineRule="auto"/>
        <w:ind w:right="360"/>
        <w:jc w:val="both"/>
        <w:rPr>
          <w:rFonts w:ascii="Times New Roman" w:hAnsi="Times New Roman" w:cs="Times New Roman"/>
          <w:b/>
          <w:bCs/>
          <w:i/>
          <w:iCs/>
          <w:color w:val="000000"/>
          <w:sz w:val="36"/>
          <w:szCs w:val="36"/>
          <w:lang w:eastAsia="ru-RU"/>
        </w:rPr>
      </w:pPr>
      <w:r w:rsidRPr="00364A88">
        <w:rPr>
          <w:rFonts w:ascii="Times New Roman" w:hAnsi="Times New Roman" w:cs="Times New Roman"/>
          <w:b/>
          <w:bCs/>
          <w:i/>
          <w:iCs/>
          <w:color w:val="000000"/>
          <w:sz w:val="36"/>
          <w:szCs w:val="36"/>
          <w:lang w:eastAsia="ru-RU"/>
        </w:rPr>
        <w:t>Тренинги на выявление наличия психологической инерции у детей и взрослых</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r w:rsidRPr="004C1B84">
        <w:rPr>
          <w:rFonts w:ascii="Times New Roman" w:hAnsi="Times New Roman" w:cs="Times New Roman"/>
          <w:b/>
          <w:bCs/>
          <w:i/>
          <w:iCs/>
          <w:color w:val="000000"/>
          <w:sz w:val="28"/>
          <w:szCs w:val="28"/>
          <w:lang w:eastAsia="ru-RU"/>
        </w:rPr>
        <w:t>«Нарисуй»</w:t>
      </w:r>
    </w:p>
    <w:p w:rsidR="0034535A" w:rsidRPr="00364A88" w:rsidRDefault="0034535A" w:rsidP="00490F53">
      <w:pPr>
        <w:shd w:val="clear" w:color="auto" w:fill="FFFFFF"/>
        <w:spacing w:after="0" w:line="240" w:lineRule="auto"/>
        <w:ind w:right="360" w:firstLine="709"/>
        <w:jc w:val="both"/>
        <w:rPr>
          <w:rFonts w:ascii="Times New Roman" w:hAnsi="Times New Roman" w:cs="Times New Roman"/>
          <w:color w:val="000000"/>
          <w:sz w:val="28"/>
          <w:szCs w:val="28"/>
          <w:lang w:eastAsia="ru-RU"/>
        </w:rPr>
      </w:pPr>
      <w:r w:rsidRPr="00364A88">
        <w:rPr>
          <w:rFonts w:ascii="Times New Roman" w:hAnsi="Times New Roman" w:cs="Times New Roman"/>
          <w:color w:val="000000"/>
          <w:sz w:val="28"/>
          <w:szCs w:val="28"/>
          <w:lang w:eastAsia="ru-RU"/>
        </w:rPr>
        <w:t xml:space="preserve">Нарисуйте </w:t>
      </w:r>
      <w:r>
        <w:rPr>
          <w:rFonts w:ascii="Times New Roman" w:hAnsi="Times New Roman" w:cs="Times New Roman"/>
          <w:color w:val="000000"/>
          <w:sz w:val="28"/>
          <w:szCs w:val="28"/>
          <w:lang w:eastAsia="ru-RU"/>
        </w:rPr>
        <w:t>домик</w:t>
      </w:r>
      <w:r w:rsidRPr="00364A88">
        <w:rPr>
          <w:rFonts w:ascii="Times New Roman" w:hAnsi="Times New Roman" w:cs="Times New Roman"/>
          <w:color w:val="000000"/>
          <w:sz w:val="28"/>
          <w:szCs w:val="28"/>
          <w:lang w:eastAsia="ru-RU"/>
        </w:rPr>
        <w:t>, а рядом с ним дерево.</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r w:rsidRPr="004C1B84">
        <w:rPr>
          <w:rFonts w:ascii="Times New Roman" w:hAnsi="Times New Roman" w:cs="Times New Roman"/>
          <w:b/>
          <w:bCs/>
          <w:i/>
          <w:iCs/>
          <w:color w:val="000000"/>
          <w:sz w:val="28"/>
          <w:szCs w:val="28"/>
          <w:lang w:eastAsia="ru-RU"/>
        </w:rPr>
        <w:t>«Раздели квадрат»</w:t>
      </w:r>
    </w:p>
    <w:p w:rsidR="0034535A" w:rsidRPr="00364A88" w:rsidRDefault="0034535A" w:rsidP="00490F53">
      <w:pPr>
        <w:shd w:val="clear" w:color="auto" w:fill="FFFFFF"/>
        <w:spacing w:after="0" w:line="240" w:lineRule="auto"/>
        <w:ind w:right="360" w:firstLine="709"/>
        <w:jc w:val="both"/>
        <w:rPr>
          <w:rFonts w:ascii="Times New Roman" w:hAnsi="Times New Roman" w:cs="Times New Roman"/>
          <w:color w:val="000000"/>
          <w:sz w:val="28"/>
          <w:szCs w:val="28"/>
          <w:lang w:eastAsia="ru-RU"/>
        </w:rPr>
      </w:pPr>
      <w:r w:rsidRPr="00364A88">
        <w:rPr>
          <w:rFonts w:ascii="Times New Roman" w:hAnsi="Times New Roman" w:cs="Times New Roman"/>
          <w:color w:val="000000"/>
          <w:sz w:val="28"/>
          <w:szCs w:val="28"/>
          <w:lang w:eastAsia="ru-RU"/>
        </w:rPr>
        <w:t>Начертите 7-8 квадратов и попытайтесь найти столько же способов деления квадрата одной линией на две части.</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r w:rsidRPr="004C1B84">
        <w:rPr>
          <w:rFonts w:ascii="Times New Roman" w:hAnsi="Times New Roman" w:cs="Times New Roman"/>
          <w:b/>
          <w:bCs/>
          <w:i/>
          <w:iCs/>
          <w:color w:val="000000"/>
          <w:sz w:val="28"/>
          <w:szCs w:val="28"/>
          <w:lang w:eastAsia="ru-RU"/>
        </w:rPr>
        <w:t>«Раздели поровну»</w:t>
      </w:r>
    </w:p>
    <w:p w:rsidR="0034535A" w:rsidRPr="00364A88" w:rsidRDefault="0034535A" w:rsidP="00490F53">
      <w:pPr>
        <w:shd w:val="clear" w:color="auto" w:fill="FFFFFF"/>
        <w:spacing w:after="0" w:line="240" w:lineRule="auto"/>
        <w:ind w:right="360" w:firstLine="709"/>
        <w:jc w:val="both"/>
        <w:rPr>
          <w:rFonts w:ascii="Times New Roman" w:hAnsi="Times New Roman" w:cs="Times New Roman"/>
          <w:color w:val="000000"/>
          <w:sz w:val="28"/>
          <w:szCs w:val="28"/>
          <w:lang w:eastAsia="ru-RU"/>
        </w:rPr>
      </w:pPr>
      <w:r w:rsidRPr="00364A88">
        <w:rPr>
          <w:rFonts w:ascii="Times New Roman" w:hAnsi="Times New Roman" w:cs="Times New Roman"/>
          <w:color w:val="000000"/>
          <w:sz w:val="28"/>
          <w:szCs w:val="28"/>
          <w:lang w:eastAsia="ru-RU"/>
        </w:rPr>
        <w:t>В корзине лежат три яблока. Пришли трое ребят, каждый взял по яблоку, а одно осталось в корзине. Как это может быть? (Эта задачка хорошо известна взрослым, для детей же повод для раздумий).</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r w:rsidRPr="004C1B84">
        <w:rPr>
          <w:rFonts w:ascii="Times New Roman" w:hAnsi="Times New Roman" w:cs="Times New Roman"/>
          <w:b/>
          <w:bCs/>
          <w:i/>
          <w:iCs/>
          <w:color w:val="000000"/>
          <w:sz w:val="28"/>
          <w:szCs w:val="28"/>
          <w:lang w:eastAsia="ru-RU"/>
        </w:rPr>
        <w:t>«Напиши»</w:t>
      </w:r>
    </w:p>
    <w:p w:rsidR="0034535A" w:rsidRPr="00364A88" w:rsidRDefault="0034535A" w:rsidP="00490F53">
      <w:pPr>
        <w:shd w:val="clear" w:color="auto" w:fill="FFFFFF"/>
        <w:spacing w:after="0" w:line="240" w:lineRule="auto"/>
        <w:ind w:right="360" w:firstLine="709"/>
        <w:jc w:val="both"/>
        <w:rPr>
          <w:rFonts w:ascii="Times New Roman" w:hAnsi="Times New Roman" w:cs="Times New Roman"/>
          <w:color w:val="000000"/>
          <w:sz w:val="28"/>
          <w:szCs w:val="28"/>
          <w:lang w:eastAsia="ru-RU"/>
        </w:rPr>
      </w:pPr>
      <w:r w:rsidRPr="00364A88">
        <w:rPr>
          <w:rFonts w:ascii="Times New Roman" w:hAnsi="Times New Roman" w:cs="Times New Roman"/>
          <w:color w:val="000000"/>
          <w:sz w:val="28"/>
          <w:szCs w:val="28"/>
          <w:lang w:eastAsia="ru-RU"/>
        </w:rPr>
        <w:t>Как написать в двух клетках слово «уточка», а в трёх клетках – слово «капута», многие знают с детства. А как написать слово «мышеловка» в пяти клетках?</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r w:rsidRPr="004C1B84">
        <w:rPr>
          <w:rFonts w:ascii="Times New Roman" w:hAnsi="Times New Roman" w:cs="Times New Roman"/>
          <w:b/>
          <w:bCs/>
          <w:i/>
          <w:iCs/>
          <w:color w:val="000000"/>
          <w:sz w:val="28"/>
          <w:szCs w:val="28"/>
          <w:lang w:eastAsia="ru-RU"/>
        </w:rPr>
        <w:t>«Какие монетки?»</w:t>
      </w:r>
    </w:p>
    <w:p w:rsidR="0034535A" w:rsidRPr="00364A88" w:rsidRDefault="0034535A" w:rsidP="00490F53">
      <w:pPr>
        <w:shd w:val="clear" w:color="auto" w:fill="FFFFFF"/>
        <w:spacing w:after="0" w:line="240" w:lineRule="auto"/>
        <w:ind w:right="360" w:firstLine="709"/>
        <w:jc w:val="both"/>
        <w:rPr>
          <w:rFonts w:ascii="Times New Roman" w:hAnsi="Times New Roman" w:cs="Times New Roman"/>
          <w:color w:val="000000"/>
          <w:sz w:val="28"/>
          <w:szCs w:val="28"/>
          <w:lang w:eastAsia="ru-RU"/>
        </w:rPr>
      </w:pPr>
      <w:r w:rsidRPr="00364A88">
        <w:rPr>
          <w:rFonts w:ascii="Times New Roman" w:hAnsi="Times New Roman" w:cs="Times New Roman"/>
          <w:color w:val="000000"/>
          <w:sz w:val="28"/>
          <w:szCs w:val="28"/>
          <w:lang w:eastAsia="ru-RU"/>
        </w:rPr>
        <w:t>Представь себе, что у вас в кармане две монетки, составляющие общую сумму в 15 копеек. Но одна из монет</w:t>
      </w:r>
      <w:r>
        <w:rPr>
          <w:rFonts w:ascii="Times New Roman" w:hAnsi="Times New Roman" w:cs="Times New Roman"/>
          <w:color w:val="000000"/>
          <w:sz w:val="28"/>
          <w:szCs w:val="28"/>
          <w:lang w:eastAsia="ru-RU"/>
        </w:rPr>
        <w:t xml:space="preserve"> </w:t>
      </w:r>
      <w:r w:rsidRPr="00364A88">
        <w:rPr>
          <w:rFonts w:ascii="Times New Roman" w:hAnsi="Times New Roman" w:cs="Times New Roman"/>
          <w:color w:val="000000"/>
          <w:sz w:val="28"/>
          <w:szCs w:val="28"/>
          <w:lang w:eastAsia="ru-RU"/>
        </w:rPr>
        <w:t xml:space="preserve">– не пятикопеечная. Какие </w:t>
      </w:r>
      <w:r>
        <w:rPr>
          <w:rFonts w:ascii="Times New Roman" w:hAnsi="Times New Roman" w:cs="Times New Roman"/>
          <w:color w:val="000000"/>
          <w:sz w:val="28"/>
          <w:szCs w:val="28"/>
          <w:lang w:eastAsia="ru-RU"/>
        </w:rPr>
        <w:t xml:space="preserve">монеты </w:t>
      </w:r>
      <w:r w:rsidRPr="00364A88">
        <w:rPr>
          <w:rFonts w:ascii="Times New Roman" w:hAnsi="Times New Roman" w:cs="Times New Roman"/>
          <w:color w:val="000000"/>
          <w:sz w:val="28"/>
          <w:szCs w:val="28"/>
          <w:lang w:eastAsia="ru-RU"/>
        </w:rPr>
        <w:t>у вас?</w:t>
      </w:r>
    </w:p>
    <w:p w:rsidR="0034535A" w:rsidRPr="004C1B84"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p>
    <w:p w:rsidR="0034535A" w:rsidRPr="00720D42" w:rsidRDefault="0034535A" w:rsidP="00490F53">
      <w:pPr>
        <w:shd w:val="clear" w:color="auto" w:fill="FFFFFF"/>
        <w:spacing w:after="0" w:line="240" w:lineRule="auto"/>
        <w:ind w:right="360" w:firstLine="709"/>
        <w:jc w:val="both"/>
        <w:rPr>
          <w:rFonts w:ascii="Times New Roman" w:hAnsi="Times New Roman" w:cs="Times New Roman"/>
          <w:b/>
          <w:bCs/>
          <w:i/>
          <w:iCs/>
          <w:color w:val="000000"/>
          <w:sz w:val="28"/>
          <w:szCs w:val="28"/>
          <w:lang w:eastAsia="ru-RU"/>
        </w:rPr>
      </w:pPr>
    </w:p>
    <w:p w:rsidR="0034535A" w:rsidRPr="004C1B84" w:rsidRDefault="0034535A" w:rsidP="00490F53">
      <w:pPr>
        <w:spacing w:line="240" w:lineRule="auto"/>
        <w:ind w:firstLine="709"/>
        <w:jc w:val="both"/>
        <w:rPr>
          <w:rFonts w:ascii="Times New Roman" w:hAnsi="Times New Roman" w:cs="Times New Roman"/>
          <w:b/>
          <w:bCs/>
          <w:i/>
          <w:iCs/>
          <w:sz w:val="28"/>
          <w:szCs w:val="28"/>
        </w:rPr>
      </w:pPr>
    </w:p>
    <w:sectPr w:rsidR="0034535A" w:rsidRPr="004C1B84" w:rsidSect="00490F53">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955"/>
    <w:multiLevelType w:val="multilevel"/>
    <w:tmpl w:val="7D64DF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B62B42"/>
    <w:multiLevelType w:val="multilevel"/>
    <w:tmpl w:val="89A4D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6C51D3F"/>
    <w:multiLevelType w:val="multilevel"/>
    <w:tmpl w:val="78F281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B32"/>
    <w:rsid w:val="0034535A"/>
    <w:rsid w:val="00364A88"/>
    <w:rsid w:val="00490F53"/>
    <w:rsid w:val="004C1B84"/>
    <w:rsid w:val="004D5B32"/>
    <w:rsid w:val="00720D42"/>
    <w:rsid w:val="00735031"/>
    <w:rsid w:val="0091273D"/>
    <w:rsid w:val="009410E4"/>
    <w:rsid w:val="00C16036"/>
    <w:rsid w:val="00EC0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3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0F53"/>
    <w:rPr>
      <w:rFonts w:ascii="Tahoma" w:hAnsi="Tahoma" w:cs="Tahoma"/>
      <w:sz w:val="16"/>
      <w:szCs w:val="16"/>
    </w:rPr>
  </w:style>
  <w:style w:type="character" w:customStyle="1" w:styleId="BalloonTextChar">
    <w:name w:val="Balloon Text Char"/>
    <w:basedOn w:val="DefaultParagraphFont"/>
    <w:link w:val="BalloonText"/>
    <w:uiPriority w:val="99"/>
    <w:semiHidden/>
    <w:rsid w:val="0041273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321088589">
      <w:marLeft w:val="0"/>
      <w:marRight w:val="0"/>
      <w:marTop w:val="0"/>
      <w:marBottom w:val="0"/>
      <w:divBdr>
        <w:top w:val="none" w:sz="0" w:space="0" w:color="auto"/>
        <w:left w:val="none" w:sz="0" w:space="0" w:color="auto"/>
        <w:bottom w:val="none" w:sz="0" w:space="0" w:color="auto"/>
        <w:right w:val="none" w:sz="0" w:space="0" w:color="auto"/>
      </w:divBdr>
      <w:divsChild>
        <w:div w:id="321088599">
          <w:marLeft w:val="1170"/>
          <w:marRight w:val="300"/>
          <w:marTop w:val="0"/>
          <w:marBottom w:val="0"/>
          <w:divBdr>
            <w:top w:val="none" w:sz="0" w:space="0" w:color="auto"/>
            <w:left w:val="none" w:sz="0" w:space="0" w:color="auto"/>
            <w:bottom w:val="none" w:sz="0" w:space="0" w:color="auto"/>
            <w:right w:val="none" w:sz="0" w:space="0" w:color="auto"/>
          </w:divBdr>
        </w:div>
        <w:div w:id="321088606">
          <w:marLeft w:val="1170"/>
          <w:marRight w:val="300"/>
          <w:marTop w:val="0"/>
          <w:marBottom w:val="0"/>
          <w:divBdr>
            <w:top w:val="none" w:sz="0" w:space="0" w:color="auto"/>
            <w:left w:val="none" w:sz="0" w:space="0" w:color="auto"/>
            <w:bottom w:val="none" w:sz="0" w:space="0" w:color="auto"/>
            <w:right w:val="none" w:sz="0" w:space="0" w:color="auto"/>
          </w:divBdr>
        </w:div>
      </w:divsChild>
    </w:div>
    <w:div w:id="321088591">
      <w:marLeft w:val="0"/>
      <w:marRight w:val="0"/>
      <w:marTop w:val="0"/>
      <w:marBottom w:val="0"/>
      <w:divBdr>
        <w:top w:val="none" w:sz="0" w:space="0" w:color="auto"/>
        <w:left w:val="none" w:sz="0" w:space="0" w:color="auto"/>
        <w:bottom w:val="none" w:sz="0" w:space="0" w:color="auto"/>
        <w:right w:val="none" w:sz="0" w:space="0" w:color="auto"/>
      </w:divBdr>
      <w:divsChild>
        <w:div w:id="321088588">
          <w:marLeft w:val="1170"/>
          <w:marRight w:val="300"/>
          <w:marTop w:val="0"/>
          <w:marBottom w:val="0"/>
          <w:divBdr>
            <w:top w:val="none" w:sz="0" w:space="0" w:color="auto"/>
            <w:left w:val="none" w:sz="0" w:space="0" w:color="auto"/>
            <w:bottom w:val="none" w:sz="0" w:space="0" w:color="auto"/>
            <w:right w:val="none" w:sz="0" w:space="0" w:color="auto"/>
          </w:divBdr>
        </w:div>
        <w:div w:id="321088596">
          <w:marLeft w:val="1170"/>
          <w:marRight w:val="300"/>
          <w:marTop w:val="0"/>
          <w:marBottom w:val="0"/>
          <w:divBdr>
            <w:top w:val="none" w:sz="0" w:space="0" w:color="auto"/>
            <w:left w:val="none" w:sz="0" w:space="0" w:color="auto"/>
            <w:bottom w:val="none" w:sz="0" w:space="0" w:color="auto"/>
            <w:right w:val="none" w:sz="0" w:space="0" w:color="auto"/>
          </w:divBdr>
        </w:div>
        <w:div w:id="321088597">
          <w:marLeft w:val="1170"/>
          <w:marRight w:val="300"/>
          <w:marTop w:val="0"/>
          <w:marBottom w:val="0"/>
          <w:divBdr>
            <w:top w:val="none" w:sz="0" w:space="0" w:color="auto"/>
            <w:left w:val="none" w:sz="0" w:space="0" w:color="auto"/>
            <w:bottom w:val="none" w:sz="0" w:space="0" w:color="auto"/>
            <w:right w:val="none" w:sz="0" w:space="0" w:color="auto"/>
          </w:divBdr>
        </w:div>
      </w:divsChild>
    </w:div>
    <w:div w:id="321088595">
      <w:marLeft w:val="0"/>
      <w:marRight w:val="0"/>
      <w:marTop w:val="0"/>
      <w:marBottom w:val="0"/>
      <w:divBdr>
        <w:top w:val="none" w:sz="0" w:space="0" w:color="auto"/>
        <w:left w:val="none" w:sz="0" w:space="0" w:color="auto"/>
        <w:bottom w:val="none" w:sz="0" w:space="0" w:color="auto"/>
        <w:right w:val="none" w:sz="0" w:space="0" w:color="auto"/>
      </w:divBdr>
    </w:div>
    <w:div w:id="321088604">
      <w:marLeft w:val="0"/>
      <w:marRight w:val="0"/>
      <w:marTop w:val="0"/>
      <w:marBottom w:val="0"/>
      <w:divBdr>
        <w:top w:val="none" w:sz="0" w:space="0" w:color="auto"/>
        <w:left w:val="none" w:sz="0" w:space="0" w:color="auto"/>
        <w:bottom w:val="none" w:sz="0" w:space="0" w:color="auto"/>
        <w:right w:val="none" w:sz="0" w:space="0" w:color="auto"/>
      </w:divBdr>
      <w:divsChild>
        <w:div w:id="321088590">
          <w:marLeft w:val="1170"/>
          <w:marRight w:val="300"/>
          <w:marTop w:val="0"/>
          <w:marBottom w:val="0"/>
          <w:divBdr>
            <w:top w:val="none" w:sz="0" w:space="0" w:color="auto"/>
            <w:left w:val="none" w:sz="0" w:space="0" w:color="auto"/>
            <w:bottom w:val="none" w:sz="0" w:space="0" w:color="auto"/>
            <w:right w:val="none" w:sz="0" w:space="0" w:color="auto"/>
          </w:divBdr>
          <w:divsChild>
            <w:div w:id="321088598">
              <w:marLeft w:val="0"/>
              <w:marRight w:val="0"/>
              <w:marTop w:val="0"/>
              <w:marBottom w:val="0"/>
              <w:divBdr>
                <w:top w:val="none" w:sz="0" w:space="0" w:color="auto"/>
                <w:left w:val="none" w:sz="0" w:space="0" w:color="auto"/>
                <w:bottom w:val="none" w:sz="0" w:space="0" w:color="auto"/>
                <w:right w:val="none" w:sz="0" w:space="0" w:color="auto"/>
              </w:divBdr>
            </w:div>
          </w:divsChild>
        </w:div>
        <w:div w:id="321088592">
          <w:marLeft w:val="1170"/>
          <w:marRight w:val="300"/>
          <w:marTop w:val="0"/>
          <w:marBottom w:val="0"/>
          <w:divBdr>
            <w:top w:val="none" w:sz="0" w:space="0" w:color="auto"/>
            <w:left w:val="none" w:sz="0" w:space="0" w:color="auto"/>
            <w:bottom w:val="none" w:sz="0" w:space="0" w:color="auto"/>
            <w:right w:val="none" w:sz="0" w:space="0" w:color="auto"/>
          </w:divBdr>
          <w:divsChild>
            <w:div w:id="321088600">
              <w:marLeft w:val="0"/>
              <w:marRight w:val="0"/>
              <w:marTop w:val="0"/>
              <w:marBottom w:val="0"/>
              <w:divBdr>
                <w:top w:val="none" w:sz="0" w:space="0" w:color="auto"/>
                <w:left w:val="none" w:sz="0" w:space="0" w:color="auto"/>
                <w:bottom w:val="none" w:sz="0" w:space="0" w:color="auto"/>
                <w:right w:val="none" w:sz="0" w:space="0" w:color="auto"/>
              </w:divBdr>
            </w:div>
          </w:divsChild>
        </w:div>
        <w:div w:id="321088593">
          <w:marLeft w:val="1170"/>
          <w:marRight w:val="300"/>
          <w:marTop w:val="0"/>
          <w:marBottom w:val="0"/>
          <w:divBdr>
            <w:top w:val="none" w:sz="0" w:space="0" w:color="auto"/>
            <w:left w:val="none" w:sz="0" w:space="0" w:color="auto"/>
            <w:bottom w:val="none" w:sz="0" w:space="0" w:color="auto"/>
            <w:right w:val="none" w:sz="0" w:space="0" w:color="auto"/>
          </w:divBdr>
          <w:divsChild>
            <w:div w:id="321088601">
              <w:marLeft w:val="0"/>
              <w:marRight w:val="0"/>
              <w:marTop w:val="0"/>
              <w:marBottom w:val="0"/>
              <w:divBdr>
                <w:top w:val="none" w:sz="0" w:space="0" w:color="auto"/>
                <w:left w:val="none" w:sz="0" w:space="0" w:color="auto"/>
                <w:bottom w:val="none" w:sz="0" w:space="0" w:color="auto"/>
                <w:right w:val="none" w:sz="0" w:space="0" w:color="auto"/>
              </w:divBdr>
            </w:div>
          </w:divsChild>
        </w:div>
        <w:div w:id="321088594">
          <w:marLeft w:val="1170"/>
          <w:marRight w:val="300"/>
          <w:marTop w:val="0"/>
          <w:marBottom w:val="0"/>
          <w:divBdr>
            <w:top w:val="none" w:sz="0" w:space="0" w:color="auto"/>
            <w:left w:val="none" w:sz="0" w:space="0" w:color="auto"/>
            <w:bottom w:val="none" w:sz="0" w:space="0" w:color="auto"/>
            <w:right w:val="none" w:sz="0" w:space="0" w:color="auto"/>
          </w:divBdr>
          <w:divsChild>
            <w:div w:id="321088587">
              <w:marLeft w:val="0"/>
              <w:marRight w:val="0"/>
              <w:marTop w:val="0"/>
              <w:marBottom w:val="0"/>
              <w:divBdr>
                <w:top w:val="none" w:sz="0" w:space="0" w:color="auto"/>
                <w:left w:val="none" w:sz="0" w:space="0" w:color="auto"/>
                <w:bottom w:val="none" w:sz="0" w:space="0" w:color="auto"/>
                <w:right w:val="none" w:sz="0" w:space="0" w:color="auto"/>
              </w:divBdr>
            </w:div>
          </w:divsChild>
        </w:div>
        <w:div w:id="321088605">
          <w:marLeft w:val="1170"/>
          <w:marRight w:val="300"/>
          <w:marTop w:val="0"/>
          <w:marBottom w:val="0"/>
          <w:divBdr>
            <w:top w:val="none" w:sz="0" w:space="0" w:color="auto"/>
            <w:left w:val="none" w:sz="0" w:space="0" w:color="auto"/>
            <w:bottom w:val="none" w:sz="0" w:space="0" w:color="auto"/>
            <w:right w:val="none" w:sz="0" w:space="0" w:color="auto"/>
          </w:divBdr>
          <w:divsChild>
            <w:div w:id="321088603">
              <w:marLeft w:val="0"/>
              <w:marRight w:val="0"/>
              <w:marTop w:val="0"/>
              <w:marBottom w:val="0"/>
              <w:divBdr>
                <w:top w:val="none" w:sz="0" w:space="0" w:color="auto"/>
                <w:left w:val="none" w:sz="0" w:space="0" w:color="auto"/>
                <w:bottom w:val="none" w:sz="0" w:space="0" w:color="auto"/>
                <w:right w:val="none" w:sz="0" w:space="0" w:color="auto"/>
              </w:divBdr>
            </w:div>
          </w:divsChild>
        </w:div>
        <w:div w:id="321088607">
          <w:marLeft w:val="1170"/>
          <w:marRight w:val="300"/>
          <w:marTop w:val="0"/>
          <w:marBottom w:val="0"/>
          <w:divBdr>
            <w:top w:val="none" w:sz="0" w:space="0" w:color="auto"/>
            <w:left w:val="none" w:sz="0" w:space="0" w:color="auto"/>
            <w:bottom w:val="none" w:sz="0" w:space="0" w:color="auto"/>
            <w:right w:val="none" w:sz="0" w:space="0" w:color="auto"/>
          </w:divBdr>
          <w:divsChild>
            <w:div w:id="3210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1123</Words>
  <Characters>6403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User</dc:creator>
  <cp:keywords/>
  <dc:description/>
  <cp:lastModifiedBy>Света</cp:lastModifiedBy>
  <cp:revision>2</cp:revision>
  <cp:lastPrinted>2016-12-07T12:56:00Z</cp:lastPrinted>
  <dcterms:created xsi:type="dcterms:W3CDTF">2016-12-07T13:00:00Z</dcterms:created>
  <dcterms:modified xsi:type="dcterms:W3CDTF">2016-12-07T13:00:00Z</dcterms:modified>
</cp:coreProperties>
</file>