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567" w:rsidRPr="00A33A05" w:rsidRDefault="00702567" w:rsidP="00BE0AEB">
      <w:pPr>
        <w:pStyle w:val="Standard"/>
        <w:spacing w:line="276" w:lineRule="auto"/>
        <w:jc w:val="center"/>
        <w:rPr>
          <w:rFonts w:cs="Times New Roman"/>
          <w:b/>
          <w:bCs/>
        </w:rPr>
      </w:pPr>
      <w:r>
        <w:rPr>
          <w:rFonts w:cs="Times New Roman"/>
          <w:b/>
          <w:bCs/>
        </w:rPr>
        <w:t>Аннотация</w:t>
      </w:r>
    </w:p>
    <w:p w:rsidR="00702567" w:rsidRPr="00A33A05" w:rsidRDefault="00702567" w:rsidP="00BE0AEB">
      <w:pPr>
        <w:pStyle w:val="Standard"/>
        <w:spacing w:line="276" w:lineRule="auto"/>
        <w:jc w:val="center"/>
        <w:rPr>
          <w:rFonts w:cs="Times New Roman"/>
          <w:b/>
          <w:bCs/>
        </w:rPr>
      </w:pPr>
      <w:r w:rsidRPr="00A33A05">
        <w:rPr>
          <w:rFonts w:cs="Times New Roman"/>
          <w:b/>
          <w:bCs/>
        </w:rPr>
        <w:t>к методическим рекомендациям «</w:t>
      </w:r>
      <w:r w:rsidRPr="00A33A05">
        <w:rPr>
          <w:b/>
        </w:rPr>
        <w:t>Виртуальный музей как средство социокультурного развития  дошкольника</w:t>
      </w:r>
      <w:r w:rsidRPr="00A33A05">
        <w:rPr>
          <w:rFonts w:cs="Times New Roman"/>
          <w:b/>
          <w:bCs/>
        </w:rPr>
        <w:t xml:space="preserve">» </w:t>
      </w:r>
    </w:p>
    <w:p w:rsidR="00702567" w:rsidRPr="00A33A05" w:rsidRDefault="00702567" w:rsidP="00BE0AEB">
      <w:pPr>
        <w:pStyle w:val="Standard"/>
        <w:spacing w:line="276" w:lineRule="auto"/>
        <w:jc w:val="center"/>
        <w:rPr>
          <w:rFonts w:cs="Times New Roman"/>
          <w:b/>
          <w:bCs/>
        </w:rPr>
      </w:pPr>
      <w:r w:rsidRPr="00A33A05">
        <w:rPr>
          <w:rFonts w:cs="Times New Roman"/>
          <w:b/>
          <w:bCs/>
        </w:rPr>
        <w:t>по художественно-эстетическому развитию для детей 3-4 лет Канапухиной В.П. воспитателя МБДОУ «Детский сад № 1 «Пчелка»</w:t>
      </w:r>
    </w:p>
    <w:p w:rsidR="00702567" w:rsidRPr="00A33A05" w:rsidRDefault="00702567" w:rsidP="00BE0AEB">
      <w:pPr>
        <w:pStyle w:val="Standard"/>
        <w:spacing w:line="276" w:lineRule="auto"/>
        <w:jc w:val="center"/>
        <w:rPr>
          <w:rFonts w:cs="Times New Roman"/>
          <w:b/>
          <w:bCs/>
        </w:rPr>
      </w:pPr>
      <w:r w:rsidRPr="00A33A05">
        <w:rPr>
          <w:rFonts w:cs="Times New Roman"/>
          <w:b/>
          <w:bCs/>
        </w:rPr>
        <w:t xml:space="preserve"> г.Мичуринск Тамбовской области</w:t>
      </w:r>
    </w:p>
    <w:p w:rsidR="00702567" w:rsidRDefault="00702567" w:rsidP="008E2FDA">
      <w:pPr>
        <w:spacing w:after="0" w:line="240" w:lineRule="auto"/>
        <w:jc w:val="center"/>
        <w:rPr>
          <w:rFonts w:ascii="Times New Roman" w:hAnsi="Times New Roman"/>
          <w:b/>
          <w:sz w:val="28"/>
          <w:szCs w:val="28"/>
        </w:rPr>
      </w:pPr>
    </w:p>
    <w:p w:rsidR="00702567" w:rsidRDefault="00702567" w:rsidP="00D21999">
      <w:pPr>
        <w:autoSpaceDE w:val="0"/>
        <w:autoSpaceDN w:val="0"/>
        <w:adjustRightInd w:val="0"/>
        <w:spacing w:after="0" w:line="240" w:lineRule="auto"/>
        <w:jc w:val="center"/>
        <w:rPr>
          <w:rFonts w:ascii="Times New Roman" w:hAnsi="Times New Roman"/>
          <w:color w:val="231F20"/>
          <w:sz w:val="24"/>
          <w:szCs w:val="24"/>
        </w:rPr>
      </w:pPr>
      <w:r>
        <w:rPr>
          <w:rFonts w:ascii="Times New Roman" w:hAnsi="Times New Roman"/>
          <w:color w:val="231F20"/>
          <w:sz w:val="24"/>
          <w:szCs w:val="24"/>
        </w:rPr>
        <w:t xml:space="preserve">                                                                  Виртуальный музей- это технологии впечатлений,</w:t>
      </w:r>
    </w:p>
    <w:p w:rsidR="00702567" w:rsidRDefault="00702567" w:rsidP="00D21999">
      <w:pPr>
        <w:autoSpaceDE w:val="0"/>
        <w:autoSpaceDN w:val="0"/>
        <w:adjustRightInd w:val="0"/>
        <w:spacing w:after="0" w:line="240" w:lineRule="auto"/>
        <w:jc w:val="center"/>
        <w:rPr>
          <w:rFonts w:ascii="Times New Roman" w:hAnsi="Times New Roman"/>
          <w:color w:val="231F20"/>
          <w:sz w:val="24"/>
          <w:szCs w:val="24"/>
        </w:rPr>
      </w:pPr>
      <w:r>
        <w:rPr>
          <w:rFonts w:ascii="Times New Roman" w:hAnsi="Times New Roman"/>
          <w:color w:val="231F20"/>
          <w:sz w:val="24"/>
          <w:szCs w:val="24"/>
        </w:rPr>
        <w:t xml:space="preserve">                                                               эффективные методы трансляций и информаций</w:t>
      </w:r>
    </w:p>
    <w:p w:rsidR="00702567" w:rsidRDefault="00702567" w:rsidP="00D21999">
      <w:pPr>
        <w:autoSpaceDE w:val="0"/>
        <w:autoSpaceDN w:val="0"/>
        <w:adjustRightInd w:val="0"/>
        <w:spacing w:after="0" w:line="240" w:lineRule="auto"/>
        <w:jc w:val="center"/>
        <w:rPr>
          <w:rFonts w:ascii="Times New Roman" w:hAnsi="Times New Roman"/>
          <w:color w:val="231F20"/>
          <w:sz w:val="24"/>
          <w:szCs w:val="24"/>
        </w:rPr>
      </w:pPr>
      <w:r>
        <w:rPr>
          <w:rFonts w:ascii="Times New Roman" w:hAnsi="Times New Roman"/>
          <w:color w:val="231F20"/>
          <w:sz w:val="24"/>
          <w:szCs w:val="24"/>
        </w:rPr>
        <w:t xml:space="preserve">                                                    с незабываемыми позитивными эмоциями.</w:t>
      </w:r>
    </w:p>
    <w:p w:rsidR="00702567" w:rsidRDefault="00702567" w:rsidP="00D21999">
      <w:pPr>
        <w:spacing w:after="0"/>
        <w:jc w:val="right"/>
        <w:rPr>
          <w:rFonts w:ascii="Times New Roman" w:hAnsi="Times New Roman"/>
          <w:b/>
          <w:sz w:val="24"/>
          <w:szCs w:val="24"/>
        </w:rPr>
      </w:pPr>
    </w:p>
    <w:p w:rsidR="00702567" w:rsidRPr="001358E6" w:rsidRDefault="00702567" w:rsidP="001358E6">
      <w:pPr>
        <w:autoSpaceDE w:val="0"/>
        <w:autoSpaceDN w:val="0"/>
        <w:adjustRightInd w:val="0"/>
        <w:spacing w:after="0" w:line="240" w:lineRule="auto"/>
        <w:ind w:firstLine="708"/>
        <w:jc w:val="both"/>
        <w:rPr>
          <w:rFonts w:ascii="Times New Roman" w:hAnsi="Times New Roman"/>
          <w:color w:val="231F20"/>
          <w:sz w:val="24"/>
          <w:szCs w:val="24"/>
        </w:rPr>
      </w:pPr>
      <w:r w:rsidRPr="001358E6">
        <w:rPr>
          <w:rFonts w:ascii="Times New Roman" w:hAnsi="Times New Roman"/>
          <w:color w:val="231F20"/>
          <w:sz w:val="24"/>
          <w:szCs w:val="24"/>
        </w:rPr>
        <w:t>В XXI в. бурно развиваются информационные технологии и средствами массовой информации. Одновременно люди хотят больше знать о прошлом своей страны, своего края, своей семьи. Под влиянием этих факторов происходит формирование новых моделей социокультурных объектов, в том числе виртуальные музеи. Термин «виртуальный музей» появился в русскоязычном Интернете около 15 лет назад. Виртуальный музей можно рассматривать как тип веб-сайта, оптимизированного для экспозиции музейных материалов. В словаре актуальных терминов под виртуальным музеем понимается созданная с помощью компьютерных технологий модель музея, существующего исключительно в виртуальном пространстве. Собранные здесь материалы могут представлять самые различные области от предметов искусства и исторических артефактов до виртуальных коллекций и фамильных реликвий. Виртуальные музеи – удачный пример применения интернет технологий для решения широкого, быстрого и лёгкого доступа к экспонатам.</w:t>
      </w:r>
    </w:p>
    <w:p w:rsidR="00702567" w:rsidRPr="001358E6" w:rsidRDefault="00702567" w:rsidP="001358E6">
      <w:pPr>
        <w:autoSpaceDE w:val="0"/>
        <w:autoSpaceDN w:val="0"/>
        <w:adjustRightInd w:val="0"/>
        <w:spacing w:after="0" w:line="240" w:lineRule="auto"/>
        <w:ind w:firstLine="708"/>
        <w:jc w:val="both"/>
        <w:rPr>
          <w:rFonts w:ascii="Times New Roman" w:hAnsi="Times New Roman"/>
          <w:color w:val="231F20"/>
          <w:sz w:val="24"/>
          <w:szCs w:val="24"/>
        </w:rPr>
      </w:pPr>
      <w:r w:rsidRPr="001358E6">
        <w:rPr>
          <w:rFonts w:ascii="Times New Roman" w:hAnsi="Times New Roman"/>
          <w:color w:val="231F20"/>
          <w:sz w:val="24"/>
          <w:szCs w:val="24"/>
        </w:rPr>
        <w:t>Для определ</w:t>
      </w:r>
      <w:r>
        <w:rPr>
          <w:rFonts w:ascii="Times New Roman" w:hAnsi="Times New Roman"/>
          <w:color w:val="231F20"/>
          <w:sz w:val="24"/>
          <w:szCs w:val="24"/>
        </w:rPr>
        <w:t>ения понятия «виртуальный музей</w:t>
      </w:r>
      <w:r w:rsidRPr="001358E6">
        <w:rPr>
          <w:rFonts w:ascii="Times New Roman" w:hAnsi="Times New Roman"/>
          <w:color w:val="231F20"/>
          <w:sz w:val="24"/>
          <w:szCs w:val="24"/>
        </w:rPr>
        <w:t xml:space="preserve">» обратимся к концепциям Д.И. Фельдштейна и Ш.А. Амонашвили, трактующими детство как период становления социальных отношений и опыта взаимодействия с окружающим миром, а также к концепциям Т.В. Кудрявцева, А.В. Петровского, Р.М. Чумичевой, определяющих детство как период культуроосвоения и культуросозидания. Опираясь на работы вышеперечисленных исследователей, мы конкретизировали понятие </w:t>
      </w:r>
      <w:r w:rsidRPr="001358E6">
        <w:rPr>
          <w:rFonts w:ascii="Times New Roman" w:hAnsi="Times New Roman"/>
          <w:b/>
          <w:bCs/>
          <w:color w:val="231F20"/>
          <w:sz w:val="24"/>
          <w:szCs w:val="24"/>
        </w:rPr>
        <w:t xml:space="preserve">виртуального музея    </w:t>
      </w:r>
      <w:r w:rsidRPr="001358E6">
        <w:rPr>
          <w:rFonts w:ascii="Times New Roman" w:hAnsi="Times New Roman"/>
          <w:color w:val="231F20"/>
          <w:sz w:val="24"/>
          <w:szCs w:val="24"/>
        </w:rPr>
        <w:t xml:space="preserve">– это воспитательно-образовательное пространство, способствующее социокультурному развитию детей и повышению культурных компетенций педагогов, будущих специалистов ДОУ и родителей. Это мир, который объединяет взрослых и детей, один из способов </w:t>
      </w:r>
      <w:r w:rsidRPr="001358E6">
        <w:rPr>
          <w:rFonts w:ascii="Times New Roman" w:hAnsi="Times New Roman"/>
          <w:b/>
          <w:color w:val="231F20"/>
          <w:sz w:val="24"/>
          <w:szCs w:val="24"/>
        </w:rPr>
        <w:t>социокультурного</w:t>
      </w:r>
      <w:r w:rsidRPr="001358E6">
        <w:rPr>
          <w:rFonts w:ascii="Times New Roman" w:hAnsi="Times New Roman"/>
          <w:color w:val="231F20"/>
          <w:sz w:val="24"/>
          <w:szCs w:val="24"/>
        </w:rPr>
        <w:t xml:space="preserve"> развития ребёнка, путь к реальным музеям и выставочным залам России и Зарубежья.</w:t>
      </w:r>
    </w:p>
    <w:p w:rsidR="00702567" w:rsidRPr="001358E6" w:rsidRDefault="00702567" w:rsidP="001358E6">
      <w:pPr>
        <w:pStyle w:val="1"/>
        <w:spacing w:before="0" w:after="0"/>
        <w:ind w:firstLine="708"/>
        <w:jc w:val="both"/>
      </w:pPr>
      <w:r w:rsidRPr="001358E6">
        <w:t>С самого раннего возраста дети начинают интересоваться предметным миром. Познание осуществляется путём накопления чувственных впечатлений от окружающих ребёнка вещей. Музей же способен обогатить впечатлениями от подачи совершенно новых, незнакомых предметов, которые ребёнок никогда не мог встретить в доступной ему деятельности. Это необычайно расширяет кругозор и представление о мире, поэтому педагоги образовательных учреждений и сотрудники музея стремятся к более раннему приобщению детей к искусству.</w:t>
      </w:r>
    </w:p>
    <w:p w:rsidR="00702567" w:rsidRPr="001358E6" w:rsidRDefault="00702567" w:rsidP="001358E6">
      <w:pPr>
        <w:pStyle w:val="1"/>
        <w:spacing w:before="0" w:after="0"/>
        <w:jc w:val="both"/>
      </w:pPr>
      <w:r w:rsidRPr="001358E6">
        <w:t xml:space="preserve"> </w:t>
      </w:r>
      <w:r w:rsidRPr="001358E6">
        <w:tab/>
        <w:t>А если дети не имеют возможности (из-за разных причин) посетить и познакомиться с настоящими музеями. Как же говорить с ребенком о прекрасном, как поддержать естественную для ребенка потребность в новых открытиях и сформировать в нем потребность в прекрасном, в творчестве, как через постепенное, грамотное вхождение в пространство культуры и искусства показать ценность взаимоуважения, любви к окружающему миру – такие непростые вопросы ставит современная действительность, когда сумма знаний не всегда равняется их качеству, когда общество вынужденно сталкиваться с проблемами девальвации морально-нравственных норм и «сбившихся ценностных ориентиров».</w:t>
      </w:r>
    </w:p>
    <w:p w:rsidR="00702567" w:rsidRPr="001358E6" w:rsidRDefault="00702567" w:rsidP="001358E6">
      <w:pPr>
        <w:pStyle w:val="1"/>
        <w:spacing w:before="0" w:after="0"/>
        <w:ind w:firstLine="708"/>
        <w:jc w:val="both"/>
      </w:pPr>
      <w:r w:rsidRPr="001358E6">
        <w:t xml:space="preserve">Музеи – это древнейшее хранилище общечеловеческого опыта и ценностей. Но сокровища, чтобы не таять, а приумножаться, должны работать. Мы, воспитатели, можем выступить хранителями ценностей человечества, а главное, выполнить свою миссию и передать их следующим поколениям. </w:t>
      </w:r>
    </w:p>
    <w:p w:rsidR="00702567" w:rsidRPr="001358E6" w:rsidRDefault="00702567" w:rsidP="001358E6">
      <w:pPr>
        <w:autoSpaceDE w:val="0"/>
        <w:autoSpaceDN w:val="0"/>
        <w:adjustRightInd w:val="0"/>
        <w:spacing w:after="0" w:line="240" w:lineRule="auto"/>
        <w:jc w:val="both"/>
        <w:rPr>
          <w:rFonts w:ascii="Times New Roman" w:hAnsi="Times New Roman"/>
          <w:color w:val="231F20"/>
          <w:sz w:val="24"/>
          <w:szCs w:val="24"/>
        </w:rPr>
      </w:pPr>
    </w:p>
    <w:p w:rsidR="00702567" w:rsidRPr="001358E6" w:rsidRDefault="00702567" w:rsidP="001358E6">
      <w:pPr>
        <w:autoSpaceDE w:val="0"/>
        <w:autoSpaceDN w:val="0"/>
        <w:adjustRightInd w:val="0"/>
        <w:spacing w:after="0" w:line="240" w:lineRule="auto"/>
        <w:jc w:val="both"/>
        <w:rPr>
          <w:rFonts w:ascii="Times New Roman" w:hAnsi="Times New Roman"/>
          <w:b/>
          <w:color w:val="231F20"/>
          <w:sz w:val="24"/>
          <w:szCs w:val="24"/>
        </w:rPr>
      </w:pPr>
      <w:r>
        <w:rPr>
          <w:rFonts w:ascii="Times New Roman" w:hAnsi="Times New Roman"/>
          <w:b/>
          <w:color w:val="231F20"/>
          <w:sz w:val="24"/>
          <w:szCs w:val="24"/>
        </w:rPr>
        <w:t xml:space="preserve">1. </w:t>
      </w:r>
      <w:r w:rsidRPr="001358E6">
        <w:rPr>
          <w:rFonts w:ascii="Times New Roman" w:hAnsi="Times New Roman"/>
          <w:b/>
          <w:color w:val="231F20"/>
          <w:sz w:val="24"/>
          <w:szCs w:val="24"/>
        </w:rPr>
        <w:t>Новизна, актуальность и педагогическая целостность.</w:t>
      </w:r>
    </w:p>
    <w:p w:rsidR="00702567" w:rsidRPr="001358E6" w:rsidRDefault="00702567" w:rsidP="001358E6">
      <w:pPr>
        <w:autoSpaceDE w:val="0"/>
        <w:autoSpaceDN w:val="0"/>
        <w:adjustRightInd w:val="0"/>
        <w:spacing w:after="0" w:line="240" w:lineRule="auto"/>
        <w:jc w:val="both"/>
        <w:rPr>
          <w:rFonts w:ascii="Times New Roman" w:hAnsi="Times New Roman"/>
          <w:b/>
          <w:i/>
          <w:sz w:val="24"/>
          <w:szCs w:val="24"/>
        </w:rPr>
      </w:pPr>
      <w:r w:rsidRPr="001358E6">
        <w:rPr>
          <w:rFonts w:ascii="Times New Roman" w:hAnsi="Times New Roman"/>
          <w:b/>
          <w:i/>
          <w:sz w:val="24"/>
          <w:szCs w:val="24"/>
        </w:rPr>
        <w:t xml:space="preserve">          </w:t>
      </w:r>
      <w:r w:rsidRPr="001358E6">
        <w:rPr>
          <w:rFonts w:ascii="Times New Roman" w:hAnsi="Times New Roman"/>
          <w:i/>
          <w:sz w:val="24"/>
          <w:szCs w:val="24"/>
        </w:rPr>
        <w:t>Знакомство детей с музеем должно начинаться как можно раньше, а именно с дошкольного возраста. Не случайно, эстетическое воспитание рассматривается, как развитие способности понимать, воспринимать, чувствовать прекрасное в окружающем мире (Н.А.Ветлугина).</w:t>
      </w:r>
    </w:p>
    <w:p w:rsidR="00702567" w:rsidRPr="001358E6" w:rsidRDefault="00702567" w:rsidP="001358E6">
      <w:pPr>
        <w:autoSpaceDE w:val="0"/>
        <w:autoSpaceDN w:val="0"/>
        <w:adjustRightInd w:val="0"/>
        <w:spacing w:after="0" w:line="240" w:lineRule="auto"/>
        <w:jc w:val="both"/>
        <w:rPr>
          <w:rFonts w:ascii="Times New Roman" w:hAnsi="Times New Roman"/>
          <w:sz w:val="24"/>
          <w:szCs w:val="24"/>
          <w:lang w:eastAsia="ru-RU"/>
        </w:rPr>
      </w:pPr>
      <w:r w:rsidRPr="001358E6">
        <w:rPr>
          <w:rFonts w:ascii="Times New Roman" w:hAnsi="Times New Roman"/>
          <w:sz w:val="24"/>
          <w:szCs w:val="24"/>
        </w:rPr>
        <w:t xml:space="preserve">            Виртуальный музей обладает уникальным потенциалом социально-воспитательной работы с детьми, помогает детям понять язык вещей, постичь их культурное значение и рукотворность, становятся незаменимыми помощниками в изучении культуры своего народа, воспитывает патриотические чувства и творчество</w:t>
      </w:r>
    </w:p>
    <w:p w:rsidR="00702567" w:rsidRPr="001358E6" w:rsidRDefault="00702567" w:rsidP="001358E6">
      <w:pPr>
        <w:autoSpaceDE w:val="0"/>
        <w:autoSpaceDN w:val="0"/>
        <w:adjustRightInd w:val="0"/>
        <w:spacing w:after="0" w:line="240" w:lineRule="auto"/>
        <w:jc w:val="both"/>
        <w:rPr>
          <w:rFonts w:ascii="Times New Roman" w:hAnsi="Times New Roman"/>
          <w:sz w:val="24"/>
          <w:szCs w:val="24"/>
          <w:lang w:eastAsia="ru-RU"/>
        </w:rPr>
      </w:pPr>
      <w:r w:rsidRPr="001358E6">
        <w:rPr>
          <w:rFonts w:ascii="Times New Roman" w:hAnsi="Times New Roman"/>
          <w:sz w:val="24"/>
          <w:szCs w:val="24"/>
        </w:rPr>
        <w:t xml:space="preserve"> </w:t>
      </w:r>
      <w:r w:rsidRPr="001358E6">
        <w:rPr>
          <w:rFonts w:ascii="Times New Roman" w:hAnsi="Times New Roman"/>
          <w:sz w:val="24"/>
          <w:szCs w:val="24"/>
        </w:rPr>
        <w:tab/>
        <w:t xml:space="preserve">Приобщение дошкольников к культуре, формирование ценностного отношения к искусству – это одна из важнейших задач воспитания и обучения детей дошкольного возраста. Возросшие требования нынешнего времени в области эстетического воспитания детей заставляют педагогов искать и внедрять альтернативные формы работы с детьми. </w:t>
      </w:r>
    </w:p>
    <w:p w:rsidR="00702567" w:rsidRPr="001358E6" w:rsidRDefault="00702567" w:rsidP="001358E6">
      <w:pPr>
        <w:autoSpaceDE w:val="0"/>
        <w:autoSpaceDN w:val="0"/>
        <w:adjustRightInd w:val="0"/>
        <w:spacing w:after="0" w:line="240" w:lineRule="auto"/>
        <w:ind w:firstLine="708"/>
        <w:jc w:val="both"/>
        <w:rPr>
          <w:rFonts w:ascii="Times New Roman" w:hAnsi="Times New Roman"/>
          <w:sz w:val="24"/>
          <w:szCs w:val="24"/>
        </w:rPr>
      </w:pPr>
      <w:r w:rsidRPr="001358E6">
        <w:rPr>
          <w:rFonts w:ascii="Times New Roman" w:hAnsi="Times New Roman"/>
          <w:sz w:val="24"/>
          <w:szCs w:val="24"/>
        </w:rPr>
        <w:t xml:space="preserve"> </w:t>
      </w:r>
      <w:r w:rsidRPr="001358E6">
        <w:rPr>
          <w:rFonts w:ascii="Times New Roman" w:hAnsi="Times New Roman"/>
          <w:color w:val="231F20"/>
          <w:sz w:val="24"/>
          <w:szCs w:val="24"/>
        </w:rPr>
        <w:t xml:space="preserve">На наш взгляд, использование на занятиях в дошкольных образовательных учреждениях  виртуальных музеев  способствовало бы реализации многих аспектов музейной педагогики, ориентированной на социокультурное развитие детей дошкольного возраста. </w:t>
      </w:r>
    </w:p>
    <w:p w:rsidR="00702567" w:rsidRPr="001358E6" w:rsidRDefault="00702567" w:rsidP="001358E6">
      <w:pPr>
        <w:pStyle w:val="1"/>
        <w:spacing w:before="0" w:after="0"/>
        <w:ind w:firstLine="708"/>
        <w:jc w:val="both"/>
      </w:pPr>
      <w:r w:rsidRPr="001358E6">
        <w:t xml:space="preserve">Создание в нашем дошкольном учреждении  виртуального музея во многом может способствовать социализации дошкольников через организацию музейных экспозиций, которые стимулируют их познавательную активность и повышают эффективность обучения с помощью внедрения интерактивных и сетевых форм. </w:t>
      </w:r>
    </w:p>
    <w:p w:rsidR="00702567" w:rsidRPr="001358E6" w:rsidRDefault="00702567" w:rsidP="001358E6">
      <w:pPr>
        <w:spacing w:after="0" w:line="240" w:lineRule="auto"/>
        <w:jc w:val="both"/>
        <w:rPr>
          <w:rFonts w:ascii="Times New Roman" w:hAnsi="Times New Roman"/>
          <w:sz w:val="24"/>
          <w:szCs w:val="24"/>
          <w:lang w:eastAsia="ru-RU"/>
        </w:rPr>
      </w:pPr>
      <w:r w:rsidRPr="001358E6">
        <w:rPr>
          <w:rFonts w:ascii="Times New Roman" w:hAnsi="Times New Roman"/>
          <w:sz w:val="24"/>
          <w:szCs w:val="24"/>
          <w:lang w:eastAsia="ru-RU"/>
        </w:rPr>
        <w:t xml:space="preserve">  </w:t>
      </w:r>
      <w:r w:rsidRPr="001358E6">
        <w:rPr>
          <w:rFonts w:ascii="Times New Roman" w:hAnsi="Times New Roman"/>
          <w:sz w:val="24"/>
          <w:szCs w:val="24"/>
          <w:lang w:eastAsia="ru-RU"/>
        </w:rPr>
        <w:tab/>
        <w:t xml:space="preserve">Идея создания виртуального музея дошкольного учреждения и использования Интернет-технологий, значительно расширяет рамки традиционного  музея,  формирует круг своих постоянных посетителей, способствует развитию информационной культуры и максимальному включению в совместную проектную деятельность. </w:t>
      </w:r>
    </w:p>
    <w:p w:rsidR="00702567" w:rsidRPr="001358E6" w:rsidRDefault="00702567" w:rsidP="001358E6">
      <w:pPr>
        <w:spacing w:after="0" w:line="240" w:lineRule="auto"/>
        <w:ind w:firstLine="708"/>
        <w:jc w:val="both"/>
        <w:rPr>
          <w:rFonts w:ascii="Times New Roman" w:hAnsi="Times New Roman"/>
          <w:sz w:val="24"/>
          <w:szCs w:val="24"/>
          <w:lang w:eastAsia="ru-RU"/>
        </w:rPr>
      </w:pPr>
      <w:r w:rsidRPr="001358E6">
        <w:rPr>
          <w:rFonts w:ascii="Times New Roman" w:hAnsi="Times New Roman"/>
          <w:sz w:val="24"/>
          <w:szCs w:val="24"/>
          <w:lang w:eastAsia="ru-RU"/>
        </w:rPr>
        <w:t>Организация ознакомления с виртуальными музеями – это своеобразный спектакль, который требует талантливого режиссера, который сможет охватить своим замыслом все слагаемые музея: суть, предмет, информацию, изображение и т.д.</w:t>
      </w:r>
    </w:p>
    <w:p w:rsidR="00702567" w:rsidRPr="001358E6" w:rsidRDefault="00702567" w:rsidP="001358E6">
      <w:pPr>
        <w:shd w:val="clear" w:color="auto" w:fill="FFFFFF"/>
        <w:spacing w:after="0" w:line="240" w:lineRule="auto"/>
        <w:jc w:val="both"/>
        <w:rPr>
          <w:rFonts w:ascii="Times New Roman" w:hAnsi="Times New Roman"/>
          <w:b/>
          <w:color w:val="000000"/>
          <w:sz w:val="24"/>
          <w:szCs w:val="24"/>
          <w:lang w:eastAsia="ru-RU"/>
        </w:rPr>
      </w:pPr>
      <w:r w:rsidRPr="001358E6">
        <w:rPr>
          <w:rFonts w:ascii="Times New Roman" w:hAnsi="Times New Roman"/>
          <w:b/>
          <w:color w:val="000000"/>
          <w:sz w:val="24"/>
          <w:szCs w:val="24"/>
          <w:lang w:eastAsia="ru-RU"/>
        </w:rPr>
        <w:t>Актуальности темы:</w:t>
      </w:r>
    </w:p>
    <w:p w:rsidR="00702567" w:rsidRPr="001358E6" w:rsidRDefault="00702567" w:rsidP="001358E6">
      <w:pPr>
        <w:shd w:val="clear" w:color="auto" w:fill="FFFFFF"/>
        <w:spacing w:after="0" w:line="240" w:lineRule="auto"/>
        <w:jc w:val="both"/>
        <w:rPr>
          <w:rFonts w:ascii="Times New Roman" w:hAnsi="Times New Roman"/>
          <w:b/>
          <w:color w:val="000000"/>
          <w:sz w:val="24"/>
          <w:szCs w:val="24"/>
          <w:lang w:eastAsia="ru-RU"/>
        </w:rPr>
      </w:pPr>
      <w:r w:rsidRPr="001358E6">
        <w:rPr>
          <w:rFonts w:ascii="Times New Roman" w:hAnsi="Times New Roman"/>
          <w:b/>
          <w:color w:val="000000"/>
          <w:sz w:val="24"/>
          <w:szCs w:val="24"/>
          <w:lang w:eastAsia="ru-RU"/>
        </w:rPr>
        <w:t xml:space="preserve">        </w:t>
      </w:r>
      <w:r w:rsidRPr="001358E6">
        <w:rPr>
          <w:rFonts w:ascii="Times New Roman" w:hAnsi="Times New Roman"/>
          <w:sz w:val="24"/>
          <w:szCs w:val="24"/>
        </w:rPr>
        <w:t xml:space="preserve">В настоящее время виртуальная музейная педагогика является очень модным направлением в работе дошкольных учреждений, и одной из самых актуальных проблем для научных исследований в области дошкольного образования. Поэтому на сегодняшний день </w:t>
      </w:r>
      <w:r w:rsidRPr="001358E6">
        <w:rPr>
          <w:rFonts w:ascii="Times New Roman" w:hAnsi="Times New Roman"/>
          <w:color w:val="231F20"/>
          <w:sz w:val="24"/>
          <w:szCs w:val="24"/>
        </w:rPr>
        <w:t xml:space="preserve">виртуальный музей </w:t>
      </w:r>
      <w:r w:rsidRPr="001358E6">
        <w:rPr>
          <w:rFonts w:ascii="Times New Roman" w:hAnsi="Times New Roman"/>
          <w:sz w:val="24"/>
          <w:szCs w:val="24"/>
        </w:rPr>
        <w:t>рассматривают как инновационную педагогическую технологию.</w:t>
      </w:r>
    </w:p>
    <w:p w:rsidR="00702567" w:rsidRPr="001358E6" w:rsidRDefault="00702567" w:rsidP="001358E6">
      <w:pPr>
        <w:spacing w:after="0" w:line="240" w:lineRule="auto"/>
        <w:jc w:val="both"/>
        <w:rPr>
          <w:rFonts w:ascii="Times New Roman" w:hAnsi="Times New Roman"/>
          <w:sz w:val="24"/>
          <w:szCs w:val="24"/>
        </w:rPr>
      </w:pPr>
      <w:r w:rsidRPr="001358E6">
        <w:rPr>
          <w:rFonts w:ascii="Times New Roman" w:hAnsi="Times New Roman"/>
          <w:sz w:val="24"/>
          <w:szCs w:val="24"/>
        </w:rPr>
        <w:t xml:space="preserve">         В последние годы падает уровень духовной культуры общества и подрастающего поколения, отсутствует иерархия ценностей.  Привлекательными и престижными становятся невысокие образцы «легкой культуры», освоение которых не требует от человека серьёзной умственной и душевной работы, проявляется недооценка значимости культурно-исторических памятников, незначительный интерес к истории, непонимание ее закономерностей, преобладание абстрактных, схематических представлений о прошлом, углубление противоречий между старшим и молодым поколениями.</w:t>
      </w:r>
    </w:p>
    <w:p w:rsidR="00702567" w:rsidRPr="001358E6" w:rsidRDefault="00702567" w:rsidP="001358E6">
      <w:pPr>
        <w:spacing w:after="0" w:line="240" w:lineRule="auto"/>
        <w:jc w:val="both"/>
        <w:rPr>
          <w:rFonts w:ascii="Times New Roman" w:hAnsi="Times New Roman"/>
          <w:sz w:val="24"/>
          <w:szCs w:val="24"/>
        </w:rPr>
      </w:pPr>
      <w:r w:rsidRPr="001358E6">
        <w:rPr>
          <w:rFonts w:ascii="Times New Roman" w:hAnsi="Times New Roman"/>
          <w:sz w:val="24"/>
          <w:szCs w:val="24"/>
        </w:rPr>
        <w:t xml:space="preserve">        </w:t>
      </w:r>
      <w:r w:rsidRPr="001358E6">
        <w:rPr>
          <w:rFonts w:ascii="Times New Roman" w:hAnsi="Times New Roman"/>
          <w:sz w:val="24"/>
          <w:szCs w:val="24"/>
          <w:lang w:eastAsia="ru-RU"/>
        </w:rPr>
        <w:t xml:space="preserve">Виртуальный музей – это новая реальность, </w:t>
      </w:r>
      <w:r w:rsidRPr="001358E6">
        <w:rPr>
          <w:rFonts w:ascii="Times New Roman" w:hAnsi="Times New Roman"/>
          <w:sz w:val="24"/>
          <w:szCs w:val="24"/>
        </w:rPr>
        <w:t>призванная содействовать приобщению детей к общечеловеческим ценностям, к историческому наследию предшествующих поколений.</w:t>
      </w:r>
      <w:r>
        <w:rPr>
          <w:rFonts w:ascii="Times New Roman" w:hAnsi="Times New Roman"/>
          <w:sz w:val="24"/>
          <w:szCs w:val="24"/>
        </w:rPr>
        <w:t xml:space="preserve"> </w:t>
      </w:r>
      <w:r w:rsidRPr="001358E6">
        <w:rPr>
          <w:rFonts w:ascii="Times New Roman" w:hAnsi="Times New Roman"/>
          <w:sz w:val="24"/>
          <w:szCs w:val="24"/>
          <w:lang w:eastAsia="ru-RU"/>
        </w:rPr>
        <w:t>Она связана с огромным развитием высоких технологий в информационном пространстве, развитием массовых коммуникаций. Все это, призванное на благо культуры, искусства, эстетики и духовного развития, значительно облегчает диалог между объектом культурной ценности и зрителем.</w:t>
      </w:r>
    </w:p>
    <w:p w:rsidR="00702567" w:rsidRPr="001358E6" w:rsidRDefault="00702567" w:rsidP="001358E6">
      <w:pPr>
        <w:spacing w:after="0" w:line="240" w:lineRule="auto"/>
        <w:jc w:val="both"/>
        <w:rPr>
          <w:rFonts w:ascii="Times New Roman" w:hAnsi="Times New Roman"/>
          <w:sz w:val="24"/>
          <w:szCs w:val="24"/>
          <w:lang w:eastAsia="ru-RU"/>
        </w:rPr>
      </w:pPr>
      <w:r w:rsidRPr="001358E6">
        <w:rPr>
          <w:rFonts w:ascii="Times New Roman" w:hAnsi="Times New Roman"/>
          <w:sz w:val="24"/>
          <w:szCs w:val="24"/>
          <w:lang w:eastAsia="ru-RU"/>
        </w:rPr>
        <w:t xml:space="preserve">     Виртуальный музей как нельзя лучше отвечает на новые потребности современного информационного общества, а именно: мобильность, демократичность в подаче материала, быстрота поиска и получения информации, ее доступность</w:t>
      </w:r>
    </w:p>
    <w:p w:rsidR="00702567" w:rsidRPr="001358E6" w:rsidRDefault="00702567" w:rsidP="001358E6">
      <w:pPr>
        <w:autoSpaceDE w:val="0"/>
        <w:autoSpaceDN w:val="0"/>
        <w:adjustRightInd w:val="0"/>
        <w:spacing w:after="0" w:line="240" w:lineRule="auto"/>
        <w:jc w:val="both"/>
        <w:rPr>
          <w:rFonts w:ascii="Times New Roman" w:hAnsi="Times New Roman"/>
          <w:sz w:val="24"/>
          <w:szCs w:val="24"/>
          <w:lang w:eastAsia="ru-RU"/>
        </w:rPr>
      </w:pPr>
      <w:r w:rsidRPr="001358E6">
        <w:rPr>
          <w:rFonts w:ascii="Times New Roman" w:hAnsi="Times New Roman"/>
          <w:sz w:val="24"/>
          <w:szCs w:val="24"/>
          <w:lang w:eastAsia="ru-RU"/>
        </w:rPr>
        <w:t xml:space="preserve">     По программе «От рождения до школы» под ред. Н.Е. Вераксы в образовательную область «Художественно – эстетическое развитие » введен раздел «</w:t>
      </w:r>
      <w:r w:rsidRPr="001358E6">
        <w:rPr>
          <w:rFonts w:ascii="Times New Roman" w:hAnsi="Times New Roman"/>
          <w:sz w:val="24"/>
          <w:szCs w:val="24"/>
        </w:rPr>
        <w:t>Приобщение к искусству</w:t>
      </w:r>
      <w:r w:rsidRPr="001358E6">
        <w:rPr>
          <w:rFonts w:ascii="Times New Roman" w:hAnsi="Times New Roman"/>
          <w:sz w:val="24"/>
          <w:szCs w:val="24"/>
          <w:lang w:eastAsia="ru-RU"/>
        </w:rPr>
        <w:t>». А как приблизить детей и родителей к искусству, познакомить с музеем, если живёшь в маленьком городе, далёком от цивилизации?</w:t>
      </w:r>
    </w:p>
    <w:p w:rsidR="00702567" w:rsidRPr="001358E6" w:rsidRDefault="00702567" w:rsidP="001358E6">
      <w:pPr>
        <w:autoSpaceDE w:val="0"/>
        <w:autoSpaceDN w:val="0"/>
        <w:adjustRightInd w:val="0"/>
        <w:spacing w:after="0" w:line="240" w:lineRule="auto"/>
        <w:jc w:val="both"/>
        <w:rPr>
          <w:rFonts w:ascii="Times New Roman" w:hAnsi="Times New Roman"/>
          <w:sz w:val="24"/>
          <w:szCs w:val="24"/>
          <w:lang w:eastAsia="ru-RU"/>
        </w:rPr>
      </w:pPr>
      <w:r w:rsidRPr="001358E6">
        <w:rPr>
          <w:rFonts w:ascii="Times New Roman" w:hAnsi="Times New Roman"/>
          <w:sz w:val="24"/>
          <w:szCs w:val="24"/>
          <w:lang w:eastAsia="ru-RU"/>
        </w:rPr>
        <w:t>Нас выручит «Виртуальный музей» и электронное пособие «Виртуальный музей изобразительного искусства»,</w:t>
      </w:r>
      <w:r>
        <w:rPr>
          <w:rFonts w:ascii="Times New Roman" w:hAnsi="Times New Roman"/>
          <w:sz w:val="24"/>
          <w:szCs w:val="24"/>
          <w:lang w:eastAsia="ru-RU"/>
        </w:rPr>
        <w:t xml:space="preserve"> </w:t>
      </w:r>
      <w:r w:rsidRPr="001358E6">
        <w:rPr>
          <w:rFonts w:ascii="Times New Roman" w:hAnsi="Times New Roman"/>
          <w:sz w:val="24"/>
          <w:szCs w:val="24"/>
          <w:lang w:eastAsia="ru-RU"/>
        </w:rPr>
        <w:t>сделанное ведущими специалистами музейными педагогами, которое помогает ознакомлению детей с музеями и с миром высокохудожественных произведений.</w:t>
      </w:r>
    </w:p>
    <w:p w:rsidR="00702567" w:rsidRPr="001358E6" w:rsidRDefault="00702567" w:rsidP="001358E6">
      <w:pPr>
        <w:spacing w:after="0" w:line="240" w:lineRule="auto"/>
        <w:jc w:val="both"/>
        <w:rPr>
          <w:rFonts w:ascii="Times New Roman" w:hAnsi="Times New Roman"/>
          <w:sz w:val="24"/>
          <w:szCs w:val="24"/>
        </w:rPr>
      </w:pPr>
      <w:r w:rsidRPr="001358E6">
        <w:rPr>
          <w:rFonts w:ascii="Times New Roman" w:hAnsi="Times New Roman"/>
          <w:sz w:val="24"/>
          <w:szCs w:val="24"/>
        </w:rPr>
        <w:t xml:space="preserve">      Таким образом, виртуальный музей в ДОУ -  это воспитательно-образовательное пространство, мир, способствующий социокультурному развитию детей, родителей, повышению культурных компетенций педагогов и первые шаги   дошкольников к реальным музеям и выставочным залам России и мира.</w:t>
      </w:r>
    </w:p>
    <w:p w:rsidR="00702567" w:rsidRPr="001358E6" w:rsidRDefault="00702567" w:rsidP="001358E6">
      <w:pPr>
        <w:spacing w:after="0" w:line="240" w:lineRule="auto"/>
        <w:jc w:val="both"/>
        <w:rPr>
          <w:rFonts w:ascii="Times New Roman" w:hAnsi="Times New Roman"/>
          <w:sz w:val="24"/>
          <w:szCs w:val="24"/>
        </w:rPr>
      </w:pPr>
      <w:r>
        <w:rPr>
          <w:rFonts w:ascii="Times New Roman" w:hAnsi="Times New Roman"/>
          <w:b/>
          <w:color w:val="231F20"/>
          <w:sz w:val="24"/>
          <w:szCs w:val="24"/>
        </w:rPr>
        <w:t xml:space="preserve">2. </w:t>
      </w:r>
      <w:r w:rsidRPr="001358E6">
        <w:rPr>
          <w:rFonts w:ascii="Times New Roman" w:hAnsi="Times New Roman"/>
          <w:b/>
          <w:color w:val="231F20"/>
          <w:sz w:val="24"/>
          <w:szCs w:val="24"/>
        </w:rPr>
        <w:t>Цель:</w:t>
      </w:r>
      <w:r w:rsidRPr="001358E6">
        <w:rPr>
          <w:rFonts w:ascii="Times New Roman" w:hAnsi="Times New Roman"/>
          <w:sz w:val="24"/>
          <w:szCs w:val="24"/>
        </w:rPr>
        <w:t xml:space="preserve">  цель это объединение обучения и воспитания в целостный образовательный процесс на основе духовно-нравственных и социокультурных ценностей через активизацию познавательной, творческой, социальной деятельности детей, родителей и воспитателей по изучению русской и зарубежной культуры, истории своего города, своей семьи   с ипользованием  виртуального музея в образовательной деятельности.</w:t>
      </w:r>
      <w:r w:rsidRPr="001358E6">
        <w:rPr>
          <w:rFonts w:ascii="Times New Roman" w:hAnsi="Times New Roman"/>
          <w:b/>
          <w:sz w:val="24"/>
          <w:szCs w:val="24"/>
        </w:rPr>
        <w:t xml:space="preserve"> </w:t>
      </w:r>
    </w:p>
    <w:p w:rsidR="00702567" w:rsidRPr="001358E6" w:rsidRDefault="00702567" w:rsidP="001358E6">
      <w:pPr>
        <w:autoSpaceDE w:val="0"/>
        <w:autoSpaceDN w:val="0"/>
        <w:adjustRightInd w:val="0"/>
        <w:spacing w:after="0" w:line="240" w:lineRule="auto"/>
        <w:jc w:val="both"/>
        <w:rPr>
          <w:rFonts w:ascii="Times New Roman" w:hAnsi="Times New Roman"/>
          <w:b/>
          <w:color w:val="231F20"/>
          <w:sz w:val="24"/>
          <w:szCs w:val="24"/>
        </w:rPr>
      </w:pPr>
      <w:r>
        <w:rPr>
          <w:rFonts w:ascii="Times New Roman" w:hAnsi="Times New Roman"/>
          <w:b/>
          <w:color w:val="231F20"/>
          <w:sz w:val="24"/>
          <w:szCs w:val="24"/>
        </w:rPr>
        <w:t xml:space="preserve">3. </w:t>
      </w:r>
      <w:r w:rsidRPr="001358E6">
        <w:rPr>
          <w:rFonts w:ascii="Times New Roman" w:hAnsi="Times New Roman"/>
          <w:b/>
          <w:color w:val="231F20"/>
          <w:sz w:val="24"/>
          <w:szCs w:val="24"/>
        </w:rPr>
        <w:t>Задачи:</w:t>
      </w:r>
    </w:p>
    <w:p w:rsidR="00702567" w:rsidRPr="001358E6" w:rsidRDefault="00702567" w:rsidP="001358E6">
      <w:pPr>
        <w:autoSpaceDE w:val="0"/>
        <w:autoSpaceDN w:val="0"/>
        <w:adjustRightInd w:val="0"/>
        <w:spacing w:after="0" w:line="240" w:lineRule="auto"/>
        <w:jc w:val="both"/>
        <w:rPr>
          <w:rFonts w:ascii="Times New Roman" w:hAnsi="Times New Roman"/>
          <w:b/>
          <w:color w:val="231F20"/>
          <w:sz w:val="24"/>
          <w:szCs w:val="24"/>
        </w:rPr>
      </w:pPr>
      <w:r w:rsidRPr="001358E6">
        <w:rPr>
          <w:rFonts w:ascii="Times New Roman" w:hAnsi="Times New Roman"/>
          <w:b/>
          <w:color w:val="231F20"/>
          <w:sz w:val="24"/>
          <w:szCs w:val="24"/>
        </w:rPr>
        <w:t>Развивающие:</w:t>
      </w:r>
    </w:p>
    <w:p w:rsidR="00702567" w:rsidRPr="001358E6" w:rsidRDefault="00702567" w:rsidP="001358E6">
      <w:pPr>
        <w:autoSpaceDE w:val="0"/>
        <w:autoSpaceDN w:val="0"/>
        <w:adjustRightInd w:val="0"/>
        <w:spacing w:after="0" w:line="240" w:lineRule="auto"/>
        <w:jc w:val="both"/>
        <w:rPr>
          <w:rFonts w:ascii="Times New Roman" w:hAnsi="Times New Roman"/>
          <w:color w:val="231F20"/>
          <w:sz w:val="24"/>
          <w:szCs w:val="24"/>
        </w:rPr>
      </w:pPr>
      <w:r w:rsidRPr="001358E6">
        <w:rPr>
          <w:rFonts w:ascii="Times New Roman" w:hAnsi="Times New Roman"/>
          <w:color w:val="231F20"/>
          <w:sz w:val="24"/>
          <w:szCs w:val="24"/>
        </w:rPr>
        <w:t>- Развивать  художественно - эстетическое восприятия дошкольника.</w:t>
      </w:r>
    </w:p>
    <w:p w:rsidR="00702567" w:rsidRPr="001358E6" w:rsidRDefault="00702567" w:rsidP="001358E6">
      <w:pPr>
        <w:autoSpaceDE w:val="0"/>
        <w:autoSpaceDN w:val="0"/>
        <w:adjustRightInd w:val="0"/>
        <w:spacing w:after="0" w:line="240" w:lineRule="auto"/>
        <w:jc w:val="both"/>
        <w:rPr>
          <w:rFonts w:ascii="Times New Roman" w:hAnsi="Times New Roman"/>
          <w:color w:val="231F20"/>
          <w:sz w:val="24"/>
          <w:szCs w:val="24"/>
        </w:rPr>
      </w:pPr>
      <w:r w:rsidRPr="001358E6">
        <w:rPr>
          <w:rFonts w:ascii="Times New Roman" w:hAnsi="Times New Roman"/>
          <w:color w:val="231F20"/>
          <w:sz w:val="24"/>
          <w:szCs w:val="24"/>
        </w:rPr>
        <w:t>- Развивать познавательные способности и познавательную деятельность дошкольника.</w:t>
      </w:r>
    </w:p>
    <w:p w:rsidR="00702567" w:rsidRPr="001358E6" w:rsidRDefault="00702567" w:rsidP="001358E6">
      <w:pPr>
        <w:autoSpaceDE w:val="0"/>
        <w:autoSpaceDN w:val="0"/>
        <w:adjustRightInd w:val="0"/>
        <w:spacing w:after="0" w:line="240" w:lineRule="auto"/>
        <w:jc w:val="both"/>
        <w:rPr>
          <w:rFonts w:ascii="Times New Roman" w:hAnsi="Times New Roman"/>
          <w:color w:val="231F20"/>
          <w:sz w:val="24"/>
          <w:szCs w:val="24"/>
        </w:rPr>
      </w:pPr>
      <w:r w:rsidRPr="001358E6">
        <w:rPr>
          <w:rFonts w:ascii="Times New Roman" w:hAnsi="Times New Roman"/>
          <w:color w:val="231F20"/>
          <w:sz w:val="24"/>
          <w:szCs w:val="24"/>
        </w:rPr>
        <w:t>-.Развивать творческое и логическое воображение у дошкольника.</w:t>
      </w:r>
    </w:p>
    <w:p w:rsidR="00702567" w:rsidRPr="001358E6" w:rsidRDefault="00702567" w:rsidP="001358E6">
      <w:pPr>
        <w:autoSpaceDE w:val="0"/>
        <w:autoSpaceDN w:val="0"/>
        <w:adjustRightInd w:val="0"/>
        <w:spacing w:after="0" w:line="240" w:lineRule="auto"/>
        <w:jc w:val="both"/>
        <w:rPr>
          <w:rFonts w:ascii="Times New Roman" w:hAnsi="Times New Roman"/>
          <w:color w:val="231F20"/>
          <w:sz w:val="24"/>
          <w:szCs w:val="24"/>
        </w:rPr>
      </w:pPr>
      <w:r w:rsidRPr="001358E6">
        <w:rPr>
          <w:rFonts w:ascii="Times New Roman" w:hAnsi="Times New Roman"/>
          <w:color w:val="231F20"/>
          <w:sz w:val="24"/>
          <w:szCs w:val="24"/>
        </w:rPr>
        <w:t>-.Развивать социальные качества личности детей.</w:t>
      </w:r>
    </w:p>
    <w:p w:rsidR="00702567" w:rsidRPr="001358E6" w:rsidRDefault="00702567" w:rsidP="001358E6">
      <w:pPr>
        <w:autoSpaceDE w:val="0"/>
        <w:autoSpaceDN w:val="0"/>
        <w:adjustRightInd w:val="0"/>
        <w:spacing w:after="0" w:line="240" w:lineRule="auto"/>
        <w:jc w:val="both"/>
        <w:rPr>
          <w:rFonts w:ascii="Times New Roman" w:hAnsi="Times New Roman"/>
          <w:color w:val="231F20"/>
          <w:sz w:val="24"/>
          <w:szCs w:val="24"/>
        </w:rPr>
      </w:pPr>
      <w:r w:rsidRPr="001358E6">
        <w:rPr>
          <w:rFonts w:ascii="Times New Roman" w:hAnsi="Times New Roman"/>
          <w:color w:val="231F20"/>
          <w:sz w:val="24"/>
          <w:szCs w:val="24"/>
        </w:rPr>
        <w:t>-Усваивать  нормы  и ценности, принятых в обществе, включая моральные и нравственные ценности.</w:t>
      </w:r>
    </w:p>
    <w:p w:rsidR="00702567" w:rsidRPr="001358E6" w:rsidRDefault="00702567" w:rsidP="001358E6">
      <w:pPr>
        <w:autoSpaceDE w:val="0"/>
        <w:autoSpaceDN w:val="0"/>
        <w:adjustRightInd w:val="0"/>
        <w:spacing w:after="0" w:line="240" w:lineRule="auto"/>
        <w:jc w:val="both"/>
        <w:rPr>
          <w:rFonts w:ascii="Times New Roman" w:hAnsi="Times New Roman"/>
          <w:color w:val="231F20"/>
          <w:sz w:val="24"/>
          <w:szCs w:val="24"/>
        </w:rPr>
      </w:pPr>
      <w:r w:rsidRPr="001358E6">
        <w:rPr>
          <w:rFonts w:ascii="Times New Roman" w:hAnsi="Times New Roman"/>
          <w:color w:val="231F20"/>
          <w:sz w:val="24"/>
          <w:szCs w:val="24"/>
        </w:rPr>
        <w:t xml:space="preserve">-Совершенствовать уровень профессионального мастерства педагогов в области использования информационно-коммуникационных технологий. </w:t>
      </w:r>
    </w:p>
    <w:p w:rsidR="00702567" w:rsidRPr="001358E6" w:rsidRDefault="00702567" w:rsidP="001358E6">
      <w:pPr>
        <w:autoSpaceDE w:val="0"/>
        <w:autoSpaceDN w:val="0"/>
        <w:adjustRightInd w:val="0"/>
        <w:spacing w:after="0" w:line="240" w:lineRule="auto"/>
        <w:jc w:val="both"/>
        <w:rPr>
          <w:rFonts w:ascii="Times New Roman" w:hAnsi="Times New Roman"/>
          <w:b/>
          <w:color w:val="231F20"/>
          <w:sz w:val="24"/>
          <w:szCs w:val="24"/>
        </w:rPr>
      </w:pPr>
      <w:r w:rsidRPr="001358E6">
        <w:rPr>
          <w:rFonts w:ascii="Times New Roman" w:hAnsi="Times New Roman"/>
          <w:b/>
          <w:color w:val="231F20"/>
          <w:sz w:val="24"/>
          <w:szCs w:val="24"/>
        </w:rPr>
        <w:t>Образовательные:</w:t>
      </w:r>
    </w:p>
    <w:p w:rsidR="00702567" w:rsidRPr="001358E6" w:rsidRDefault="00702567" w:rsidP="001358E6">
      <w:pPr>
        <w:autoSpaceDE w:val="0"/>
        <w:autoSpaceDN w:val="0"/>
        <w:adjustRightInd w:val="0"/>
        <w:spacing w:after="0" w:line="240" w:lineRule="auto"/>
        <w:jc w:val="both"/>
        <w:rPr>
          <w:rFonts w:ascii="Times New Roman" w:hAnsi="Times New Roman"/>
          <w:color w:val="231F20"/>
          <w:sz w:val="24"/>
          <w:szCs w:val="24"/>
        </w:rPr>
      </w:pPr>
      <w:r w:rsidRPr="001358E6">
        <w:rPr>
          <w:rFonts w:ascii="Times New Roman" w:hAnsi="Times New Roman"/>
          <w:color w:val="231F20"/>
          <w:sz w:val="24"/>
          <w:szCs w:val="24"/>
        </w:rPr>
        <w:t>- Обогащать воспитательное – образовательное пространство новыми формами.</w:t>
      </w:r>
    </w:p>
    <w:p w:rsidR="00702567" w:rsidRPr="001358E6" w:rsidRDefault="00702567" w:rsidP="001358E6">
      <w:pPr>
        <w:autoSpaceDE w:val="0"/>
        <w:autoSpaceDN w:val="0"/>
        <w:adjustRightInd w:val="0"/>
        <w:spacing w:after="0" w:line="240" w:lineRule="auto"/>
        <w:jc w:val="both"/>
        <w:rPr>
          <w:rFonts w:ascii="Times New Roman" w:hAnsi="Times New Roman"/>
          <w:color w:val="231F20"/>
          <w:sz w:val="24"/>
          <w:szCs w:val="24"/>
        </w:rPr>
      </w:pPr>
      <w:r w:rsidRPr="001358E6">
        <w:rPr>
          <w:rFonts w:ascii="Times New Roman" w:hAnsi="Times New Roman"/>
          <w:color w:val="231F20"/>
          <w:sz w:val="24"/>
          <w:szCs w:val="24"/>
        </w:rPr>
        <w:t xml:space="preserve"> -Формировать у дошкольников представление о виртуальном  музее.</w:t>
      </w:r>
    </w:p>
    <w:p w:rsidR="00702567" w:rsidRPr="001358E6" w:rsidRDefault="00702567" w:rsidP="001358E6">
      <w:pPr>
        <w:autoSpaceDE w:val="0"/>
        <w:autoSpaceDN w:val="0"/>
        <w:adjustRightInd w:val="0"/>
        <w:spacing w:after="0" w:line="240" w:lineRule="auto"/>
        <w:jc w:val="both"/>
        <w:rPr>
          <w:rFonts w:ascii="Times New Roman" w:hAnsi="Times New Roman"/>
          <w:color w:val="231F20"/>
          <w:sz w:val="24"/>
          <w:szCs w:val="24"/>
        </w:rPr>
      </w:pPr>
      <w:r w:rsidRPr="001358E6">
        <w:rPr>
          <w:rFonts w:ascii="Times New Roman" w:hAnsi="Times New Roman"/>
          <w:color w:val="231F20"/>
          <w:sz w:val="24"/>
          <w:szCs w:val="24"/>
        </w:rPr>
        <w:t xml:space="preserve"> -Расширять кругозор дошкольников.</w:t>
      </w:r>
    </w:p>
    <w:p w:rsidR="00702567" w:rsidRPr="001358E6" w:rsidRDefault="00702567" w:rsidP="001358E6">
      <w:pPr>
        <w:autoSpaceDE w:val="0"/>
        <w:autoSpaceDN w:val="0"/>
        <w:adjustRightInd w:val="0"/>
        <w:spacing w:after="0" w:line="240" w:lineRule="auto"/>
        <w:jc w:val="both"/>
        <w:rPr>
          <w:rFonts w:ascii="Times New Roman" w:hAnsi="Times New Roman"/>
          <w:color w:val="231F20"/>
          <w:sz w:val="24"/>
          <w:szCs w:val="24"/>
        </w:rPr>
      </w:pPr>
      <w:r w:rsidRPr="001358E6">
        <w:rPr>
          <w:rFonts w:ascii="Times New Roman" w:hAnsi="Times New Roman"/>
          <w:color w:val="231F20"/>
          <w:sz w:val="24"/>
          <w:szCs w:val="24"/>
        </w:rPr>
        <w:t xml:space="preserve"> -Формировать умение самостоятельно анализировать полученные знания.</w:t>
      </w:r>
    </w:p>
    <w:p w:rsidR="00702567" w:rsidRPr="001358E6" w:rsidRDefault="00702567" w:rsidP="001358E6">
      <w:pPr>
        <w:autoSpaceDE w:val="0"/>
        <w:autoSpaceDN w:val="0"/>
        <w:adjustRightInd w:val="0"/>
        <w:spacing w:after="0" w:line="240" w:lineRule="auto"/>
        <w:jc w:val="both"/>
        <w:rPr>
          <w:rFonts w:ascii="Times New Roman" w:hAnsi="Times New Roman"/>
          <w:color w:val="231F20"/>
          <w:sz w:val="24"/>
          <w:szCs w:val="24"/>
        </w:rPr>
      </w:pPr>
      <w:r w:rsidRPr="001358E6">
        <w:rPr>
          <w:rFonts w:ascii="Times New Roman" w:hAnsi="Times New Roman"/>
          <w:color w:val="231F20"/>
          <w:sz w:val="24"/>
          <w:szCs w:val="24"/>
        </w:rPr>
        <w:t>-Активировать участие родителей в образовательном процессе.</w:t>
      </w:r>
    </w:p>
    <w:p w:rsidR="00702567" w:rsidRPr="001358E6" w:rsidRDefault="00702567" w:rsidP="001358E6">
      <w:pPr>
        <w:autoSpaceDE w:val="0"/>
        <w:autoSpaceDN w:val="0"/>
        <w:adjustRightInd w:val="0"/>
        <w:spacing w:after="0" w:line="240" w:lineRule="auto"/>
        <w:jc w:val="both"/>
        <w:rPr>
          <w:rFonts w:ascii="Times New Roman" w:hAnsi="Times New Roman"/>
          <w:color w:val="231F20"/>
          <w:sz w:val="24"/>
          <w:szCs w:val="24"/>
        </w:rPr>
      </w:pPr>
      <w:r w:rsidRPr="001358E6">
        <w:rPr>
          <w:rFonts w:ascii="Times New Roman" w:hAnsi="Times New Roman"/>
          <w:color w:val="231F20"/>
          <w:sz w:val="24"/>
          <w:szCs w:val="24"/>
        </w:rPr>
        <w:t>- Расширять взаимодействия с социумом города (</w:t>
      </w:r>
      <w:r w:rsidRPr="001358E6">
        <w:rPr>
          <w:rFonts w:ascii="Times New Roman" w:hAnsi="Times New Roman"/>
          <w:sz w:val="24"/>
          <w:szCs w:val="24"/>
        </w:rPr>
        <w:t>ц</w:t>
      </w:r>
      <w:r w:rsidRPr="001358E6">
        <w:rPr>
          <w:rFonts w:ascii="Times New Roman" w:hAnsi="Times New Roman"/>
          <w:color w:val="231F20"/>
          <w:sz w:val="24"/>
          <w:szCs w:val="24"/>
        </w:rPr>
        <w:t>ентральная городская детская библиотека, музей-усадьба  А. М. Герасимова).</w:t>
      </w:r>
    </w:p>
    <w:p w:rsidR="00702567" w:rsidRPr="001358E6" w:rsidRDefault="00702567" w:rsidP="001358E6">
      <w:pPr>
        <w:autoSpaceDE w:val="0"/>
        <w:autoSpaceDN w:val="0"/>
        <w:adjustRightInd w:val="0"/>
        <w:spacing w:after="0" w:line="240" w:lineRule="auto"/>
        <w:jc w:val="both"/>
        <w:rPr>
          <w:rFonts w:ascii="Times New Roman" w:hAnsi="Times New Roman"/>
          <w:color w:val="231F20"/>
          <w:sz w:val="24"/>
          <w:szCs w:val="24"/>
        </w:rPr>
      </w:pPr>
      <w:r w:rsidRPr="001358E6">
        <w:rPr>
          <w:rFonts w:ascii="Times New Roman" w:hAnsi="Times New Roman"/>
          <w:color w:val="231F20"/>
          <w:sz w:val="24"/>
          <w:szCs w:val="24"/>
        </w:rPr>
        <w:t xml:space="preserve"> -Повышать информационную компетентность воспитателей с целью внедрения современных технологий для развития, эмоционально-чувственной и деятельной сфер  ребенка-дошкольника.</w:t>
      </w:r>
    </w:p>
    <w:p w:rsidR="00702567" w:rsidRPr="001358E6" w:rsidRDefault="00702567" w:rsidP="001358E6">
      <w:pPr>
        <w:autoSpaceDE w:val="0"/>
        <w:autoSpaceDN w:val="0"/>
        <w:adjustRightInd w:val="0"/>
        <w:spacing w:after="0" w:line="240" w:lineRule="auto"/>
        <w:jc w:val="both"/>
        <w:rPr>
          <w:rFonts w:ascii="Times New Roman" w:hAnsi="Times New Roman"/>
          <w:color w:val="231F20"/>
          <w:sz w:val="24"/>
          <w:szCs w:val="24"/>
        </w:rPr>
      </w:pPr>
      <w:r w:rsidRPr="001358E6">
        <w:rPr>
          <w:rFonts w:ascii="Times New Roman" w:hAnsi="Times New Roman"/>
          <w:color w:val="231F20"/>
          <w:sz w:val="24"/>
          <w:szCs w:val="24"/>
        </w:rPr>
        <w:t>-Формировать активную жизненную позицию.</w:t>
      </w:r>
    </w:p>
    <w:p w:rsidR="00702567" w:rsidRPr="001358E6" w:rsidRDefault="00702567" w:rsidP="001358E6">
      <w:pPr>
        <w:spacing w:after="0" w:line="240" w:lineRule="auto"/>
        <w:jc w:val="both"/>
        <w:rPr>
          <w:rFonts w:ascii="Times New Roman" w:hAnsi="Times New Roman"/>
          <w:b/>
          <w:sz w:val="24"/>
          <w:szCs w:val="24"/>
          <w:lang w:eastAsia="ru-RU"/>
        </w:rPr>
      </w:pPr>
      <w:r w:rsidRPr="001358E6">
        <w:rPr>
          <w:rFonts w:ascii="Times New Roman" w:hAnsi="Times New Roman"/>
          <w:b/>
          <w:sz w:val="24"/>
          <w:szCs w:val="24"/>
          <w:lang w:eastAsia="ru-RU"/>
        </w:rPr>
        <w:t>Воспитательные:</w:t>
      </w:r>
    </w:p>
    <w:p w:rsidR="00702567" w:rsidRPr="001358E6" w:rsidRDefault="00702567" w:rsidP="001358E6">
      <w:pPr>
        <w:spacing w:after="0" w:line="240" w:lineRule="auto"/>
        <w:jc w:val="both"/>
        <w:rPr>
          <w:rFonts w:ascii="Times New Roman" w:hAnsi="Times New Roman"/>
          <w:sz w:val="24"/>
          <w:szCs w:val="24"/>
          <w:lang w:eastAsia="ru-RU"/>
        </w:rPr>
      </w:pPr>
      <w:r w:rsidRPr="001358E6">
        <w:rPr>
          <w:rFonts w:ascii="Times New Roman" w:hAnsi="Times New Roman"/>
          <w:sz w:val="24"/>
          <w:szCs w:val="24"/>
          <w:lang w:eastAsia="ru-RU"/>
        </w:rPr>
        <w:t>-Воспитывать личность ребёнка, знающую, уважающую историю и традиции своего народа.</w:t>
      </w:r>
    </w:p>
    <w:p w:rsidR="00702567" w:rsidRPr="001358E6" w:rsidRDefault="00702567" w:rsidP="001358E6">
      <w:pPr>
        <w:spacing w:after="0" w:line="240" w:lineRule="auto"/>
        <w:jc w:val="both"/>
        <w:rPr>
          <w:rFonts w:ascii="Times New Roman" w:hAnsi="Times New Roman"/>
          <w:sz w:val="24"/>
          <w:szCs w:val="24"/>
          <w:lang w:eastAsia="ru-RU"/>
        </w:rPr>
      </w:pPr>
      <w:r w:rsidRPr="001358E6">
        <w:rPr>
          <w:rFonts w:ascii="Times New Roman" w:hAnsi="Times New Roman"/>
          <w:sz w:val="24"/>
          <w:szCs w:val="24"/>
          <w:lang w:eastAsia="ru-RU"/>
        </w:rPr>
        <w:t>-Воспитывать чувства у детей, т. е. вызывать правильное отношение к тому, что наблюдается.</w:t>
      </w:r>
    </w:p>
    <w:p w:rsidR="00702567" w:rsidRPr="001358E6" w:rsidRDefault="00702567" w:rsidP="001358E6">
      <w:pPr>
        <w:spacing w:after="0" w:line="240" w:lineRule="auto"/>
        <w:jc w:val="both"/>
        <w:rPr>
          <w:rFonts w:ascii="Times New Roman" w:hAnsi="Times New Roman"/>
          <w:sz w:val="24"/>
          <w:szCs w:val="24"/>
          <w:lang w:eastAsia="ru-RU"/>
        </w:rPr>
      </w:pPr>
      <w:r w:rsidRPr="001358E6">
        <w:rPr>
          <w:rFonts w:ascii="Times New Roman" w:hAnsi="Times New Roman"/>
          <w:sz w:val="24"/>
          <w:szCs w:val="24"/>
          <w:lang w:eastAsia="ru-RU"/>
        </w:rPr>
        <w:t xml:space="preserve">-Воспитывать зрительскую и музейную культуру, </w:t>
      </w:r>
      <w:r w:rsidRPr="001358E6">
        <w:rPr>
          <w:rFonts w:ascii="Times New Roman" w:hAnsi="Times New Roman"/>
          <w:color w:val="231F20"/>
          <w:sz w:val="24"/>
          <w:szCs w:val="24"/>
        </w:rPr>
        <w:t>способствующую развитию информационной культуры и максимальному включению в совместную проектную деятельность педагогов, родителей и воспитанников ДОУ.</w:t>
      </w:r>
    </w:p>
    <w:p w:rsidR="00702567" w:rsidRPr="001358E6" w:rsidRDefault="00702567" w:rsidP="001358E6">
      <w:pPr>
        <w:spacing w:after="0" w:line="240" w:lineRule="auto"/>
        <w:jc w:val="both"/>
        <w:rPr>
          <w:rFonts w:ascii="Times New Roman" w:hAnsi="Times New Roman"/>
          <w:b/>
          <w:bCs/>
          <w:sz w:val="24"/>
          <w:szCs w:val="24"/>
          <w:lang w:eastAsia="ru-RU"/>
        </w:rPr>
      </w:pPr>
      <w:r w:rsidRPr="001358E6">
        <w:rPr>
          <w:rFonts w:ascii="Times New Roman" w:hAnsi="Times New Roman"/>
          <w:b/>
          <w:bCs/>
          <w:sz w:val="24"/>
          <w:szCs w:val="24"/>
          <w:lang w:eastAsia="ru-RU"/>
        </w:rPr>
        <w:t xml:space="preserve">Задачи по сетевому взаимодействию: </w:t>
      </w:r>
    </w:p>
    <w:p w:rsidR="00702567" w:rsidRPr="001358E6" w:rsidRDefault="00702567" w:rsidP="001358E6">
      <w:pPr>
        <w:spacing w:after="0" w:line="240" w:lineRule="auto"/>
        <w:jc w:val="both"/>
        <w:rPr>
          <w:rFonts w:ascii="Times New Roman" w:hAnsi="Times New Roman"/>
          <w:bCs/>
          <w:sz w:val="24"/>
          <w:szCs w:val="24"/>
          <w:lang w:eastAsia="ru-RU"/>
        </w:rPr>
      </w:pPr>
      <w:r w:rsidRPr="001358E6">
        <w:rPr>
          <w:rFonts w:ascii="Times New Roman" w:hAnsi="Times New Roman"/>
          <w:bCs/>
          <w:sz w:val="24"/>
          <w:szCs w:val="24"/>
          <w:lang w:eastAsia="ru-RU"/>
        </w:rPr>
        <w:t>-Формировать у детей 3 – 4  лет элементарные представления о музее.</w:t>
      </w:r>
    </w:p>
    <w:p w:rsidR="00702567" w:rsidRPr="001358E6" w:rsidRDefault="00702567" w:rsidP="001358E6">
      <w:pPr>
        <w:spacing w:after="0" w:line="240" w:lineRule="auto"/>
        <w:jc w:val="both"/>
        <w:rPr>
          <w:rFonts w:ascii="Times New Roman" w:hAnsi="Times New Roman"/>
          <w:sz w:val="24"/>
          <w:szCs w:val="24"/>
          <w:lang w:eastAsia="ru-RU"/>
        </w:rPr>
      </w:pPr>
      <w:r w:rsidRPr="001358E6">
        <w:rPr>
          <w:rFonts w:ascii="Times New Roman" w:hAnsi="Times New Roman"/>
          <w:bCs/>
          <w:sz w:val="24"/>
          <w:szCs w:val="24"/>
          <w:lang w:eastAsia="ru-RU"/>
        </w:rPr>
        <w:t>-</w:t>
      </w:r>
      <w:r w:rsidRPr="001358E6">
        <w:rPr>
          <w:rFonts w:ascii="Times New Roman" w:hAnsi="Times New Roman"/>
          <w:sz w:val="24"/>
          <w:szCs w:val="24"/>
          <w:lang w:eastAsia="ru-RU"/>
        </w:rPr>
        <w:t xml:space="preserve">Разработать и внедрить модель информационно-образовательной среды (виртуального музея), способствующий развитию дошкольников.   </w:t>
      </w:r>
    </w:p>
    <w:p w:rsidR="00702567" w:rsidRPr="001358E6" w:rsidRDefault="00702567" w:rsidP="001358E6">
      <w:pPr>
        <w:spacing w:after="0" w:line="240" w:lineRule="auto"/>
        <w:jc w:val="both"/>
        <w:rPr>
          <w:rFonts w:ascii="Times New Roman" w:hAnsi="Times New Roman"/>
          <w:sz w:val="24"/>
          <w:szCs w:val="24"/>
          <w:lang w:eastAsia="ru-RU"/>
        </w:rPr>
      </w:pPr>
      <w:r w:rsidRPr="001358E6">
        <w:rPr>
          <w:rFonts w:ascii="Times New Roman" w:hAnsi="Times New Roman"/>
          <w:sz w:val="24"/>
          <w:szCs w:val="24"/>
          <w:lang w:eastAsia="ru-RU"/>
        </w:rPr>
        <w:t xml:space="preserve"> -</w:t>
      </w:r>
      <w:r w:rsidRPr="001358E6">
        <w:rPr>
          <w:rFonts w:ascii="Times New Roman" w:hAnsi="Times New Roman"/>
          <w:color w:val="000000"/>
          <w:sz w:val="24"/>
          <w:szCs w:val="24"/>
          <w:lang w:eastAsia="ru-RU"/>
        </w:rPr>
        <w:t xml:space="preserve">Обогащать предметно-пространственную среду, через создание электронной базы музейных экспозиций, дидактических и методических материалов по использованию «Виртуального музея» в работе ДОУ. </w:t>
      </w:r>
    </w:p>
    <w:p w:rsidR="00702567" w:rsidRPr="001358E6" w:rsidRDefault="00702567" w:rsidP="001358E6">
      <w:pPr>
        <w:shd w:val="clear" w:color="auto" w:fill="FFFFFF"/>
        <w:spacing w:after="0" w:line="240" w:lineRule="auto"/>
        <w:jc w:val="both"/>
        <w:rPr>
          <w:rFonts w:ascii="Times New Roman" w:hAnsi="Times New Roman"/>
          <w:sz w:val="24"/>
          <w:szCs w:val="24"/>
          <w:lang w:eastAsia="ru-RU"/>
        </w:rPr>
      </w:pPr>
      <w:r w:rsidRPr="001358E6">
        <w:rPr>
          <w:rFonts w:ascii="Times New Roman" w:hAnsi="Times New Roman"/>
          <w:sz w:val="24"/>
          <w:szCs w:val="24"/>
          <w:lang w:eastAsia="ru-RU"/>
        </w:rPr>
        <w:t>-Обеспечивать, в том числе и средствами компьютерных технологий, поэтапное развитие визуальной грамотности, визуального мышления и визуальной культуры.</w:t>
      </w:r>
    </w:p>
    <w:p w:rsidR="00702567" w:rsidRPr="001358E6" w:rsidRDefault="00702567" w:rsidP="001358E6">
      <w:pPr>
        <w:shd w:val="clear" w:color="auto" w:fill="FFFFFF"/>
        <w:spacing w:after="0" w:line="240" w:lineRule="auto"/>
        <w:jc w:val="both"/>
        <w:rPr>
          <w:rFonts w:ascii="Times New Roman" w:hAnsi="Times New Roman"/>
          <w:sz w:val="24"/>
          <w:szCs w:val="24"/>
          <w:lang w:eastAsia="ru-RU"/>
        </w:rPr>
      </w:pPr>
      <w:r w:rsidRPr="001358E6">
        <w:rPr>
          <w:rFonts w:ascii="Times New Roman" w:hAnsi="Times New Roman"/>
          <w:sz w:val="24"/>
          <w:szCs w:val="24"/>
          <w:lang w:eastAsia="ru-RU"/>
        </w:rPr>
        <w:t>-Развивать способности восприятия и понимания произведений искусства во взаимосвязи виртуальность и окружающая среда;</w:t>
      </w:r>
    </w:p>
    <w:p w:rsidR="00702567" w:rsidRPr="001358E6" w:rsidRDefault="00702567" w:rsidP="001358E6">
      <w:pPr>
        <w:spacing w:after="0" w:line="240" w:lineRule="auto"/>
        <w:jc w:val="both"/>
        <w:rPr>
          <w:rFonts w:ascii="Times New Roman" w:hAnsi="Times New Roman"/>
          <w:sz w:val="24"/>
          <w:szCs w:val="24"/>
        </w:rPr>
      </w:pPr>
      <w:r>
        <w:rPr>
          <w:rFonts w:ascii="Times New Roman" w:hAnsi="Times New Roman"/>
          <w:b/>
          <w:sz w:val="24"/>
          <w:szCs w:val="24"/>
        </w:rPr>
        <w:t xml:space="preserve">4. </w:t>
      </w:r>
      <w:r w:rsidRPr="001358E6">
        <w:rPr>
          <w:rFonts w:ascii="Times New Roman" w:hAnsi="Times New Roman"/>
          <w:b/>
          <w:sz w:val="24"/>
          <w:szCs w:val="24"/>
        </w:rPr>
        <w:t>П</w:t>
      </w:r>
      <w:r>
        <w:rPr>
          <w:rFonts w:ascii="Times New Roman" w:hAnsi="Times New Roman"/>
          <w:b/>
          <w:sz w:val="24"/>
          <w:szCs w:val="24"/>
        </w:rPr>
        <w:t>ринципы</w:t>
      </w:r>
      <w:r w:rsidRPr="001358E6">
        <w:rPr>
          <w:rFonts w:ascii="Times New Roman" w:hAnsi="Times New Roman"/>
          <w:b/>
          <w:sz w:val="24"/>
          <w:szCs w:val="24"/>
        </w:rPr>
        <w:t>:</w:t>
      </w:r>
    </w:p>
    <w:p w:rsidR="00702567" w:rsidRPr="001358E6" w:rsidRDefault="00702567" w:rsidP="001358E6">
      <w:pPr>
        <w:pStyle w:val="NormalWeb"/>
        <w:shd w:val="clear" w:color="auto" w:fill="FFFFFF"/>
        <w:spacing w:before="0" w:after="0"/>
        <w:jc w:val="both"/>
      </w:pPr>
      <w:r w:rsidRPr="001358E6">
        <w:t>• принцип учета возрастных особенностей дошкольников;</w:t>
      </w:r>
    </w:p>
    <w:p w:rsidR="00702567" w:rsidRPr="001358E6" w:rsidRDefault="00702567" w:rsidP="001358E6">
      <w:pPr>
        <w:pStyle w:val="NormalWeb"/>
        <w:shd w:val="clear" w:color="auto" w:fill="FFFFFF"/>
        <w:spacing w:before="0" w:after="0"/>
        <w:jc w:val="both"/>
      </w:pPr>
      <w:r w:rsidRPr="001358E6">
        <w:t>• принцип опоры на интересы ребенка;</w:t>
      </w:r>
    </w:p>
    <w:p w:rsidR="00702567" w:rsidRPr="001358E6" w:rsidRDefault="00702567" w:rsidP="001358E6">
      <w:pPr>
        <w:pStyle w:val="NormalWeb"/>
        <w:shd w:val="clear" w:color="auto" w:fill="FFFFFF"/>
        <w:spacing w:before="0" w:after="0"/>
        <w:jc w:val="both"/>
      </w:pPr>
      <w:r w:rsidRPr="001358E6">
        <w:t>• принцип осуществления взаимодействия воспитателя с детьми и родителями, при руководящей роли взрослого;</w:t>
      </w:r>
    </w:p>
    <w:p w:rsidR="00702567" w:rsidRPr="001358E6" w:rsidRDefault="00702567" w:rsidP="001358E6">
      <w:pPr>
        <w:pStyle w:val="NormalWeb"/>
        <w:shd w:val="clear" w:color="auto" w:fill="FFFFFF"/>
        <w:spacing w:before="0" w:after="0"/>
        <w:jc w:val="both"/>
      </w:pPr>
      <w:r w:rsidRPr="001358E6">
        <w:t>• принцип наглядности;</w:t>
      </w:r>
    </w:p>
    <w:p w:rsidR="00702567" w:rsidRPr="001358E6" w:rsidRDefault="00702567" w:rsidP="001358E6">
      <w:pPr>
        <w:pStyle w:val="NormalWeb"/>
        <w:shd w:val="clear" w:color="auto" w:fill="FFFFFF"/>
        <w:spacing w:before="0" w:after="0"/>
        <w:jc w:val="both"/>
      </w:pPr>
      <w:r w:rsidRPr="001358E6">
        <w:t>• принцип последовательности;</w:t>
      </w:r>
    </w:p>
    <w:p w:rsidR="00702567" w:rsidRPr="001358E6" w:rsidRDefault="00702567" w:rsidP="001358E6">
      <w:pPr>
        <w:pStyle w:val="NormalWeb"/>
        <w:shd w:val="clear" w:color="auto" w:fill="FFFFFF"/>
        <w:spacing w:before="0" w:after="0"/>
        <w:jc w:val="both"/>
      </w:pPr>
      <w:r w:rsidRPr="001358E6">
        <w:t>• принцип сотрудничества и взаимоуважения.</w:t>
      </w:r>
    </w:p>
    <w:p w:rsidR="00702567" w:rsidRPr="001358E6" w:rsidRDefault="00702567" w:rsidP="001358E6">
      <w:pPr>
        <w:pStyle w:val="NormalWeb"/>
        <w:shd w:val="clear" w:color="auto" w:fill="FFFFFF"/>
        <w:spacing w:before="0" w:after="0"/>
        <w:jc w:val="both"/>
      </w:pPr>
      <w:r w:rsidRPr="001358E6">
        <w:t>• принцип научности;</w:t>
      </w:r>
    </w:p>
    <w:p w:rsidR="00702567" w:rsidRPr="001358E6" w:rsidRDefault="00702567" w:rsidP="001358E6">
      <w:pPr>
        <w:pStyle w:val="NormalWeb"/>
        <w:shd w:val="clear" w:color="auto" w:fill="FFFFFF"/>
        <w:spacing w:before="0" w:after="0"/>
        <w:jc w:val="both"/>
      </w:pPr>
      <w:r w:rsidRPr="001358E6">
        <w:t>• принцип предметности;</w:t>
      </w:r>
    </w:p>
    <w:p w:rsidR="00702567" w:rsidRPr="001358E6" w:rsidRDefault="00702567" w:rsidP="001358E6">
      <w:pPr>
        <w:pStyle w:val="NormalWeb"/>
        <w:shd w:val="clear" w:color="auto" w:fill="FFFFFF"/>
        <w:spacing w:before="0" w:after="0"/>
        <w:jc w:val="both"/>
      </w:pPr>
      <w:r w:rsidRPr="001358E6">
        <w:t>• коммуникативно-информационный принцип;</w:t>
      </w:r>
    </w:p>
    <w:p w:rsidR="00702567" w:rsidRPr="001358E6" w:rsidRDefault="00702567" w:rsidP="001358E6">
      <w:pPr>
        <w:pStyle w:val="NormalWeb"/>
        <w:shd w:val="clear" w:color="auto" w:fill="FFFFFF"/>
        <w:spacing w:before="0" w:after="0"/>
        <w:jc w:val="both"/>
      </w:pPr>
      <w:r w:rsidRPr="001358E6">
        <w:t>• принцип концентричности.</w:t>
      </w:r>
    </w:p>
    <w:p w:rsidR="00702567" w:rsidRPr="001358E6" w:rsidRDefault="00702567" w:rsidP="001358E6">
      <w:pPr>
        <w:spacing w:after="0" w:line="240" w:lineRule="auto"/>
        <w:jc w:val="both"/>
        <w:rPr>
          <w:rFonts w:ascii="Times New Roman" w:hAnsi="Times New Roman"/>
          <w:b/>
          <w:bCs/>
          <w:sz w:val="24"/>
          <w:szCs w:val="24"/>
        </w:rPr>
      </w:pPr>
      <w:r>
        <w:rPr>
          <w:rFonts w:ascii="Times New Roman" w:hAnsi="Times New Roman"/>
          <w:b/>
          <w:bCs/>
          <w:sz w:val="24"/>
          <w:szCs w:val="24"/>
        </w:rPr>
        <w:t xml:space="preserve">5. </w:t>
      </w:r>
      <w:r w:rsidRPr="001358E6">
        <w:rPr>
          <w:rFonts w:ascii="Times New Roman" w:hAnsi="Times New Roman"/>
          <w:b/>
          <w:bCs/>
          <w:sz w:val="24"/>
          <w:szCs w:val="24"/>
        </w:rPr>
        <w:t>Возрастные особенности восприятия картины через виртуальный    музей ребенком</w:t>
      </w:r>
    </w:p>
    <w:p w:rsidR="00702567" w:rsidRPr="001358E6" w:rsidRDefault="00702567" w:rsidP="001358E6">
      <w:pPr>
        <w:spacing w:after="0" w:line="240" w:lineRule="auto"/>
        <w:ind w:firstLine="737"/>
        <w:jc w:val="both"/>
        <w:rPr>
          <w:rFonts w:ascii="Times New Roman" w:hAnsi="Times New Roman"/>
          <w:sz w:val="24"/>
          <w:szCs w:val="24"/>
        </w:rPr>
      </w:pPr>
      <w:r w:rsidRPr="001358E6">
        <w:rPr>
          <w:rFonts w:ascii="Times New Roman" w:hAnsi="Times New Roman"/>
          <w:sz w:val="24"/>
          <w:szCs w:val="24"/>
        </w:rPr>
        <w:t xml:space="preserve">    Посетителем виртуального музея может стать человек любого возраста.        Для ребенка 3-4 лет в виртуальном музее уже найдется интересное дело. Во-первых, он будет продолжать осваивать  виртуальный музей как необычную среду, непохожую на бытовые помещения. Взрослые никогда не смогут предугадать, что именно поразит там ребенка, на что упадет его удивленный взгляд </w:t>
      </w:r>
    </w:p>
    <w:p w:rsidR="00702567" w:rsidRPr="001358E6" w:rsidRDefault="00702567" w:rsidP="00A33A05">
      <w:pPr>
        <w:spacing w:after="0" w:line="240" w:lineRule="auto"/>
        <w:jc w:val="both"/>
        <w:rPr>
          <w:rFonts w:ascii="Times New Roman" w:hAnsi="Times New Roman"/>
          <w:sz w:val="24"/>
          <w:szCs w:val="24"/>
        </w:rPr>
      </w:pPr>
      <w:r w:rsidRPr="001358E6">
        <w:rPr>
          <w:rFonts w:ascii="Times New Roman" w:hAnsi="Times New Roman"/>
          <w:sz w:val="24"/>
          <w:szCs w:val="24"/>
        </w:rPr>
        <w:t xml:space="preserve">     </w:t>
      </w:r>
      <w:r>
        <w:rPr>
          <w:rFonts w:ascii="Times New Roman" w:hAnsi="Times New Roman"/>
          <w:sz w:val="24"/>
          <w:szCs w:val="24"/>
        </w:rPr>
        <w:t xml:space="preserve">       </w:t>
      </w:r>
      <w:r w:rsidRPr="001358E6">
        <w:rPr>
          <w:rFonts w:ascii="Times New Roman" w:hAnsi="Times New Roman"/>
          <w:sz w:val="24"/>
          <w:szCs w:val="24"/>
        </w:rPr>
        <w:t xml:space="preserve">   Такое зрительское восприятие соответствует и особенностям собственного графического творчества. В среднем между 3-4 годами ребенок переходит от каракульной к изобразительной стадии рисования, когда на листе бумаги появляются первые человечки-"головоноги" и другие очень условно изображенные персонажи-объекты. Так появляется знаковая функция детского рисунка.    Ребенку как зрителю картины взрослый может помочь, задавая вопросы, сосредоточивающие его внимание на изображении: "Покажи, где тут домик?", "А что это? Это собачка? А где у нее хвостик?"</w:t>
      </w:r>
    </w:p>
    <w:p w:rsidR="00702567" w:rsidRPr="001358E6" w:rsidRDefault="00702567" w:rsidP="001358E6">
      <w:pPr>
        <w:spacing w:after="0" w:line="240" w:lineRule="auto"/>
        <w:ind w:firstLine="737"/>
        <w:jc w:val="both"/>
        <w:rPr>
          <w:rFonts w:ascii="Times New Roman" w:hAnsi="Times New Roman"/>
          <w:sz w:val="24"/>
          <w:szCs w:val="24"/>
        </w:rPr>
      </w:pPr>
      <w:r w:rsidRPr="001358E6">
        <w:rPr>
          <w:rFonts w:ascii="Times New Roman" w:hAnsi="Times New Roman"/>
          <w:sz w:val="24"/>
          <w:szCs w:val="24"/>
        </w:rPr>
        <w:t xml:space="preserve">    Взрослому важно не переборщить, учитывая быструю утомляемость маленького ребенка.</w:t>
      </w:r>
    </w:p>
    <w:p w:rsidR="00702567" w:rsidRPr="001358E6" w:rsidRDefault="00702567" w:rsidP="001358E6">
      <w:pPr>
        <w:spacing w:after="0" w:line="240" w:lineRule="auto"/>
        <w:ind w:firstLine="737"/>
        <w:jc w:val="both"/>
        <w:rPr>
          <w:rFonts w:ascii="Times New Roman" w:hAnsi="Times New Roman"/>
          <w:sz w:val="24"/>
          <w:szCs w:val="24"/>
        </w:rPr>
      </w:pPr>
      <w:r w:rsidRPr="001358E6">
        <w:rPr>
          <w:rFonts w:ascii="Times New Roman" w:hAnsi="Times New Roman"/>
          <w:sz w:val="24"/>
          <w:szCs w:val="24"/>
        </w:rPr>
        <w:t xml:space="preserve">    Задачи 3-4-летнего зрителя картины усложняются, хотя ведущей остается тема опознания и называния изображенных объектов. Здесь появляется новый познавательный аспект: важно сделать акцент на выделение значимых признаков, по которым объект опознается. Это уже аналитическая работа, которая параллельно проходит и в собственном изобразительном творчестве ребенка</w:t>
      </w:r>
    </w:p>
    <w:p w:rsidR="00702567" w:rsidRPr="001358E6" w:rsidRDefault="00702567" w:rsidP="001358E6">
      <w:pPr>
        <w:pStyle w:val="NormalWeb"/>
        <w:shd w:val="clear" w:color="auto" w:fill="FFFFFF"/>
        <w:spacing w:before="0" w:after="0"/>
        <w:jc w:val="both"/>
      </w:pPr>
      <w:r w:rsidRPr="001358E6">
        <w:t xml:space="preserve">                В младшем возрасте (дети 3-4 лет) проявляется интерес к красоте окружающего мира. Дети выделяют красивые, яркие игрушки, могут радоваться изображению знакомых предметов, узнавая и выявляя элементарные эстетические качества (чаще всего цвет, реже форму). Однако мотив оценки при этом может иметь только предметный или житейский характер. У детей-дошкольников преобладает наглядно-образная память, которая носит непроизвольный характер. Как правило, она связана с их интересом к конкретному предмету или явлению. Но объем внимания очень невелик, оно неустойчиво и требует постоянного контроля со стороны взрослого. С 3-х летнего возраста у детей формируется интерес к рассматриванию как к процессу. Ребенок начинает разглядывать предмет вне действия с ним. При этом процесс рассматривания происходит не планомерно, т.к. ребенок еще не может управлять своим взором, его взгляд беспорядочно перемещается по предмету. По этой причине зрительным восприятием детей данного возраста руководит взрослый.</w:t>
      </w:r>
    </w:p>
    <w:p w:rsidR="00702567" w:rsidRPr="001358E6" w:rsidRDefault="00702567" w:rsidP="001358E6">
      <w:pPr>
        <w:pStyle w:val="Default"/>
        <w:jc w:val="both"/>
        <w:rPr>
          <w:rFonts w:ascii="Times New Roman" w:hAnsi="Times New Roman" w:cs="Times New Roman"/>
          <w:b/>
        </w:rPr>
      </w:pPr>
      <w:r>
        <w:rPr>
          <w:rFonts w:ascii="Times New Roman" w:hAnsi="Times New Roman" w:cs="Times New Roman"/>
          <w:b/>
        </w:rPr>
        <w:t xml:space="preserve">6. </w:t>
      </w:r>
      <w:r w:rsidRPr="001358E6">
        <w:rPr>
          <w:rFonts w:ascii="Times New Roman" w:hAnsi="Times New Roman" w:cs="Times New Roman"/>
          <w:b/>
        </w:rPr>
        <w:t>Учебный план рассчитан на 1 год.</w:t>
      </w:r>
    </w:p>
    <w:p w:rsidR="00702567" w:rsidRPr="001358E6" w:rsidRDefault="00702567" w:rsidP="001358E6">
      <w:pPr>
        <w:pStyle w:val="Default"/>
        <w:jc w:val="both"/>
        <w:rPr>
          <w:rFonts w:ascii="Times New Roman" w:hAnsi="Times New Roman" w:cs="Times New Roman"/>
        </w:rPr>
      </w:pPr>
      <w:r w:rsidRPr="001358E6">
        <w:rPr>
          <w:rFonts w:ascii="Times New Roman" w:hAnsi="Times New Roman" w:cs="Times New Roman"/>
        </w:rPr>
        <w:t>Срок проведения:  с октября по май</w:t>
      </w:r>
    </w:p>
    <w:p w:rsidR="00702567" w:rsidRPr="001358E6" w:rsidRDefault="00702567" w:rsidP="001358E6">
      <w:pPr>
        <w:pStyle w:val="Default"/>
        <w:jc w:val="both"/>
        <w:rPr>
          <w:rFonts w:ascii="Times New Roman" w:hAnsi="Times New Roman" w:cs="Times New Roman"/>
        </w:rPr>
      </w:pPr>
      <w:r w:rsidRPr="001358E6">
        <w:rPr>
          <w:rFonts w:ascii="Times New Roman" w:hAnsi="Times New Roman" w:cs="Times New Roman"/>
        </w:rPr>
        <w:t>Возрастная группа: дети 3-4 лет</w:t>
      </w:r>
    </w:p>
    <w:p w:rsidR="00702567" w:rsidRPr="001358E6" w:rsidRDefault="00702567" w:rsidP="001358E6">
      <w:pPr>
        <w:pStyle w:val="Default"/>
        <w:jc w:val="both"/>
        <w:rPr>
          <w:rFonts w:ascii="Times New Roman" w:hAnsi="Times New Roman" w:cs="Times New Roman"/>
        </w:rPr>
      </w:pPr>
      <w:r w:rsidRPr="001358E6">
        <w:rPr>
          <w:rFonts w:ascii="Times New Roman" w:hAnsi="Times New Roman" w:cs="Times New Roman"/>
        </w:rPr>
        <w:t>Количество НОД в год: 56</w:t>
      </w:r>
    </w:p>
    <w:p w:rsidR="00702567" w:rsidRPr="001358E6" w:rsidRDefault="00702567" w:rsidP="001358E6">
      <w:pPr>
        <w:pStyle w:val="Default"/>
        <w:jc w:val="both"/>
        <w:rPr>
          <w:rFonts w:ascii="Times New Roman" w:hAnsi="Times New Roman" w:cs="Times New Roman"/>
        </w:rPr>
      </w:pPr>
      <w:r w:rsidRPr="001358E6">
        <w:rPr>
          <w:rFonts w:ascii="Times New Roman" w:hAnsi="Times New Roman" w:cs="Times New Roman"/>
        </w:rPr>
        <w:t>Форма организации: групповая, подгрупповая</w:t>
      </w:r>
    </w:p>
    <w:p w:rsidR="00702567" w:rsidRPr="001358E6" w:rsidRDefault="00702567" w:rsidP="001358E6">
      <w:pPr>
        <w:pStyle w:val="Default"/>
        <w:jc w:val="both"/>
        <w:rPr>
          <w:rFonts w:ascii="Times New Roman" w:hAnsi="Times New Roman" w:cs="Times New Roman"/>
        </w:rPr>
      </w:pPr>
      <w:r w:rsidRPr="001358E6">
        <w:rPr>
          <w:rFonts w:ascii="Times New Roman" w:hAnsi="Times New Roman" w:cs="Times New Roman"/>
        </w:rPr>
        <w:t>Длительность НОД:  15 минут</w:t>
      </w:r>
    </w:p>
    <w:p w:rsidR="00702567" w:rsidRPr="001358E6" w:rsidRDefault="00702567" w:rsidP="001358E6">
      <w:pPr>
        <w:spacing w:after="0" w:line="240" w:lineRule="auto"/>
        <w:jc w:val="both"/>
        <w:rPr>
          <w:rFonts w:ascii="Times New Roman" w:hAnsi="Times New Roman"/>
          <w:sz w:val="24"/>
          <w:szCs w:val="24"/>
        </w:rPr>
      </w:pPr>
      <w:r>
        <w:rPr>
          <w:rFonts w:ascii="Times New Roman" w:hAnsi="Times New Roman"/>
          <w:b/>
          <w:sz w:val="24"/>
          <w:szCs w:val="24"/>
        </w:rPr>
        <w:t xml:space="preserve">7. </w:t>
      </w:r>
      <w:r w:rsidRPr="001358E6">
        <w:rPr>
          <w:rFonts w:ascii="Times New Roman" w:hAnsi="Times New Roman"/>
          <w:b/>
          <w:sz w:val="24"/>
          <w:szCs w:val="24"/>
        </w:rPr>
        <w:t xml:space="preserve">Предполагаемые результаты:        </w:t>
      </w:r>
      <w:r w:rsidRPr="001358E6">
        <w:rPr>
          <w:rFonts w:ascii="Times New Roman" w:hAnsi="Times New Roman"/>
          <w:sz w:val="24"/>
          <w:szCs w:val="24"/>
        </w:rPr>
        <w:t xml:space="preserve"> </w:t>
      </w:r>
    </w:p>
    <w:p w:rsidR="00702567" w:rsidRPr="001358E6" w:rsidRDefault="00702567" w:rsidP="001358E6">
      <w:pPr>
        <w:spacing w:after="0" w:line="240" w:lineRule="auto"/>
        <w:jc w:val="both"/>
        <w:rPr>
          <w:rFonts w:ascii="Times New Roman" w:hAnsi="Times New Roman"/>
          <w:sz w:val="24"/>
          <w:szCs w:val="24"/>
        </w:rPr>
      </w:pPr>
      <w:r w:rsidRPr="001358E6">
        <w:rPr>
          <w:rFonts w:ascii="Times New Roman" w:hAnsi="Times New Roman"/>
          <w:sz w:val="24"/>
          <w:szCs w:val="24"/>
        </w:rPr>
        <w:t>-создание целостной картине мира через разные виды искусства:</w:t>
      </w:r>
    </w:p>
    <w:p w:rsidR="00702567" w:rsidRPr="001358E6" w:rsidRDefault="00702567" w:rsidP="001358E6">
      <w:pPr>
        <w:spacing w:after="0" w:line="240" w:lineRule="auto"/>
        <w:jc w:val="both"/>
        <w:rPr>
          <w:rFonts w:ascii="Times New Roman" w:hAnsi="Times New Roman"/>
          <w:sz w:val="24"/>
          <w:szCs w:val="24"/>
        </w:rPr>
      </w:pPr>
      <w:r w:rsidRPr="001358E6">
        <w:rPr>
          <w:rFonts w:ascii="Times New Roman" w:hAnsi="Times New Roman"/>
          <w:sz w:val="24"/>
          <w:szCs w:val="24"/>
        </w:rPr>
        <w:t>- расширение кругозора;</w:t>
      </w:r>
    </w:p>
    <w:p w:rsidR="00702567" w:rsidRPr="001358E6" w:rsidRDefault="00702567" w:rsidP="001358E6">
      <w:pPr>
        <w:spacing w:after="0" w:line="240" w:lineRule="auto"/>
        <w:jc w:val="both"/>
        <w:rPr>
          <w:rFonts w:ascii="Times New Roman" w:hAnsi="Times New Roman"/>
          <w:sz w:val="24"/>
          <w:szCs w:val="24"/>
        </w:rPr>
      </w:pPr>
      <w:r w:rsidRPr="001358E6">
        <w:rPr>
          <w:rFonts w:ascii="Times New Roman" w:hAnsi="Times New Roman"/>
          <w:sz w:val="24"/>
          <w:szCs w:val="24"/>
        </w:rPr>
        <w:t>- обогащение словарного запаса;</w:t>
      </w:r>
    </w:p>
    <w:p w:rsidR="00702567" w:rsidRPr="001358E6" w:rsidRDefault="00702567" w:rsidP="001358E6">
      <w:pPr>
        <w:spacing w:after="0" w:line="240" w:lineRule="auto"/>
        <w:jc w:val="both"/>
        <w:rPr>
          <w:rFonts w:ascii="Times New Roman" w:hAnsi="Times New Roman"/>
          <w:sz w:val="24"/>
          <w:szCs w:val="24"/>
        </w:rPr>
      </w:pPr>
      <w:r w:rsidRPr="001358E6">
        <w:rPr>
          <w:rFonts w:ascii="Times New Roman" w:hAnsi="Times New Roman"/>
          <w:sz w:val="24"/>
          <w:szCs w:val="24"/>
        </w:rPr>
        <w:t>- развитие индивидуальных качеств ребенка и  творческих способностей;</w:t>
      </w:r>
    </w:p>
    <w:p w:rsidR="00702567" w:rsidRPr="001358E6" w:rsidRDefault="00702567" w:rsidP="001358E6">
      <w:pPr>
        <w:shd w:val="clear" w:color="auto" w:fill="FFFFFF"/>
        <w:spacing w:after="0" w:line="240" w:lineRule="auto"/>
        <w:jc w:val="both"/>
        <w:rPr>
          <w:rFonts w:ascii="Times New Roman" w:hAnsi="Times New Roman"/>
          <w:color w:val="000000"/>
          <w:sz w:val="24"/>
          <w:szCs w:val="24"/>
          <w:lang w:eastAsia="ru-RU"/>
        </w:rPr>
      </w:pPr>
      <w:r w:rsidRPr="001358E6">
        <w:rPr>
          <w:rFonts w:ascii="Times New Roman" w:hAnsi="Times New Roman"/>
          <w:color w:val="000000"/>
          <w:sz w:val="24"/>
          <w:szCs w:val="24"/>
          <w:lang w:eastAsia="ru-RU"/>
        </w:rPr>
        <w:t>- активное посещение детьми и их родителями музеев.</w:t>
      </w:r>
    </w:p>
    <w:p w:rsidR="00702567" w:rsidRPr="001358E6" w:rsidRDefault="00702567" w:rsidP="001358E6">
      <w:pPr>
        <w:spacing w:after="0" w:line="240" w:lineRule="auto"/>
        <w:jc w:val="both"/>
        <w:rPr>
          <w:rFonts w:ascii="Times New Roman" w:hAnsi="Times New Roman"/>
          <w:b/>
          <w:bCs/>
          <w:color w:val="000000"/>
          <w:kern w:val="36"/>
          <w:sz w:val="24"/>
          <w:szCs w:val="24"/>
          <w:lang w:eastAsia="ru-RU"/>
        </w:rPr>
      </w:pPr>
      <w:r w:rsidRPr="00A33A05">
        <w:rPr>
          <w:rFonts w:ascii="Times New Roman" w:hAnsi="Times New Roman"/>
          <w:b/>
          <w:sz w:val="24"/>
          <w:szCs w:val="24"/>
        </w:rPr>
        <w:t>8</w:t>
      </w:r>
      <w:r>
        <w:rPr>
          <w:rFonts w:ascii="Times New Roman" w:hAnsi="Times New Roman"/>
          <w:sz w:val="24"/>
          <w:szCs w:val="24"/>
        </w:rPr>
        <w:t xml:space="preserve">. </w:t>
      </w:r>
      <w:r w:rsidRPr="001358E6">
        <w:rPr>
          <w:rFonts w:ascii="Times New Roman" w:hAnsi="Times New Roman"/>
          <w:sz w:val="24"/>
          <w:szCs w:val="24"/>
        </w:rPr>
        <w:t xml:space="preserve"> </w:t>
      </w:r>
      <w:r w:rsidRPr="001358E6">
        <w:rPr>
          <w:rFonts w:ascii="Times New Roman" w:hAnsi="Times New Roman"/>
          <w:b/>
          <w:bCs/>
          <w:color w:val="000000"/>
          <w:kern w:val="36"/>
          <w:sz w:val="24"/>
          <w:szCs w:val="24"/>
          <w:lang w:eastAsia="ru-RU"/>
        </w:rPr>
        <w:t xml:space="preserve">Формы и методы </w:t>
      </w:r>
    </w:p>
    <w:p w:rsidR="00702567" w:rsidRPr="001358E6" w:rsidRDefault="00702567" w:rsidP="001358E6">
      <w:pPr>
        <w:shd w:val="clear" w:color="auto" w:fill="FFFFFF"/>
        <w:spacing w:after="0" w:line="240" w:lineRule="auto"/>
        <w:jc w:val="both"/>
        <w:rPr>
          <w:rFonts w:ascii="Times New Roman" w:hAnsi="Times New Roman"/>
          <w:sz w:val="24"/>
          <w:szCs w:val="24"/>
          <w:lang w:eastAsia="ru-RU"/>
        </w:rPr>
      </w:pPr>
      <w:r w:rsidRPr="001358E6">
        <w:rPr>
          <w:rFonts w:ascii="Times New Roman" w:hAnsi="Times New Roman"/>
          <w:sz w:val="24"/>
          <w:szCs w:val="24"/>
          <w:lang w:eastAsia="ru-RU"/>
        </w:rPr>
        <w:t>- посещение виртуальных музеев;</w:t>
      </w:r>
    </w:p>
    <w:p w:rsidR="00702567" w:rsidRPr="001358E6" w:rsidRDefault="00702567" w:rsidP="001358E6">
      <w:pPr>
        <w:shd w:val="clear" w:color="auto" w:fill="FFFFFF"/>
        <w:spacing w:after="0" w:line="240" w:lineRule="auto"/>
        <w:jc w:val="both"/>
        <w:rPr>
          <w:rFonts w:ascii="Times New Roman" w:hAnsi="Times New Roman"/>
          <w:sz w:val="24"/>
          <w:szCs w:val="24"/>
          <w:lang w:eastAsia="ru-RU"/>
        </w:rPr>
      </w:pPr>
      <w:r w:rsidRPr="001358E6">
        <w:rPr>
          <w:rFonts w:ascii="Times New Roman" w:hAnsi="Times New Roman"/>
          <w:sz w:val="24"/>
          <w:szCs w:val="24"/>
          <w:lang w:eastAsia="ru-RU"/>
        </w:rPr>
        <w:t>-рассматривание</w:t>
      </w:r>
      <w:r>
        <w:rPr>
          <w:rFonts w:ascii="Times New Roman" w:hAnsi="Times New Roman"/>
          <w:sz w:val="24"/>
          <w:szCs w:val="24"/>
          <w:lang w:eastAsia="ru-RU"/>
        </w:rPr>
        <w:t>к</w:t>
      </w:r>
      <w:r w:rsidRPr="001358E6">
        <w:rPr>
          <w:rFonts w:ascii="Times New Roman" w:hAnsi="Times New Roman"/>
          <w:sz w:val="24"/>
          <w:szCs w:val="24"/>
          <w:lang w:eastAsia="ru-RU"/>
        </w:rPr>
        <w:t xml:space="preserve">артин;                                                                                                                                                                                                                                                                                           - коллективно-творческая работа;                                                                         </w:t>
      </w:r>
    </w:p>
    <w:p w:rsidR="00702567" w:rsidRPr="001358E6" w:rsidRDefault="00702567" w:rsidP="001358E6">
      <w:pPr>
        <w:shd w:val="clear" w:color="auto" w:fill="FFFFFF"/>
        <w:spacing w:after="0" w:line="240" w:lineRule="auto"/>
        <w:jc w:val="both"/>
        <w:rPr>
          <w:rFonts w:ascii="Times New Roman" w:hAnsi="Times New Roman"/>
          <w:sz w:val="24"/>
          <w:szCs w:val="24"/>
          <w:lang w:eastAsia="ru-RU"/>
        </w:rPr>
      </w:pPr>
      <w:r w:rsidRPr="001358E6">
        <w:rPr>
          <w:rFonts w:ascii="Times New Roman" w:hAnsi="Times New Roman"/>
          <w:sz w:val="24"/>
          <w:szCs w:val="24"/>
          <w:lang w:eastAsia="ru-RU"/>
        </w:rPr>
        <w:t xml:space="preserve">- работа с родителями, </w:t>
      </w:r>
    </w:p>
    <w:p w:rsidR="00702567" w:rsidRPr="001358E6" w:rsidRDefault="00702567" w:rsidP="001358E6">
      <w:pPr>
        <w:shd w:val="clear" w:color="auto" w:fill="FFFFFF"/>
        <w:spacing w:after="0" w:line="240" w:lineRule="auto"/>
        <w:jc w:val="both"/>
        <w:rPr>
          <w:rFonts w:ascii="Times New Roman" w:hAnsi="Times New Roman"/>
          <w:sz w:val="24"/>
          <w:szCs w:val="24"/>
          <w:lang w:eastAsia="ru-RU"/>
        </w:rPr>
      </w:pPr>
      <w:r w:rsidRPr="001358E6">
        <w:rPr>
          <w:rFonts w:ascii="Times New Roman" w:hAnsi="Times New Roman"/>
          <w:sz w:val="24"/>
          <w:szCs w:val="24"/>
          <w:lang w:eastAsia="ru-RU"/>
        </w:rPr>
        <w:t xml:space="preserve">- мастер-классы;                                                                                                       </w:t>
      </w:r>
    </w:p>
    <w:p w:rsidR="00702567" w:rsidRPr="001358E6" w:rsidRDefault="00702567" w:rsidP="001358E6">
      <w:pPr>
        <w:shd w:val="clear" w:color="auto" w:fill="FFFFFF"/>
        <w:spacing w:after="0" w:line="240" w:lineRule="auto"/>
        <w:jc w:val="both"/>
        <w:rPr>
          <w:rFonts w:ascii="Times New Roman" w:hAnsi="Times New Roman"/>
          <w:sz w:val="24"/>
          <w:szCs w:val="24"/>
          <w:lang w:eastAsia="ru-RU"/>
        </w:rPr>
      </w:pPr>
      <w:r w:rsidRPr="001358E6">
        <w:rPr>
          <w:rFonts w:ascii="Times New Roman" w:hAnsi="Times New Roman"/>
          <w:sz w:val="24"/>
          <w:szCs w:val="24"/>
          <w:lang w:eastAsia="ru-RU"/>
        </w:rPr>
        <w:t xml:space="preserve">- игры, </w:t>
      </w:r>
    </w:p>
    <w:p w:rsidR="00702567" w:rsidRPr="001358E6" w:rsidRDefault="00702567" w:rsidP="001358E6">
      <w:pPr>
        <w:shd w:val="clear" w:color="auto" w:fill="FFFFFF"/>
        <w:spacing w:after="0" w:line="240" w:lineRule="auto"/>
        <w:jc w:val="both"/>
        <w:rPr>
          <w:rFonts w:ascii="Times New Roman" w:hAnsi="Times New Roman"/>
          <w:sz w:val="24"/>
          <w:szCs w:val="24"/>
          <w:lang w:eastAsia="ru-RU"/>
        </w:rPr>
      </w:pPr>
      <w:r w:rsidRPr="001358E6">
        <w:rPr>
          <w:rFonts w:ascii="Times New Roman" w:hAnsi="Times New Roman"/>
          <w:sz w:val="24"/>
          <w:szCs w:val="24"/>
          <w:lang w:eastAsia="ru-RU"/>
        </w:rPr>
        <w:t xml:space="preserve">- развлечения;                                                                                                                    </w:t>
      </w:r>
    </w:p>
    <w:p w:rsidR="00702567" w:rsidRPr="001358E6" w:rsidRDefault="00702567" w:rsidP="001358E6">
      <w:pPr>
        <w:shd w:val="clear" w:color="auto" w:fill="FFFFFF"/>
        <w:spacing w:after="0" w:line="240" w:lineRule="auto"/>
        <w:jc w:val="both"/>
        <w:rPr>
          <w:rFonts w:ascii="Times New Roman" w:hAnsi="Times New Roman"/>
          <w:sz w:val="24"/>
          <w:szCs w:val="24"/>
          <w:lang w:eastAsia="ru-RU"/>
        </w:rPr>
      </w:pPr>
      <w:r w:rsidRPr="001358E6">
        <w:rPr>
          <w:rFonts w:ascii="Times New Roman" w:hAnsi="Times New Roman"/>
          <w:sz w:val="24"/>
          <w:szCs w:val="24"/>
          <w:lang w:eastAsia="ru-RU"/>
        </w:rPr>
        <w:t>- оформление выставок;</w:t>
      </w:r>
    </w:p>
    <w:p w:rsidR="00702567" w:rsidRPr="001358E6" w:rsidRDefault="00702567" w:rsidP="001358E6">
      <w:pPr>
        <w:shd w:val="clear" w:color="auto" w:fill="FFFFFF"/>
        <w:spacing w:after="0" w:line="240" w:lineRule="auto"/>
        <w:jc w:val="both"/>
        <w:rPr>
          <w:rFonts w:ascii="Times New Roman" w:hAnsi="Times New Roman"/>
          <w:sz w:val="24"/>
          <w:szCs w:val="24"/>
          <w:lang w:eastAsia="ru-RU"/>
        </w:rPr>
      </w:pPr>
      <w:r w:rsidRPr="001358E6">
        <w:rPr>
          <w:rFonts w:ascii="Times New Roman" w:hAnsi="Times New Roman"/>
          <w:sz w:val="24"/>
          <w:szCs w:val="24"/>
          <w:lang w:eastAsia="ru-RU"/>
        </w:rPr>
        <w:t>- публикация информации на сайте ДОУ.</w:t>
      </w:r>
    </w:p>
    <w:p w:rsidR="00702567" w:rsidRPr="001358E6" w:rsidRDefault="00702567" w:rsidP="001358E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9.</w:t>
      </w:r>
      <w:r w:rsidRPr="001358E6">
        <w:rPr>
          <w:rFonts w:ascii="Times New Roman" w:hAnsi="Times New Roman"/>
          <w:b/>
          <w:sz w:val="24"/>
          <w:szCs w:val="24"/>
          <w:lang w:eastAsia="ru-RU"/>
        </w:rPr>
        <w:t>. Организация занятий:</w:t>
      </w:r>
    </w:p>
    <w:p w:rsidR="00702567" w:rsidRPr="001358E6" w:rsidRDefault="00702567" w:rsidP="001358E6">
      <w:pPr>
        <w:spacing w:after="0" w:line="240" w:lineRule="auto"/>
        <w:ind w:firstLine="708"/>
        <w:jc w:val="both"/>
        <w:rPr>
          <w:rFonts w:ascii="Times New Roman" w:hAnsi="Times New Roman"/>
          <w:sz w:val="24"/>
          <w:szCs w:val="24"/>
        </w:rPr>
      </w:pPr>
      <w:r w:rsidRPr="001358E6">
        <w:rPr>
          <w:rFonts w:ascii="Times New Roman" w:hAnsi="Times New Roman"/>
          <w:sz w:val="24"/>
          <w:szCs w:val="24"/>
        </w:rPr>
        <w:t>Занятия проводятся два раза в неделю в вечерний отрезок времени продолжительностью:</w:t>
      </w:r>
    </w:p>
    <w:p w:rsidR="00702567" w:rsidRPr="001358E6" w:rsidRDefault="00702567" w:rsidP="001358E6">
      <w:pPr>
        <w:pStyle w:val="a"/>
        <w:numPr>
          <w:ilvl w:val="0"/>
          <w:numId w:val="5"/>
        </w:numPr>
        <w:spacing w:after="0" w:line="240" w:lineRule="auto"/>
        <w:ind w:left="0" w:firstLine="0"/>
        <w:jc w:val="both"/>
        <w:rPr>
          <w:rFonts w:ascii="Times New Roman" w:hAnsi="Times New Roman" w:cs="Times New Roman"/>
          <w:sz w:val="24"/>
          <w:szCs w:val="24"/>
          <w:lang w:eastAsia="ru-RU"/>
        </w:rPr>
      </w:pPr>
      <w:r w:rsidRPr="001358E6">
        <w:rPr>
          <w:rFonts w:ascii="Times New Roman" w:hAnsi="Times New Roman" w:cs="Times New Roman"/>
          <w:sz w:val="24"/>
          <w:szCs w:val="24"/>
          <w:lang w:eastAsia="ru-RU"/>
        </w:rPr>
        <w:t>для детей 3-4лет (15 мин.).</w:t>
      </w:r>
    </w:p>
    <w:p w:rsidR="00702567" w:rsidRPr="001358E6" w:rsidRDefault="00702567" w:rsidP="001358E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10</w:t>
      </w:r>
      <w:r w:rsidRPr="001358E6">
        <w:rPr>
          <w:rFonts w:ascii="Times New Roman" w:hAnsi="Times New Roman"/>
          <w:b/>
          <w:sz w:val="24"/>
          <w:szCs w:val="24"/>
          <w:lang w:eastAsia="ru-RU"/>
        </w:rPr>
        <w:t>. Формы и методы контроля:</w:t>
      </w:r>
    </w:p>
    <w:p w:rsidR="00702567" w:rsidRPr="001358E6" w:rsidRDefault="00702567" w:rsidP="001358E6">
      <w:pPr>
        <w:numPr>
          <w:ilvl w:val="0"/>
          <w:numId w:val="5"/>
        </w:numPr>
        <w:shd w:val="clear" w:color="auto" w:fill="FFFFFF"/>
        <w:tabs>
          <w:tab w:val="clear" w:pos="720"/>
          <w:tab w:val="num" w:pos="-110"/>
        </w:tabs>
        <w:spacing w:after="0" w:line="240" w:lineRule="auto"/>
        <w:ind w:left="0" w:firstLine="360"/>
        <w:jc w:val="both"/>
        <w:rPr>
          <w:rFonts w:ascii="Times New Roman" w:hAnsi="Times New Roman"/>
          <w:sz w:val="24"/>
          <w:szCs w:val="24"/>
          <w:lang w:eastAsia="ru-RU"/>
        </w:rPr>
      </w:pPr>
      <w:r w:rsidRPr="001358E6">
        <w:rPr>
          <w:rFonts w:ascii="Times New Roman" w:hAnsi="Times New Roman"/>
          <w:sz w:val="24"/>
          <w:szCs w:val="24"/>
          <w:lang w:eastAsia="ru-RU"/>
        </w:rPr>
        <w:t>Педагогическая диагностика в виде работы (2 раза в год) в начале и в конце учебного года:</w:t>
      </w:r>
    </w:p>
    <w:p w:rsidR="00702567" w:rsidRPr="001358E6" w:rsidRDefault="00702567" w:rsidP="001358E6">
      <w:pPr>
        <w:spacing w:after="0" w:line="240" w:lineRule="auto"/>
        <w:jc w:val="both"/>
        <w:rPr>
          <w:rFonts w:ascii="Times New Roman" w:hAnsi="Times New Roman"/>
          <w:sz w:val="24"/>
          <w:szCs w:val="24"/>
        </w:rPr>
      </w:pPr>
      <w:r w:rsidRPr="001358E6">
        <w:rPr>
          <w:rFonts w:ascii="Times New Roman" w:hAnsi="Times New Roman"/>
          <w:sz w:val="24"/>
          <w:szCs w:val="24"/>
        </w:rPr>
        <w:t xml:space="preserve">- наблюдение, беседа, объяснение детей, игровые задания. </w:t>
      </w:r>
    </w:p>
    <w:p w:rsidR="00702567" w:rsidRPr="001358E6" w:rsidRDefault="00702567" w:rsidP="001358E6">
      <w:pPr>
        <w:spacing w:after="0" w:line="240" w:lineRule="auto"/>
        <w:jc w:val="both"/>
        <w:rPr>
          <w:rFonts w:ascii="Times New Roman" w:hAnsi="Times New Roman"/>
          <w:b/>
          <w:sz w:val="24"/>
          <w:szCs w:val="24"/>
          <w:lang w:eastAsia="ru-RU"/>
        </w:rPr>
      </w:pPr>
      <w:r w:rsidRPr="001358E6">
        <w:rPr>
          <w:rFonts w:ascii="Times New Roman" w:hAnsi="Times New Roman"/>
          <w:b/>
          <w:sz w:val="24"/>
          <w:szCs w:val="24"/>
          <w:lang w:eastAsia="ru-RU"/>
        </w:rPr>
        <w:t>1</w:t>
      </w:r>
      <w:r>
        <w:rPr>
          <w:rFonts w:ascii="Times New Roman" w:hAnsi="Times New Roman"/>
          <w:b/>
          <w:sz w:val="24"/>
          <w:szCs w:val="24"/>
          <w:lang w:eastAsia="ru-RU"/>
        </w:rPr>
        <w:t>1</w:t>
      </w:r>
      <w:r w:rsidRPr="001358E6">
        <w:rPr>
          <w:rFonts w:ascii="Times New Roman" w:hAnsi="Times New Roman"/>
          <w:b/>
          <w:sz w:val="24"/>
          <w:szCs w:val="24"/>
          <w:lang w:eastAsia="ru-RU"/>
        </w:rPr>
        <w:t xml:space="preserve">. Ожидаемый результат обучения детей: </w:t>
      </w:r>
    </w:p>
    <w:p w:rsidR="00702567" w:rsidRPr="001358E6" w:rsidRDefault="00702567" w:rsidP="001358E6">
      <w:pPr>
        <w:pStyle w:val="Default"/>
        <w:jc w:val="both"/>
        <w:rPr>
          <w:rFonts w:ascii="Times New Roman" w:hAnsi="Times New Roman" w:cs="Times New Roman"/>
        </w:rPr>
      </w:pPr>
      <w:r w:rsidRPr="001358E6">
        <w:rPr>
          <w:rFonts w:ascii="Times New Roman" w:hAnsi="Times New Roman" w:cs="Times New Roman"/>
        </w:rPr>
        <w:t>- активное посещение музеев;</w:t>
      </w:r>
    </w:p>
    <w:p w:rsidR="00702567" w:rsidRPr="001358E6" w:rsidRDefault="00702567" w:rsidP="001358E6">
      <w:pPr>
        <w:pStyle w:val="Default"/>
        <w:jc w:val="both"/>
        <w:rPr>
          <w:rFonts w:ascii="Times New Roman" w:hAnsi="Times New Roman" w:cs="Times New Roman"/>
        </w:rPr>
      </w:pPr>
      <w:r w:rsidRPr="001358E6">
        <w:rPr>
          <w:rFonts w:ascii="Times New Roman" w:hAnsi="Times New Roman" w:cs="Times New Roman"/>
        </w:rPr>
        <w:t xml:space="preserve">-свобода творческого  самопроявления; </w:t>
      </w:r>
    </w:p>
    <w:p w:rsidR="00702567" w:rsidRPr="001358E6" w:rsidRDefault="00702567" w:rsidP="001358E6">
      <w:pPr>
        <w:pStyle w:val="Default"/>
        <w:jc w:val="both"/>
        <w:rPr>
          <w:rFonts w:ascii="Times New Roman" w:hAnsi="Times New Roman" w:cs="Times New Roman"/>
        </w:rPr>
      </w:pPr>
      <w:r w:rsidRPr="001358E6">
        <w:rPr>
          <w:rFonts w:ascii="Times New Roman" w:hAnsi="Times New Roman" w:cs="Times New Roman"/>
        </w:rPr>
        <w:t xml:space="preserve">-раскрытие внутренних ресурсов ребенка; </w:t>
      </w:r>
    </w:p>
    <w:p w:rsidR="00702567" w:rsidRPr="001358E6" w:rsidRDefault="00702567" w:rsidP="001358E6">
      <w:pPr>
        <w:pStyle w:val="Default"/>
        <w:jc w:val="both"/>
        <w:rPr>
          <w:rFonts w:ascii="Times New Roman" w:hAnsi="Times New Roman" w:cs="Times New Roman"/>
        </w:rPr>
      </w:pPr>
      <w:r w:rsidRPr="001358E6">
        <w:rPr>
          <w:rFonts w:ascii="Times New Roman" w:hAnsi="Times New Roman" w:cs="Times New Roman"/>
        </w:rPr>
        <w:t xml:space="preserve">-стремление к самопознанию и самовыражению. </w:t>
      </w:r>
    </w:p>
    <w:p w:rsidR="00702567" w:rsidRPr="001358E6" w:rsidRDefault="00702567" w:rsidP="001358E6">
      <w:pPr>
        <w:pStyle w:val="Standard"/>
        <w:jc w:val="both"/>
        <w:rPr>
          <w:rFonts w:cs="Times New Roman"/>
          <w:b/>
          <w:bCs/>
        </w:rPr>
      </w:pPr>
      <w:r w:rsidRPr="001358E6">
        <w:rPr>
          <w:rFonts w:cs="Times New Roman"/>
          <w:b/>
          <w:bCs/>
        </w:rPr>
        <w:t>1</w:t>
      </w:r>
      <w:r>
        <w:rPr>
          <w:rFonts w:cs="Times New Roman"/>
          <w:b/>
          <w:bCs/>
        </w:rPr>
        <w:t>2</w:t>
      </w:r>
      <w:r w:rsidRPr="001358E6">
        <w:rPr>
          <w:rFonts w:cs="Times New Roman"/>
          <w:b/>
          <w:bCs/>
        </w:rPr>
        <w:t xml:space="preserve">.Материально-техническое обеспечение: </w:t>
      </w:r>
    </w:p>
    <w:p w:rsidR="00702567" w:rsidRPr="001358E6" w:rsidRDefault="00702567" w:rsidP="001358E6">
      <w:pPr>
        <w:pStyle w:val="Default"/>
        <w:jc w:val="both"/>
        <w:rPr>
          <w:rFonts w:ascii="Times New Roman" w:hAnsi="Times New Roman" w:cs="Times New Roman"/>
        </w:rPr>
      </w:pPr>
      <w:r w:rsidRPr="001358E6">
        <w:rPr>
          <w:rFonts w:ascii="Times New Roman" w:hAnsi="Times New Roman" w:cs="Times New Roman"/>
        </w:rPr>
        <w:t>1. Компьютеры.</w:t>
      </w:r>
    </w:p>
    <w:p w:rsidR="00702567" w:rsidRPr="001358E6" w:rsidRDefault="00702567" w:rsidP="001358E6">
      <w:pPr>
        <w:pStyle w:val="Default"/>
        <w:jc w:val="both"/>
        <w:rPr>
          <w:rFonts w:ascii="Times New Roman" w:hAnsi="Times New Roman" w:cs="Times New Roman"/>
        </w:rPr>
      </w:pPr>
      <w:r w:rsidRPr="001358E6">
        <w:rPr>
          <w:rFonts w:ascii="Times New Roman" w:hAnsi="Times New Roman" w:cs="Times New Roman"/>
        </w:rPr>
        <w:t xml:space="preserve">2. Интерактивная доска. </w:t>
      </w:r>
    </w:p>
    <w:p w:rsidR="00702567" w:rsidRPr="001358E6" w:rsidRDefault="00702567" w:rsidP="001358E6">
      <w:pPr>
        <w:pStyle w:val="Default"/>
        <w:jc w:val="both"/>
        <w:rPr>
          <w:rFonts w:ascii="Times New Roman" w:hAnsi="Times New Roman" w:cs="Times New Roman"/>
        </w:rPr>
      </w:pPr>
      <w:r w:rsidRPr="001358E6">
        <w:rPr>
          <w:rFonts w:ascii="Times New Roman" w:hAnsi="Times New Roman" w:cs="Times New Roman"/>
        </w:rPr>
        <w:t>3. Проектор</w:t>
      </w:r>
    </w:p>
    <w:p w:rsidR="00702567" w:rsidRPr="001358E6" w:rsidRDefault="00702567" w:rsidP="001358E6">
      <w:pPr>
        <w:pStyle w:val="Default"/>
        <w:jc w:val="both"/>
        <w:rPr>
          <w:rFonts w:ascii="Times New Roman" w:hAnsi="Times New Roman" w:cs="Times New Roman"/>
        </w:rPr>
      </w:pPr>
      <w:r w:rsidRPr="001358E6">
        <w:rPr>
          <w:rFonts w:ascii="Times New Roman" w:hAnsi="Times New Roman" w:cs="Times New Roman"/>
        </w:rPr>
        <w:t>3. Подключение к сети Интернет.</w:t>
      </w:r>
    </w:p>
    <w:p w:rsidR="00702567" w:rsidRPr="001358E6" w:rsidRDefault="00702567" w:rsidP="001358E6">
      <w:pPr>
        <w:spacing w:after="0" w:line="240" w:lineRule="auto"/>
        <w:jc w:val="both"/>
        <w:rPr>
          <w:rFonts w:ascii="Times New Roman" w:hAnsi="Times New Roman"/>
          <w:b/>
          <w:sz w:val="24"/>
          <w:szCs w:val="24"/>
        </w:rPr>
      </w:pPr>
      <w:r>
        <w:rPr>
          <w:rFonts w:ascii="Times New Roman" w:hAnsi="Times New Roman"/>
          <w:b/>
          <w:sz w:val="24"/>
          <w:szCs w:val="24"/>
        </w:rPr>
        <w:t xml:space="preserve">13. </w:t>
      </w:r>
      <w:r w:rsidRPr="001358E6">
        <w:rPr>
          <w:rFonts w:ascii="Times New Roman" w:hAnsi="Times New Roman"/>
          <w:b/>
          <w:sz w:val="24"/>
          <w:szCs w:val="24"/>
        </w:rPr>
        <w:t>Информационные ресурсы</w:t>
      </w:r>
    </w:p>
    <w:p w:rsidR="00702567" w:rsidRPr="001358E6" w:rsidRDefault="00702567" w:rsidP="001358E6">
      <w:pPr>
        <w:spacing w:after="0" w:line="240" w:lineRule="auto"/>
        <w:jc w:val="both"/>
        <w:rPr>
          <w:rFonts w:ascii="Times New Roman" w:hAnsi="Times New Roman"/>
          <w:sz w:val="24"/>
          <w:szCs w:val="24"/>
        </w:rPr>
      </w:pPr>
      <w:r w:rsidRPr="001358E6">
        <w:rPr>
          <w:rFonts w:ascii="Times New Roman" w:hAnsi="Times New Roman"/>
          <w:b/>
          <w:sz w:val="24"/>
          <w:szCs w:val="24"/>
        </w:rPr>
        <w:t>1.</w:t>
      </w:r>
      <w:r w:rsidRPr="001358E6">
        <w:rPr>
          <w:rFonts w:ascii="Times New Roman" w:hAnsi="Times New Roman"/>
          <w:sz w:val="24"/>
          <w:szCs w:val="24"/>
        </w:rPr>
        <w:t>Каталог Музеи России (</w:t>
      </w:r>
      <w:hyperlink r:id="rId5" w:history="1">
        <w:r w:rsidRPr="001358E6">
          <w:rPr>
            <w:rStyle w:val="Hyperlink"/>
            <w:rFonts w:ascii="Times New Roman" w:hAnsi="Times New Roman"/>
            <w:sz w:val="24"/>
            <w:szCs w:val="24"/>
          </w:rPr>
          <w:t>http://www.museum.ru/</w:t>
        </w:r>
      </w:hyperlink>
      <w:r w:rsidRPr="001358E6">
        <w:rPr>
          <w:rFonts w:ascii="Times New Roman" w:hAnsi="Times New Roman"/>
          <w:sz w:val="24"/>
          <w:szCs w:val="24"/>
        </w:rPr>
        <w:t>).</w:t>
      </w:r>
    </w:p>
    <w:p w:rsidR="00702567" w:rsidRPr="001358E6" w:rsidRDefault="00702567" w:rsidP="001358E6">
      <w:pPr>
        <w:spacing w:after="0" w:line="240" w:lineRule="auto"/>
        <w:jc w:val="both"/>
        <w:rPr>
          <w:rFonts w:ascii="Times New Roman" w:hAnsi="Times New Roman"/>
          <w:sz w:val="24"/>
          <w:szCs w:val="24"/>
        </w:rPr>
      </w:pPr>
      <w:r w:rsidRPr="001358E6">
        <w:rPr>
          <w:rFonts w:ascii="Times New Roman" w:hAnsi="Times New Roman"/>
          <w:sz w:val="24"/>
          <w:szCs w:val="24"/>
        </w:rPr>
        <w:t>2.Эрмитаж (</w:t>
      </w:r>
      <w:hyperlink r:id="rId6" w:history="1">
        <w:r w:rsidRPr="001358E6">
          <w:rPr>
            <w:rStyle w:val="Hyperlink"/>
            <w:rFonts w:ascii="Times New Roman" w:hAnsi="Times New Roman"/>
            <w:sz w:val="24"/>
            <w:szCs w:val="24"/>
          </w:rPr>
          <w:t>http://www.hermitage.ru/</w:t>
        </w:r>
      </w:hyperlink>
      <w:r w:rsidRPr="001358E6">
        <w:rPr>
          <w:rFonts w:ascii="Times New Roman" w:hAnsi="Times New Roman"/>
          <w:sz w:val="24"/>
          <w:szCs w:val="24"/>
        </w:rPr>
        <w:t>).</w:t>
      </w:r>
    </w:p>
    <w:p w:rsidR="00702567" w:rsidRPr="001358E6" w:rsidRDefault="00702567" w:rsidP="001358E6">
      <w:pPr>
        <w:spacing w:after="0" w:line="240" w:lineRule="auto"/>
        <w:jc w:val="both"/>
        <w:rPr>
          <w:rFonts w:ascii="Times New Roman" w:hAnsi="Times New Roman"/>
          <w:sz w:val="24"/>
          <w:szCs w:val="24"/>
        </w:rPr>
      </w:pPr>
      <w:r w:rsidRPr="001358E6">
        <w:rPr>
          <w:rFonts w:ascii="Times New Roman" w:hAnsi="Times New Roman"/>
          <w:sz w:val="24"/>
          <w:szCs w:val="24"/>
        </w:rPr>
        <w:t>3.Русский музей (</w:t>
      </w:r>
      <w:hyperlink r:id="rId7" w:history="1">
        <w:r w:rsidRPr="001358E6">
          <w:rPr>
            <w:rStyle w:val="Hyperlink"/>
            <w:rFonts w:ascii="Times New Roman" w:hAnsi="Times New Roman"/>
            <w:sz w:val="24"/>
            <w:szCs w:val="24"/>
          </w:rPr>
          <w:t>http://www.rusmuseum.ru/</w:t>
        </w:r>
      </w:hyperlink>
      <w:r w:rsidRPr="001358E6">
        <w:rPr>
          <w:rFonts w:ascii="Times New Roman" w:hAnsi="Times New Roman"/>
          <w:sz w:val="24"/>
          <w:szCs w:val="24"/>
        </w:rPr>
        <w:t>).</w:t>
      </w:r>
    </w:p>
    <w:p w:rsidR="00702567" w:rsidRPr="001358E6" w:rsidRDefault="00702567" w:rsidP="001358E6">
      <w:pPr>
        <w:spacing w:after="0" w:line="240" w:lineRule="auto"/>
        <w:jc w:val="both"/>
        <w:rPr>
          <w:rFonts w:ascii="Times New Roman" w:hAnsi="Times New Roman"/>
          <w:sz w:val="24"/>
          <w:szCs w:val="24"/>
        </w:rPr>
      </w:pPr>
      <w:r w:rsidRPr="001358E6">
        <w:rPr>
          <w:rFonts w:ascii="Times New Roman" w:hAnsi="Times New Roman"/>
          <w:sz w:val="24"/>
          <w:szCs w:val="24"/>
        </w:rPr>
        <w:t>4.Музей им. Пушкина (</w:t>
      </w:r>
      <w:hyperlink r:id="rId8" w:history="1">
        <w:r w:rsidRPr="001358E6">
          <w:rPr>
            <w:rStyle w:val="Hyperlink"/>
            <w:rFonts w:ascii="Times New Roman" w:hAnsi="Times New Roman"/>
            <w:sz w:val="24"/>
            <w:szCs w:val="24"/>
          </w:rPr>
          <w:t>http://www.museum.ru/gmii/</w:t>
        </w:r>
      </w:hyperlink>
      <w:r w:rsidRPr="001358E6">
        <w:rPr>
          <w:rFonts w:ascii="Times New Roman" w:hAnsi="Times New Roman"/>
          <w:sz w:val="24"/>
          <w:szCs w:val="24"/>
        </w:rPr>
        <w:t xml:space="preserve">).    </w:t>
      </w:r>
    </w:p>
    <w:p w:rsidR="00702567" w:rsidRPr="001358E6" w:rsidRDefault="00702567" w:rsidP="001358E6">
      <w:pPr>
        <w:spacing w:after="0" w:line="240" w:lineRule="auto"/>
        <w:jc w:val="both"/>
        <w:rPr>
          <w:rFonts w:ascii="Times New Roman" w:hAnsi="Times New Roman"/>
          <w:sz w:val="24"/>
          <w:szCs w:val="24"/>
        </w:rPr>
      </w:pPr>
      <w:r w:rsidRPr="001358E6">
        <w:rPr>
          <w:rFonts w:ascii="Times New Roman" w:hAnsi="Times New Roman"/>
          <w:sz w:val="24"/>
          <w:szCs w:val="24"/>
        </w:rPr>
        <w:t>5.Государственный исторический музей (</w:t>
      </w:r>
      <w:hyperlink r:id="rId9" w:history="1">
        <w:r w:rsidRPr="001358E6">
          <w:rPr>
            <w:rStyle w:val="Hyperlink"/>
            <w:rFonts w:ascii="Times New Roman" w:hAnsi="Times New Roman"/>
            <w:sz w:val="24"/>
            <w:szCs w:val="24"/>
          </w:rPr>
          <w:t>http://www.shm.ru/</w:t>
        </w:r>
      </w:hyperlink>
      <w:r w:rsidRPr="001358E6">
        <w:rPr>
          <w:rFonts w:ascii="Times New Roman" w:hAnsi="Times New Roman"/>
          <w:sz w:val="24"/>
          <w:szCs w:val="24"/>
        </w:rPr>
        <w:t>).</w:t>
      </w:r>
    </w:p>
    <w:p w:rsidR="00702567" w:rsidRPr="001358E6" w:rsidRDefault="00702567" w:rsidP="001358E6">
      <w:pPr>
        <w:spacing w:after="0" w:line="240" w:lineRule="auto"/>
        <w:jc w:val="both"/>
        <w:rPr>
          <w:rFonts w:ascii="Times New Roman" w:hAnsi="Times New Roman"/>
          <w:sz w:val="24"/>
          <w:szCs w:val="24"/>
        </w:rPr>
      </w:pPr>
      <w:r w:rsidRPr="001358E6">
        <w:rPr>
          <w:rFonts w:ascii="Times New Roman" w:hAnsi="Times New Roman"/>
          <w:sz w:val="24"/>
          <w:szCs w:val="24"/>
        </w:rPr>
        <w:t>6.Третьяковская галерея (</w:t>
      </w:r>
      <w:hyperlink r:id="rId10" w:history="1">
        <w:r w:rsidRPr="001358E6">
          <w:rPr>
            <w:rStyle w:val="Hyperlink"/>
            <w:rFonts w:ascii="Times New Roman" w:hAnsi="Times New Roman"/>
            <w:sz w:val="24"/>
            <w:szCs w:val="24"/>
          </w:rPr>
          <w:t>http://www.tretyakov.ru/</w:t>
        </w:r>
      </w:hyperlink>
      <w:r w:rsidRPr="001358E6">
        <w:rPr>
          <w:rFonts w:ascii="Times New Roman" w:hAnsi="Times New Roman"/>
          <w:sz w:val="24"/>
          <w:szCs w:val="24"/>
        </w:rPr>
        <w:t>).</w:t>
      </w:r>
    </w:p>
    <w:p w:rsidR="00702567" w:rsidRPr="001358E6" w:rsidRDefault="00702567" w:rsidP="001358E6">
      <w:pPr>
        <w:spacing w:after="0" w:line="240" w:lineRule="auto"/>
        <w:jc w:val="both"/>
        <w:rPr>
          <w:rFonts w:ascii="Times New Roman" w:hAnsi="Times New Roman"/>
          <w:sz w:val="24"/>
          <w:szCs w:val="24"/>
        </w:rPr>
      </w:pPr>
      <w:r w:rsidRPr="001358E6">
        <w:rPr>
          <w:rFonts w:ascii="Times New Roman" w:hAnsi="Times New Roman"/>
          <w:sz w:val="24"/>
          <w:szCs w:val="24"/>
        </w:rPr>
        <w:t>7.Галерея визуального искусства (</w:t>
      </w:r>
      <w:hyperlink r:id="rId11" w:history="1">
        <w:r w:rsidRPr="001358E6">
          <w:rPr>
            <w:rStyle w:val="Hyperlink"/>
            <w:rFonts w:ascii="Times New Roman" w:hAnsi="Times New Roman"/>
            <w:sz w:val="24"/>
            <w:szCs w:val="24"/>
          </w:rPr>
          <w:t>http://www.artni.ru/</w:t>
        </w:r>
      </w:hyperlink>
      <w:r w:rsidRPr="001358E6">
        <w:rPr>
          <w:rFonts w:ascii="Times New Roman" w:hAnsi="Times New Roman"/>
          <w:sz w:val="24"/>
          <w:szCs w:val="24"/>
        </w:rPr>
        <w:t>).</w:t>
      </w:r>
    </w:p>
    <w:p w:rsidR="00702567" w:rsidRPr="001358E6" w:rsidRDefault="00702567" w:rsidP="001358E6">
      <w:pPr>
        <w:spacing w:after="0" w:line="240" w:lineRule="auto"/>
        <w:jc w:val="both"/>
        <w:rPr>
          <w:rFonts w:ascii="Times New Roman" w:hAnsi="Times New Roman"/>
          <w:sz w:val="24"/>
          <w:szCs w:val="24"/>
        </w:rPr>
      </w:pPr>
      <w:r w:rsidRPr="001358E6">
        <w:rPr>
          <w:rFonts w:ascii="Times New Roman" w:hAnsi="Times New Roman"/>
          <w:sz w:val="24"/>
          <w:szCs w:val="24"/>
        </w:rPr>
        <w:t>8.Галерея русских художников 20 века (</w:t>
      </w:r>
      <w:hyperlink r:id="rId12" w:history="1">
        <w:r w:rsidRPr="001358E6">
          <w:rPr>
            <w:rStyle w:val="Hyperlink"/>
            <w:rFonts w:ascii="Times New Roman" w:hAnsi="Times New Roman"/>
            <w:sz w:val="24"/>
            <w:szCs w:val="24"/>
          </w:rPr>
          <w:t>http://www.artline.ru/</w:t>
        </w:r>
      </w:hyperlink>
      <w:r w:rsidRPr="001358E6">
        <w:rPr>
          <w:rFonts w:ascii="Times New Roman" w:hAnsi="Times New Roman"/>
          <w:sz w:val="24"/>
          <w:szCs w:val="24"/>
        </w:rPr>
        <w:t>).</w:t>
      </w:r>
    </w:p>
    <w:p w:rsidR="00702567" w:rsidRPr="001358E6" w:rsidRDefault="00702567" w:rsidP="001358E6">
      <w:pPr>
        <w:spacing w:after="0" w:line="240" w:lineRule="auto"/>
        <w:jc w:val="both"/>
        <w:rPr>
          <w:rFonts w:ascii="Times New Roman" w:hAnsi="Times New Roman"/>
          <w:sz w:val="24"/>
          <w:szCs w:val="24"/>
        </w:rPr>
      </w:pPr>
      <w:r w:rsidRPr="001358E6">
        <w:rPr>
          <w:rFonts w:ascii="Times New Roman" w:hAnsi="Times New Roman"/>
          <w:sz w:val="24"/>
          <w:szCs w:val="24"/>
        </w:rPr>
        <w:t>9.Музей Архитектуры им. Щусева А.В. (</w:t>
      </w:r>
      <w:hyperlink r:id="rId13" w:history="1">
        <w:r w:rsidRPr="001358E6">
          <w:rPr>
            <w:rStyle w:val="Hyperlink"/>
            <w:rFonts w:ascii="Times New Roman" w:hAnsi="Times New Roman"/>
            <w:sz w:val="24"/>
            <w:szCs w:val="24"/>
          </w:rPr>
          <w:t>http://www.muar.ru/</w:t>
        </w:r>
      </w:hyperlink>
      <w:r w:rsidRPr="001358E6">
        <w:rPr>
          <w:rFonts w:ascii="Times New Roman" w:hAnsi="Times New Roman"/>
          <w:sz w:val="24"/>
          <w:szCs w:val="24"/>
        </w:rPr>
        <w:t>).</w:t>
      </w:r>
    </w:p>
    <w:p w:rsidR="00702567" w:rsidRPr="001358E6" w:rsidRDefault="00702567" w:rsidP="001358E6">
      <w:pPr>
        <w:spacing w:after="0" w:line="240" w:lineRule="auto"/>
        <w:jc w:val="both"/>
        <w:rPr>
          <w:rFonts w:ascii="Times New Roman" w:hAnsi="Times New Roman"/>
          <w:sz w:val="24"/>
          <w:szCs w:val="24"/>
        </w:rPr>
      </w:pPr>
      <w:r w:rsidRPr="001358E6">
        <w:rPr>
          <w:rFonts w:ascii="Times New Roman" w:hAnsi="Times New Roman"/>
          <w:sz w:val="24"/>
          <w:szCs w:val="24"/>
        </w:rPr>
        <w:t>10.Международный Центр-Музей имени Рериха Н.К. (</w:t>
      </w:r>
      <w:hyperlink r:id="rId14" w:history="1">
        <w:r w:rsidRPr="001358E6">
          <w:rPr>
            <w:rStyle w:val="Hyperlink"/>
            <w:rFonts w:ascii="Times New Roman" w:hAnsi="Times New Roman"/>
            <w:sz w:val="24"/>
            <w:szCs w:val="24"/>
          </w:rPr>
          <w:t>http://roerich-</w:t>
        </w:r>
      </w:hyperlink>
    </w:p>
    <w:p w:rsidR="00702567" w:rsidRPr="001358E6" w:rsidRDefault="00702567" w:rsidP="001358E6">
      <w:pPr>
        <w:spacing w:after="0" w:line="240" w:lineRule="auto"/>
        <w:jc w:val="both"/>
        <w:rPr>
          <w:rFonts w:ascii="Times New Roman" w:hAnsi="Times New Roman"/>
          <w:sz w:val="24"/>
          <w:szCs w:val="24"/>
        </w:rPr>
      </w:pPr>
      <w:r w:rsidRPr="001358E6">
        <w:rPr>
          <w:rFonts w:ascii="Times New Roman" w:hAnsi="Times New Roman"/>
          <w:sz w:val="24"/>
          <w:szCs w:val="24"/>
        </w:rPr>
        <w:t xml:space="preserve">    museum.ru/)     </w:t>
      </w:r>
    </w:p>
    <w:p w:rsidR="00702567" w:rsidRPr="001358E6" w:rsidRDefault="00702567" w:rsidP="001358E6">
      <w:pPr>
        <w:spacing w:after="0" w:line="240" w:lineRule="auto"/>
        <w:jc w:val="both"/>
        <w:rPr>
          <w:rFonts w:ascii="Times New Roman" w:hAnsi="Times New Roman"/>
          <w:sz w:val="24"/>
          <w:szCs w:val="24"/>
        </w:rPr>
      </w:pPr>
      <w:r w:rsidRPr="001358E6">
        <w:rPr>
          <w:rFonts w:ascii="Times New Roman" w:hAnsi="Times New Roman"/>
          <w:sz w:val="24"/>
          <w:szCs w:val="24"/>
        </w:rPr>
        <w:t>11.Культура и искусство Древнего Египта (</w:t>
      </w:r>
      <w:hyperlink r:id="rId15" w:history="1">
        <w:r w:rsidRPr="001358E6">
          <w:rPr>
            <w:rStyle w:val="Hyperlink"/>
            <w:rFonts w:ascii="Times New Roman" w:hAnsi="Times New Roman"/>
            <w:sz w:val="24"/>
            <w:szCs w:val="24"/>
          </w:rPr>
          <w:t>http://www.kemet.ru/</w:t>
        </w:r>
      </w:hyperlink>
      <w:r w:rsidRPr="001358E6">
        <w:rPr>
          <w:rFonts w:ascii="Times New Roman" w:hAnsi="Times New Roman"/>
          <w:sz w:val="24"/>
          <w:szCs w:val="24"/>
        </w:rPr>
        <w:t>).</w:t>
      </w:r>
    </w:p>
    <w:p w:rsidR="00702567" w:rsidRPr="001358E6" w:rsidRDefault="00702567" w:rsidP="001358E6">
      <w:pPr>
        <w:spacing w:after="0" w:line="240" w:lineRule="auto"/>
        <w:jc w:val="both"/>
        <w:rPr>
          <w:rFonts w:ascii="Times New Roman" w:hAnsi="Times New Roman"/>
          <w:sz w:val="24"/>
          <w:szCs w:val="24"/>
        </w:rPr>
      </w:pPr>
      <w:r w:rsidRPr="001358E6">
        <w:rPr>
          <w:rFonts w:ascii="Times New Roman" w:hAnsi="Times New Roman"/>
          <w:sz w:val="24"/>
          <w:szCs w:val="24"/>
        </w:rPr>
        <w:t>12.Русская культура (</w:t>
      </w:r>
      <w:hyperlink r:id="rId16" w:history="1">
        <w:r w:rsidRPr="001358E6">
          <w:rPr>
            <w:rStyle w:val="Hyperlink"/>
            <w:rFonts w:ascii="Times New Roman" w:hAnsi="Times New Roman"/>
            <w:sz w:val="24"/>
            <w:szCs w:val="24"/>
          </w:rPr>
          <w:t>http://www.russianculture.ru/</w:t>
        </w:r>
      </w:hyperlink>
      <w:r w:rsidRPr="001358E6">
        <w:rPr>
          <w:rFonts w:ascii="Times New Roman" w:hAnsi="Times New Roman"/>
          <w:sz w:val="24"/>
          <w:szCs w:val="24"/>
        </w:rPr>
        <w:t>).</w:t>
      </w:r>
    </w:p>
    <w:p w:rsidR="00702567" w:rsidRPr="001358E6" w:rsidRDefault="00702567" w:rsidP="001358E6">
      <w:pPr>
        <w:spacing w:after="0" w:line="240" w:lineRule="auto"/>
        <w:jc w:val="both"/>
        <w:rPr>
          <w:rFonts w:ascii="Times New Roman" w:hAnsi="Times New Roman"/>
          <w:sz w:val="24"/>
          <w:szCs w:val="24"/>
        </w:rPr>
      </w:pPr>
      <w:r w:rsidRPr="001358E6">
        <w:rPr>
          <w:rFonts w:ascii="Times New Roman" w:hAnsi="Times New Roman"/>
          <w:sz w:val="24"/>
          <w:szCs w:val="24"/>
        </w:rPr>
        <w:t xml:space="preserve">13.Газета «Искусство» Издательского дома «Первое сентября»   </w:t>
      </w:r>
    </w:p>
    <w:p w:rsidR="00702567" w:rsidRPr="001358E6" w:rsidRDefault="00702567" w:rsidP="001358E6">
      <w:pPr>
        <w:spacing w:after="0" w:line="240" w:lineRule="auto"/>
        <w:jc w:val="both"/>
        <w:rPr>
          <w:rFonts w:ascii="Times New Roman" w:hAnsi="Times New Roman"/>
          <w:sz w:val="24"/>
          <w:szCs w:val="24"/>
        </w:rPr>
      </w:pPr>
      <w:r w:rsidRPr="001358E6">
        <w:rPr>
          <w:rFonts w:ascii="Times New Roman" w:hAnsi="Times New Roman"/>
          <w:sz w:val="24"/>
          <w:szCs w:val="24"/>
        </w:rPr>
        <w:t xml:space="preserve">     </w:t>
      </w:r>
      <w:hyperlink r:id="rId17" w:history="1">
        <w:r w:rsidRPr="001358E6">
          <w:rPr>
            <w:rStyle w:val="Hyperlink"/>
            <w:rFonts w:ascii="Times New Roman" w:hAnsi="Times New Roman"/>
            <w:sz w:val="24"/>
            <w:szCs w:val="24"/>
          </w:rPr>
          <w:t>http://art.1september.ru</w:t>
        </w:r>
      </w:hyperlink>
    </w:p>
    <w:p w:rsidR="00702567" w:rsidRPr="001358E6" w:rsidRDefault="00702567" w:rsidP="001358E6">
      <w:pPr>
        <w:spacing w:after="0" w:line="240" w:lineRule="auto"/>
        <w:jc w:val="both"/>
        <w:rPr>
          <w:rFonts w:ascii="Times New Roman" w:hAnsi="Times New Roman"/>
          <w:sz w:val="24"/>
          <w:szCs w:val="24"/>
        </w:rPr>
      </w:pPr>
      <w:r w:rsidRPr="001358E6">
        <w:rPr>
          <w:rFonts w:ascii="Times New Roman" w:hAnsi="Times New Roman"/>
          <w:sz w:val="24"/>
          <w:szCs w:val="24"/>
        </w:rPr>
        <w:t xml:space="preserve">14.Коллекция «Мировая художественная культура» Российского общеобразовательного портала http://artclassic.edu.ru </w:t>
      </w:r>
    </w:p>
    <w:p w:rsidR="00702567" w:rsidRPr="001358E6" w:rsidRDefault="00702567" w:rsidP="001358E6">
      <w:pPr>
        <w:spacing w:after="0" w:line="240" w:lineRule="auto"/>
        <w:jc w:val="both"/>
        <w:rPr>
          <w:rFonts w:ascii="Times New Roman" w:hAnsi="Times New Roman"/>
          <w:sz w:val="24"/>
          <w:szCs w:val="24"/>
        </w:rPr>
      </w:pPr>
      <w:r w:rsidRPr="001358E6">
        <w:rPr>
          <w:rFonts w:ascii="Times New Roman" w:hAnsi="Times New Roman"/>
          <w:sz w:val="24"/>
          <w:szCs w:val="24"/>
        </w:rPr>
        <w:t xml:space="preserve">15.Музыкальная коллекция Российского общеобразовательного портала </w:t>
      </w:r>
    </w:p>
    <w:p w:rsidR="00702567" w:rsidRPr="001358E6" w:rsidRDefault="00702567" w:rsidP="001358E6">
      <w:pPr>
        <w:spacing w:after="0" w:line="240" w:lineRule="auto"/>
        <w:jc w:val="both"/>
        <w:rPr>
          <w:rFonts w:ascii="Times New Roman" w:hAnsi="Times New Roman"/>
          <w:sz w:val="24"/>
          <w:szCs w:val="24"/>
        </w:rPr>
      </w:pPr>
      <w:r w:rsidRPr="001358E6">
        <w:rPr>
          <w:rFonts w:ascii="Times New Roman" w:hAnsi="Times New Roman"/>
          <w:sz w:val="24"/>
          <w:szCs w:val="24"/>
        </w:rPr>
        <w:t xml:space="preserve">      </w:t>
      </w:r>
      <w:hyperlink r:id="rId18" w:history="1">
        <w:r w:rsidRPr="001358E6">
          <w:rPr>
            <w:rStyle w:val="Hyperlink"/>
            <w:rFonts w:ascii="Times New Roman" w:hAnsi="Times New Roman"/>
            <w:sz w:val="24"/>
            <w:szCs w:val="24"/>
          </w:rPr>
          <w:t>http://music.edu.ru</w:t>
        </w:r>
      </w:hyperlink>
      <w:r w:rsidRPr="001358E6">
        <w:rPr>
          <w:rFonts w:ascii="Times New Roman" w:hAnsi="Times New Roman"/>
          <w:sz w:val="24"/>
          <w:szCs w:val="24"/>
        </w:rPr>
        <w:t xml:space="preserve"> </w:t>
      </w:r>
    </w:p>
    <w:sectPr w:rsidR="00702567" w:rsidRPr="001358E6" w:rsidSect="003B42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2ED02456"/>
    <w:multiLevelType w:val="hybridMultilevel"/>
    <w:tmpl w:val="9844EB46"/>
    <w:lvl w:ilvl="0" w:tplc="51F827EA">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62140E8"/>
    <w:multiLevelType w:val="singleLevel"/>
    <w:tmpl w:val="7916D15E"/>
    <w:lvl w:ilvl="0">
      <w:numFmt w:val="bullet"/>
      <w:lvlText w:val="-"/>
      <w:lvlJc w:val="left"/>
      <w:pPr>
        <w:tabs>
          <w:tab w:val="num" w:pos="644"/>
        </w:tabs>
        <w:ind w:left="644" w:hanging="360"/>
      </w:pPr>
    </w:lvl>
  </w:abstractNum>
  <w:abstractNum w:abstractNumId="3">
    <w:nsid w:val="52C1006A"/>
    <w:multiLevelType w:val="hybridMultilevel"/>
    <w:tmpl w:val="9D101C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75179A"/>
    <w:multiLevelType w:val="hybridMultilevel"/>
    <w:tmpl w:val="62AA95F6"/>
    <w:lvl w:ilvl="0" w:tplc="D1A2E172">
      <w:start w:val="4"/>
      <w:numFmt w:val="bullet"/>
      <w:lvlText w:val="-"/>
      <w:lvlJc w:val="left"/>
      <w:pPr>
        <w:tabs>
          <w:tab w:val="num" w:pos="2102"/>
        </w:tabs>
        <w:ind w:left="2102" w:hanging="106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1999"/>
    <w:rsid w:val="001271B6"/>
    <w:rsid w:val="001358E6"/>
    <w:rsid w:val="002E7CD3"/>
    <w:rsid w:val="003B42C5"/>
    <w:rsid w:val="005E5918"/>
    <w:rsid w:val="00613926"/>
    <w:rsid w:val="00702567"/>
    <w:rsid w:val="00835315"/>
    <w:rsid w:val="008E2FDA"/>
    <w:rsid w:val="00A33A05"/>
    <w:rsid w:val="00BE0AEB"/>
    <w:rsid w:val="00D205AF"/>
    <w:rsid w:val="00D21999"/>
    <w:rsid w:val="00D8139E"/>
    <w:rsid w:val="00E94FE2"/>
    <w:rsid w:val="00F93B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99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21999"/>
    <w:pPr>
      <w:suppressAutoHyphens/>
      <w:spacing w:before="280" w:after="280" w:line="240" w:lineRule="auto"/>
    </w:pPr>
    <w:rPr>
      <w:rFonts w:ascii="Times New Roman" w:eastAsia="Times New Roman" w:hAnsi="Times New Roman"/>
      <w:sz w:val="24"/>
      <w:szCs w:val="24"/>
      <w:lang w:eastAsia="ar-SA"/>
    </w:rPr>
  </w:style>
  <w:style w:type="paragraph" w:styleId="BodyTextIndent">
    <w:name w:val="Body Text Indent"/>
    <w:basedOn w:val="Normal"/>
    <w:link w:val="BodyTextIndentChar"/>
    <w:uiPriority w:val="99"/>
    <w:semiHidden/>
    <w:rsid w:val="00D21999"/>
    <w:pPr>
      <w:spacing w:after="120"/>
      <w:ind w:left="283"/>
    </w:pPr>
  </w:style>
  <w:style w:type="character" w:customStyle="1" w:styleId="BodyTextIndentChar">
    <w:name w:val="Body Text Indent Char"/>
    <w:basedOn w:val="DefaultParagraphFont"/>
    <w:link w:val="BodyTextIndent"/>
    <w:uiPriority w:val="99"/>
    <w:semiHidden/>
    <w:locked/>
    <w:rsid w:val="00D21999"/>
    <w:rPr>
      <w:rFonts w:ascii="Calibri" w:eastAsia="Times New Roman" w:hAnsi="Calibri" w:cs="Times New Roman"/>
    </w:rPr>
  </w:style>
  <w:style w:type="paragraph" w:styleId="NoSpacing">
    <w:name w:val="No Spacing"/>
    <w:uiPriority w:val="99"/>
    <w:qFormat/>
    <w:rsid w:val="00D21999"/>
    <w:rPr>
      <w:rFonts w:eastAsia="Times New Roman"/>
    </w:rPr>
  </w:style>
  <w:style w:type="paragraph" w:styleId="ListParagraph">
    <w:name w:val="List Paragraph"/>
    <w:basedOn w:val="Normal"/>
    <w:uiPriority w:val="99"/>
    <w:qFormat/>
    <w:rsid w:val="00D21999"/>
    <w:pPr>
      <w:ind w:left="720"/>
      <w:contextualSpacing/>
    </w:pPr>
  </w:style>
  <w:style w:type="paragraph" w:customStyle="1" w:styleId="1">
    <w:name w:val="Обычный (веб)1"/>
    <w:basedOn w:val="Normal"/>
    <w:uiPriority w:val="99"/>
    <w:rsid w:val="00D21999"/>
    <w:pPr>
      <w:suppressAutoHyphens/>
      <w:spacing w:before="280" w:after="280" w:line="240" w:lineRule="auto"/>
    </w:pPr>
    <w:rPr>
      <w:rFonts w:ascii="Times New Roman" w:eastAsia="Times New Roman" w:hAnsi="Times New Roman"/>
      <w:kern w:val="2"/>
      <w:sz w:val="24"/>
      <w:szCs w:val="24"/>
      <w:lang w:eastAsia="ru-RU"/>
    </w:rPr>
  </w:style>
  <w:style w:type="paragraph" w:customStyle="1" w:styleId="Default">
    <w:name w:val="Default"/>
    <w:uiPriority w:val="99"/>
    <w:rsid w:val="00D21999"/>
    <w:pPr>
      <w:autoSpaceDE w:val="0"/>
      <w:autoSpaceDN w:val="0"/>
      <w:adjustRightInd w:val="0"/>
    </w:pPr>
    <w:rPr>
      <w:rFonts w:ascii="Arial" w:hAnsi="Arial" w:cs="Arial"/>
      <w:color w:val="000000"/>
      <w:sz w:val="24"/>
      <w:szCs w:val="24"/>
      <w:lang w:eastAsia="en-US"/>
    </w:rPr>
  </w:style>
  <w:style w:type="paragraph" w:customStyle="1" w:styleId="Standard">
    <w:name w:val="Standard"/>
    <w:uiPriority w:val="99"/>
    <w:rsid w:val="00BE0AEB"/>
    <w:pPr>
      <w:widowControl w:val="0"/>
      <w:suppressAutoHyphens/>
      <w:autoSpaceDN w:val="0"/>
    </w:pPr>
    <w:rPr>
      <w:rFonts w:ascii="Times New Roman" w:hAnsi="Times New Roman" w:cs="Tahoma"/>
      <w:kern w:val="3"/>
      <w:sz w:val="24"/>
      <w:szCs w:val="24"/>
    </w:rPr>
  </w:style>
  <w:style w:type="paragraph" w:customStyle="1" w:styleId="a">
    <w:name w:val="Абзац списка"/>
    <w:basedOn w:val="Normal"/>
    <w:uiPriority w:val="99"/>
    <w:rsid w:val="008E2FDA"/>
    <w:pPr>
      <w:ind w:left="720"/>
    </w:pPr>
    <w:rPr>
      <w:rFonts w:eastAsia="Times New Roman" w:cs="Calibri"/>
    </w:rPr>
  </w:style>
  <w:style w:type="character" w:styleId="Hyperlink">
    <w:name w:val="Hyperlink"/>
    <w:basedOn w:val="DefaultParagraphFont"/>
    <w:uiPriority w:val="99"/>
    <w:rsid w:val="008E2FDA"/>
    <w:rPr>
      <w:color w:val="0000FF"/>
      <w:u w:val="single"/>
    </w:rPr>
  </w:style>
</w:styles>
</file>

<file path=word/webSettings.xml><?xml version="1.0" encoding="utf-8"?>
<w:webSettings xmlns:r="http://schemas.openxmlformats.org/officeDocument/2006/relationships" xmlns:w="http://schemas.openxmlformats.org/wordprocessingml/2006/main">
  <w:divs>
    <w:div w:id="410198433">
      <w:marLeft w:val="0"/>
      <w:marRight w:val="0"/>
      <w:marTop w:val="0"/>
      <w:marBottom w:val="0"/>
      <w:divBdr>
        <w:top w:val="none" w:sz="0" w:space="0" w:color="auto"/>
        <w:left w:val="none" w:sz="0" w:space="0" w:color="auto"/>
        <w:bottom w:val="none" w:sz="0" w:space="0" w:color="auto"/>
        <w:right w:val="none" w:sz="0" w:space="0" w:color="auto"/>
      </w:divBdr>
    </w:div>
    <w:div w:id="410198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eum.ru/gmii/" TargetMode="External"/><Relationship Id="rId13" Type="http://schemas.openxmlformats.org/officeDocument/2006/relationships/hyperlink" Target="http://www.muar.ru/" TargetMode="External"/><Relationship Id="rId18" Type="http://schemas.openxmlformats.org/officeDocument/2006/relationships/hyperlink" Target="http://music.edu.ru" TargetMode="External"/><Relationship Id="rId3" Type="http://schemas.openxmlformats.org/officeDocument/2006/relationships/settings" Target="settings.xml"/><Relationship Id="rId7" Type="http://schemas.openxmlformats.org/officeDocument/2006/relationships/hyperlink" Target="http://www.rusmuseum.ru/" TargetMode="External"/><Relationship Id="rId12" Type="http://schemas.openxmlformats.org/officeDocument/2006/relationships/hyperlink" Target="http://www.artline.ru/" TargetMode="External"/><Relationship Id="rId17" Type="http://schemas.openxmlformats.org/officeDocument/2006/relationships/hyperlink" Target="http://art.1september.ru" TargetMode="External"/><Relationship Id="rId2" Type="http://schemas.openxmlformats.org/officeDocument/2006/relationships/styles" Target="styles.xml"/><Relationship Id="rId16" Type="http://schemas.openxmlformats.org/officeDocument/2006/relationships/hyperlink" Target="http://www.russianculture.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ermitage.ru/" TargetMode="External"/><Relationship Id="rId11" Type="http://schemas.openxmlformats.org/officeDocument/2006/relationships/hyperlink" Target="http://www.artni.ru/" TargetMode="External"/><Relationship Id="rId5" Type="http://schemas.openxmlformats.org/officeDocument/2006/relationships/hyperlink" Target="http://www.museum.ru/" TargetMode="External"/><Relationship Id="rId15" Type="http://schemas.openxmlformats.org/officeDocument/2006/relationships/hyperlink" Target="http://www.kemet.ru/" TargetMode="External"/><Relationship Id="rId10" Type="http://schemas.openxmlformats.org/officeDocument/2006/relationships/hyperlink" Target="http://www.tretyakov.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hm.ru/" TargetMode="External"/><Relationship Id="rId14" Type="http://schemas.openxmlformats.org/officeDocument/2006/relationships/hyperlink" Target="http://roeri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TotalTime>
  <Pages>6</Pages>
  <Words>2560</Words>
  <Characters>14595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2016-12-26T19:00:00Z</dcterms:created>
  <dcterms:modified xsi:type="dcterms:W3CDTF">2016-12-28T08:09:00Z</dcterms:modified>
</cp:coreProperties>
</file>