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630"/>
        <w:tblW w:w="9600" w:type="dxa"/>
        <w:tblLook w:val="04A0" w:firstRow="1" w:lastRow="0" w:firstColumn="1" w:lastColumn="0" w:noHBand="0" w:noVBand="1"/>
      </w:tblPr>
      <w:tblGrid>
        <w:gridCol w:w="841"/>
        <w:gridCol w:w="2179"/>
        <w:gridCol w:w="2140"/>
        <w:gridCol w:w="2320"/>
        <w:gridCol w:w="2120"/>
      </w:tblGrid>
      <w:tr w:rsidR="00D714D4" w:rsidRPr="00D714D4" w:rsidTr="00D714D4">
        <w:trPr>
          <w:trHeight w:val="945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конкурсанта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«Методическое объединение»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2-х конкурсных 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баллов)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испытаний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</w:t>
            </w:r>
            <w:proofErr w:type="spellEnd"/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Аверкова Л.А.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37,67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Соломатова</w:t>
            </w:r>
            <w:proofErr w:type="spellEnd"/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С.С.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34,93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 А.А.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D714D4" w:rsidRPr="00D714D4" w:rsidTr="00D714D4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Котельникова С.В.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31,67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Е.А.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28,73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Савостина О.В.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28,17</w:t>
            </w:r>
          </w:p>
        </w:tc>
      </w:tr>
      <w:tr w:rsidR="00D714D4" w:rsidRPr="00D714D4" w:rsidTr="00D714D4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Фролкова О.В.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4D4" w:rsidRPr="00D714D4" w:rsidRDefault="00D714D4" w:rsidP="00D7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</w:tbl>
    <w:p w:rsidR="00B036FC" w:rsidRPr="00D714D4" w:rsidRDefault="00D714D4" w:rsidP="00D71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D4">
        <w:rPr>
          <w:rFonts w:ascii="Times New Roman" w:hAnsi="Times New Roman" w:cs="Times New Roman"/>
          <w:b/>
          <w:sz w:val="28"/>
          <w:szCs w:val="28"/>
        </w:rPr>
        <w:t>По результатам конкурсного мероприятия были подведены итоги:</w:t>
      </w:r>
    </w:p>
    <w:sectPr w:rsidR="00B036FC" w:rsidRPr="00D7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D4"/>
    <w:rsid w:val="00B036FC"/>
    <w:rsid w:val="00D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23241-7D48-4ABF-93DE-3C8D39DD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2016-11-30T08:30:00Z</dcterms:created>
  <dcterms:modified xsi:type="dcterms:W3CDTF">2016-11-30T08:32:00Z</dcterms:modified>
</cp:coreProperties>
</file>